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1" w:rsidRPr="003A6E40" w:rsidRDefault="00595F5E" w:rsidP="00D043C1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en"/>
        </w:rPr>
        <w:t>RPS (Psychosocial risk</w:t>
      </w:r>
      <w:r w:rsidR="00A84688">
        <w:rPr>
          <w:rFonts w:ascii="Arial" w:hAnsi="Arial" w:cs="Arial"/>
          <w:b/>
          <w:bCs/>
          <w:sz w:val="48"/>
          <w:szCs w:val="48"/>
          <w:lang w:val="en"/>
        </w:rPr>
        <w:t>s</w:t>
      </w:r>
      <w:r>
        <w:rPr>
          <w:rFonts w:ascii="Arial" w:hAnsi="Arial" w:cs="Arial"/>
          <w:b/>
          <w:bCs/>
          <w:sz w:val="48"/>
          <w:szCs w:val="48"/>
          <w:lang w:val="en"/>
        </w:rPr>
        <w:t>)</w:t>
      </w:r>
    </w:p>
    <w:p w:rsidR="00B21AE6" w:rsidRPr="00957ABE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A84688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500AA3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en-US"/>
              </w:rPr>
            </w:pPr>
            <w:r>
              <w:rPr>
                <w:rFonts w:ascii="Arial" w:hAnsi="Arial" w:cs="Arial"/>
                <w:u w:val="single"/>
                <w:lang w:val="en"/>
              </w:rPr>
              <w:t>Objectives:</w:t>
            </w:r>
          </w:p>
          <w:p w:rsidR="000C185A" w:rsidRPr="00500AA3" w:rsidRDefault="00820C37" w:rsidP="000C185A">
            <w:pPr>
              <w:ind w:left="142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After reminding participants of the importance of the Total Group's RPS, at the end of the module participants:</w:t>
            </w:r>
          </w:p>
          <w:p w:rsidR="00200B37" w:rsidRPr="00500AA3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be reminded of the Total RPS policy</w:t>
            </w:r>
          </w:p>
          <w:p w:rsidR="00200B37" w:rsidRPr="00500AA3" w:rsidRDefault="00200B37" w:rsidP="00200B37">
            <w:pPr>
              <w:pStyle w:val="Paragraphedeliste"/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know what is done on-site as regards RPS</w:t>
            </w:r>
          </w:p>
          <w:p w:rsidR="00D230DC" w:rsidRPr="00500AA3" w:rsidRDefault="00200B37" w:rsidP="00200B37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Will understand their duty to report.</w:t>
            </w:r>
          </w:p>
        </w:tc>
      </w:tr>
    </w:tbl>
    <w:p w:rsidR="002A78CD" w:rsidRPr="00500AA3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393FBC" w:rsidRPr="00500AA3" w:rsidRDefault="00393FBC">
      <w:pPr>
        <w:pStyle w:val="Corps"/>
        <w:rPr>
          <w:rFonts w:ascii="Arial" w:hAnsi="Arial" w:cs="Arial"/>
          <w:b/>
          <w:bCs/>
          <w:color w:val="353535"/>
          <w:lang w:val="en-US"/>
        </w:rPr>
      </w:pPr>
    </w:p>
    <w:p w:rsidR="008230E3" w:rsidRPr="00500AA3" w:rsidRDefault="002A78C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sequence is to be built locally. To this end, 2 options are available to you: </w:t>
      </w:r>
    </w:p>
    <w:p w:rsidR="008230E3" w:rsidRPr="00500AA3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either a local (or </w:t>
      </w:r>
      <w:r w:rsidR="00A84688">
        <w:rPr>
          <w:rFonts w:ascii="Arial" w:hAnsi="Arial" w:cs="Arial"/>
          <w:b/>
          <w:bCs/>
          <w:color w:val="353535"/>
          <w:lang w:val="en"/>
        </w:rPr>
        <w:t>branch</w:t>
      </w:r>
      <w:r>
        <w:rPr>
          <w:rFonts w:ascii="Arial" w:hAnsi="Arial" w:cs="Arial"/>
          <w:b/>
          <w:bCs/>
          <w:color w:val="353535"/>
          <w:lang w:val="en"/>
        </w:rPr>
        <w:t>) training exists and meets these objectives. In this case, it can be used instead of this module.</w:t>
      </w:r>
    </w:p>
    <w:p w:rsidR="00A068EE" w:rsidRPr="00500AA3" w:rsidRDefault="00E0645B" w:rsidP="00EE5053">
      <w:pPr>
        <w:pStyle w:val="Corps"/>
        <w:numPr>
          <w:ilvl w:val="0"/>
          <w:numId w:val="5"/>
        </w:numPr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>if this is not the case, you must build your own training session by following the suggestions below.</w:t>
      </w:r>
    </w:p>
    <w:p w:rsidR="00A10B3D" w:rsidRPr="00500AA3" w:rsidRDefault="00A10B3D">
      <w:pPr>
        <w:pStyle w:val="Corps"/>
        <w:rPr>
          <w:rFonts w:ascii="Arial" w:hAnsi="Arial" w:cs="Arial"/>
          <w:lang w:val="en-US"/>
        </w:rPr>
      </w:pPr>
    </w:p>
    <w:p w:rsidR="00B21AE6" w:rsidRPr="00500AA3" w:rsidRDefault="00A10B3D">
      <w:pPr>
        <w:pStyle w:val="Corps"/>
        <w:rPr>
          <w:rFonts w:ascii="Arial" w:hAnsi="Arial" w:cs="Arial"/>
          <w:b/>
          <w:bCs/>
          <w:color w:val="353535"/>
          <w:lang w:val="en-US"/>
        </w:rPr>
      </w:pPr>
      <w:r>
        <w:rPr>
          <w:rFonts w:ascii="Arial" w:hAnsi="Arial" w:cs="Arial"/>
          <w:b/>
          <w:bCs/>
          <w:color w:val="353535"/>
          <w:lang w:val="en"/>
        </w:rPr>
        <w:t xml:space="preserve">This document contains content suggestions and educational activities to achieve the goals of this module. </w:t>
      </w:r>
    </w:p>
    <w:p w:rsidR="00A10B3D" w:rsidRPr="00500AA3" w:rsidRDefault="00A10B3D">
      <w:pPr>
        <w:pStyle w:val="Corps"/>
        <w:rPr>
          <w:rFonts w:ascii="Arial" w:hAnsi="Arial" w:cs="Arial"/>
          <w:b/>
          <w:lang w:val="en-US"/>
        </w:rPr>
      </w:pPr>
    </w:p>
    <w:p w:rsidR="007B479F" w:rsidRPr="00500AA3" w:rsidRDefault="007B479F">
      <w:pPr>
        <w:pStyle w:val="Corps"/>
        <w:rPr>
          <w:rFonts w:ascii="Arial" w:hAnsi="Arial" w:cs="Arial"/>
          <w:b/>
          <w:lang w:val="en-US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957ABE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957ABE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Key elements</w:t>
            </w:r>
          </w:p>
        </w:tc>
        <w:tc>
          <w:tcPr>
            <w:tcW w:w="2922" w:type="dxa"/>
            <w:vAlign w:val="center"/>
          </w:tcPr>
          <w:p w:rsidR="00A068EE" w:rsidRPr="00957ABE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Support/activities</w:t>
            </w:r>
          </w:p>
        </w:tc>
      </w:tr>
      <w:tr w:rsidR="00CF05B1" w:rsidRPr="00957ABE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F05B1" w:rsidRPr="00500AA3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Reminder of the Total RPS policy</w:t>
            </w:r>
          </w:p>
        </w:tc>
        <w:tc>
          <w:tcPr>
            <w:tcW w:w="2922" w:type="dxa"/>
            <w:vAlign w:val="center"/>
          </w:tcPr>
          <w:p w:rsidR="00CF05B1" w:rsidRPr="00957ABE" w:rsidRDefault="005F44F4" w:rsidP="00CF05B1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"/>
              </w:rPr>
              <w:t>Taken from TCG 2.5</w:t>
            </w:r>
          </w:p>
        </w:tc>
      </w:tr>
      <w:tr w:rsidR="00C21160" w:rsidRPr="00A84688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C21160" w:rsidRPr="00500AA3" w:rsidRDefault="008E5EE5" w:rsidP="008E5EE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The plans and methods put in place by the</w:t>
            </w:r>
            <w:r w:rsidR="00A84688">
              <w:rPr>
                <w:rFonts w:ascii="Arial" w:hAnsi="Arial" w:cs="Arial"/>
                <w:b w:val="0"/>
                <w:bCs w:val="0"/>
                <w:lang w:val="en"/>
              </w:rPr>
              <w:t xml:space="preserve"> site/subsidiary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 xml:space="preserve"> are: XXXXXX (to be listed according to the</w:t>
            </w:r>
            <w:r w:rsidR="00A84688">
              <w:rPr>
                <w:rFonts w:ascii="Arial" w:hAnsi="Arial" w:cs="Arial"/>
                <w:b w:val="0"/>
                <w:bCs w:val="0"/>
                <w:lang w:val="en"/>
              </w:rPr>
              <w:t xml:space="preserve"> site/subsidiary</w:t>
            </w:r>
            <w:r>
              <w:rPr>
                <w:rFonts w:ascii="Arial" w:hAnsi="Arial" w:cs="Arial"/>
                <w:b w:val="0"/>
                <w:bCs w:val="0"/>
                <w:lang w:val="en"/>
              </w:rPr>
              <w:t>)</w:t>
            </w:r>
          </w:p>
        </w:tc>
        <w:tc>
          <w:tcPr>
            <w:tcW w:w="2922" w:type="dxa"/>
            <w:vAlign w:val="center"/>
          </w:tcPr>
          <w:p w:rsidR="00C21160" w:rsidRPr="00500AA3" w:rsidRDefault="00CC5D05" w:rsidP="00C21160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"/>
              </w:rPr>
              <w:t>Link and in-depth study using the</w:t>
            </w:r>
            <w:r w:rsidR="00A84688">
              <w:rPr>
                <w:rFonts w:ascii="Arial" w:hAnsi="Arial" w:cs="Arial"/>
                <w:lang w:val="en"/>
              </w:rPr>
              <w:t xml:space="preserve"> site/subsidiary</w:t>
            </w:r>
            <w:r>
              <w:rPr>
                <w:rFonts w:ascii="Arial" w:hAnsi="Arial" w:cs="Arial"/>
                <w:lang w:val="en"/>
              </w:rPr>
              <w:t xml:space="preserve"> roadmap and actions in place</w:t>
            </w:r>
          </w:p>
        </w:tc>
      </w:tr>
      <w:tr w:rsidR="00387D78" w:rsidRPr="00A84688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387D78" w:rsidRPr="00500AA3" w:rsidRDefault="00DE138B" w:rsidP="00FE0C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lang w:val="en"/>
              </w:rPr>
              <w:t>Your role is to detect and report to the manager or occupational physician, etc.</w:t>
            </w:r>
          </w:p>
        </w:tc>
        <w:tc>
          <w:tcPr>
            <w:tcW w:w="2922" w:type="dxa"/>
            <w:vAlign w:val="center"/>
          </w:tcPr>
          <w:p w:rsidR="00387D78" w:rsidRPr="00500AA3" w:rsidRDefault="00387D78" w:rsidP="00DE138B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lang w:val="en-US"/>
              </w:rPr>
            </w:pPr>
          </w:p>
        </w:tc>
      </w:tr>
    </w:tbl>
    <w:p w:rsidR="00B21AE6" w:rsidRPr="00500AA3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en-US"/>
        </w:rPr>
      </w:pPr>
    </w:p>
    <w:p w:rsidR="00C21160" w:rsidRPr="00500AA3" w:rsidRDefault="00C21160" w:rsidP="0051527D">
      <w:pPr>
        <w:rPr>
          <w:rFonts w:ascii="Arial" w:hAnsi="Arial" w:cs="Arial"/>
          <w:b/>
          <w:u w:val="single"/>
          <w:lang w:val="en-US"/>
        </w:rPr>
      </w:pPr>
    </w:p>
    <w:p w:rsidR="005A3E1E" w:rsidRPr="00500AA3" w:rsidRDefault="00346BD6" w:rsidP="0051527D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"/>
        </w:rPr>
        <w:t>Estimated duration:</w:t>
      </w:r>
    </w:p>
    <w:p w:rsidR="000967A5" w:rsidRPr="00500AA3" w:rsidRDefault="006A7D4C" w:rsidP="005A3E1E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1 hours 30 minutes.</w:t>
      </w:r>
    </w:p>
    <w:p w:rsidR="00284F7B" w:rsidRPr="00500AA3" w:rsidRDefault="00284F7B" w:rsidP="0051527D">
      <w:pPr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9270CB" w:rsidRPr="00500AA3" w:rsidRDefault="009270CB" w:rsidP="0051527D">
      <w:pPr>
        <w:outlineLvl w:val="0"/>
        <w:rPr>
          <w:rFonts w:ascii="Arial" w:hAnsi="Arial" w:cs="Arial"/>
          <w:b/>
          <w:bCs/>
          <w:color w:val="000000"/>
          <w:u w:val="single"/>
          <w:lang w:val="en-US"/>
        </w:rPr>
      </w:pPr>
    </w:p>
    <w:p w:rsidR="005A3E1E" w:rsidRPr="00500AA3" w:rsidRDefault="00A068EE" w:rsidP="0051527D">
      <w:pPr>
        <w:outlineLvl w:val="0"/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  <w:u w:val="single"/>
          <w:lang w:val="en"/>
        </w:rPr>
        <w:t>Teaching method recommendations</w:t>
      </w:r>
      <w:r>
        <w:rPr>
          <w:rFonts w:ascii="Arial" w:hAnsi="Arial" w:cs="Arial"/>
          <w:b/>
          <w:bCs/>
          <w:color w:val="000000"/>
          <w:lang w:val="en"/>
        </w:rPr>
        <w:t>:</w:t>
      </w:r>
    </w:p>
    <w:p w:rsidR="00C5041E" w:rsidRPr="00500AA3" w:rsidRDefault="00E11D25" w:rsidP="00C5041E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In-class presentation and creation of an </w:t>
      </w:r>
      <w:r>
        <w:rPr>
          <w:rFonts w:ascii="Arial" w:hAnsi="Arial" w:cs="Arial"/>
          <w:b/>
          <w:bCs/>
          <w:color w:val="000000"/>
          <w:lang w:val="en"/>
        </w:rPr>
        <w:t>e-learning group + debrief in the form of question/answers + present what the</w:t>
      </w:r>
      <w:r w:rsidR="00A84688">
        <w:rPr>
          <w:rFonts w:ascii="Arial" w:hAnsi="Arial" w:cs="Arial"/>
          <w:b/>
          <w:bCs/>
          <w:color w:val="000000"/>
          <w:lang w:val="en"/>
        </w:rPr>
        <w:t xml:space="preserve"> site/subsidiary</w:t>
      </w:r>
      <w:r>
        <w:rPr>
          <w:rFonts w:ascii="Arial" w:hAnsi="Arial" w:cs="Arial"/>
          <w:b/>
          <w:bCs/>
          <w:color w:val="000000"/>
          <w:lang w:val="en"/>
        </w:rPr>
        <w:t xml:space="preserve"> does</w:t>
      </w:r>
    </w:p>
    <w:p w:rsidR="00500485" w:rsidRPr="00500AA3" w:rsidRDefault="00475E8A" w:rsidP="00B90698">
      <w:pPr>
        <w:spacing w:before="1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The participation of the person responsible for RPS would be a</w:t>
      </w:r>
      <w:r w:rsidR="00A84688">
        <w:rPr>
          <w:rFonts w:ascii="Arial" w:hAnsi="Arial" w:cs="Arial"/>
          <w:lang w:val="en"/>
        </w:rPr>
        <w:t>n added value</w:t>
      </w:r>
      <w:r>
        <w:rPr>
          <w:rFonts w:ascii="Arial" w:hAnsi="Arial" w:cs="Arial"/>
          <w:lang w:val="en"/>
        </w:rPr>
        <w:t xml:space="preserve">. </w:t>
      </w:r>
    </w:p>
    <w:p w:rsidR="000E2FBE" w:rsidRPr="00500AA3" w:rsidRDefault="000E2FBE" w:rsidP="00B90698">
      <w:pPr>
        <w:spacing w:before="120"/>
        <w:jc w:val="both"/>
        <w:rPr>
          <w:rFonts w:ascii="Arial" w:hAnsi="Arial" w:cs="Arial"/>
          <w:lang w:val="en-US"/>
        </w:rPr>
      </w:pPr>
    </w:p>
    <w:p w:rsidR="00357A4C" w:rsidRPr="00500AA3" w:rsidRDefault="00357A4C" w:rsidP="00B90698">
      <w:pPr>
        <w:spacing w:before="120"/>
        <w:jc w:val="both"/>
        <w:rPr>
          <w:rFonts w:ascii="Arial" w:hAnsi="Arial" w:cs="Arial"/>
          <w:lang w:val="en-US"/>
        </w:rPr>
      </w:pPr>
    </w:p>
    <w:p w:rsidR="00357A4C" w:rsidRPr="00500AA3" w:rsidRDefault="00357A4C" w:rsidP="00B90698">
      <w:pPr>
        <w:spacing w:before="120"/>
        <w:jc w:val="both"/>
        <w:rPr>
          <w:rFonts w:ascii="Arial" w:hAnsi="Arial" w:cs="Arial"/>
          <w:lang w:val="en-US"/>
        </w:rPr>
      </w:pPr>
    </w:p>
    <w:p w:rsidR="00500AA3" w:rsidRPr="00500AA3" w:rsidRDefault="00500AA3" w:rsidP="00B90698">
      <w:pPr>
        <w:spacing w:before="120"/>
        <w:jc w:val="both"/>
        <w:rPr>
          <w:rFonts w:ascii="Arial" w:hAnsi="Arial" w:cs="Arial"/>
          <w:lang w:val="en-US"/>
        </w:rPr>
      </w:pPr>
    </w:p>
    <w:p w:rsidR="009C60C8" w:rsidRPr="00500AA3" w:rsidRDefault="00FB5BEF" w:rsidP="009B0A85">
      <w:pPr>
        <w:pStyle w:val="Sous-titre"/>
        <w:rPr>
          <w:lang w:val="en-US"/>
        </w:rPr>
      </w:pPr>
      <w:r>
        <w:rPr>
          <w:bCs/>
          <w:lang w:val="en"/>
        </w:rPr>
        <w:lastRenderedPageBreak/>
        <w:t>Pre-requisite modules for the sequence</w:t>
      </w:r>
    </w:p>
    <w:p w:rsidR="00AA35BC" w:rsidRPr="00957ABE" w:rsidRDefault="00786051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en"/>
        </w:rPr>
        <w:t>Full TCG</w:t>
      </w:r>
    </w:p>
    <w:p w:rsidR="002B7022" w:rsidRPr="00500AA3" w:rsidRDefault="0021685C" w:rsidP="00DE047F">
      <w:pPr>
        <w:pStyle w:val="Formatlibre"/>
        <w:rPr>
          <w:rFonts w:ascii="Arial" w:hAnsi="Arial" w:cs="Arial"/>
          <w:lang w:val="en-US"/>
        </w:rPr>
      </w:pPr>
      <w:r>
        <w:rPr>
          <w:lang w:val="en"/>
        </w:rPr>
        <w:t xml:space="preserve">Participants will have already looked at RPS and should understand the strong willingness of the Group. The aim of this module is to </w:t>
      </w:r>
      <w:r>
        <w:rPr>
          <w:rFonts w:ascii="Arial" w:hAnsi="Arial"/>
          <w:lang w:val="en"/>
        </w:rPr>
        <w:t xml:space="preserve">reinforce the various aspects of the TCG module, detailing what is done on-site. </w:t>
      </w:r>
    </w:p>
    <w:p w:rsidR="0021685C" w:rsidRPr="00500AA3" w:rsidRDefault="0021685C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862AD6" w:rsidRPr="00500AA3" w:rsidRDefault="00862AD6" w:rsidP="00BC64A3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  <w:lang w:val="en-US"/>
        </w:rPr>
      </w:pPr>
    </w:p>
    <w:p w:rsidR="00FB5BEF" w:rsidRPr="00957ABE" w:rsidRDefault="00FB5BEF" w:rsidP="009B0A85">
      <w:pPr>
        <w:pStyle w:val="Sous-titre"/>
      </w:pPr>
      <w:r>
        <w:rPr>
          <w:bCs/>
          <w:lang w:val="en"/>
        </w:rPr>
        <w:t>Preparing the sequence</w:t>
      </w:r>
    </w:p>
    <w:p w:rsidR="00013008" w:rsidRPr="00500AA3" w:rsidRDefault="009B0A85" w:rsidP="009B0A85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Before beginning the module, we recommend you:</w:t>
      </w:r>
    </w:p>
    <w:p w:rsidR="00A95CA8" w:rsidRPr="00500AA3" w:rsidRDefault="00A95CA8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ensure that the person at the</w:t>
      </w:r>
      <w:r w:rsidR="00A84688">
        <w:rPr>
          <w:rFonts w:ascii="Arial" w:hAnsi="Arial" w:cs="Arial"/>
          <w:lang w:val="en"/>
        </w:rPr>
        <w:t xml:space="preserve"> site/subsidiary</w:t>
      </w:r>
      <w:r>
        <w:rPr>
          <w:rFonts w:ascii="Arial" w:hAnsi="Arial" w:cs="Arial"/>
          <w:lang w:val="en"/>
        </w:rPr>
        <w:t xml:space="preserve"> responsible for RPS can attend and that they understand what is expected of them.</w:t>
      </w:r>
    </w:p>
    <w:p w:rsidR="00950326" w:rsidRPr="00500AA3" w:rsidRDefault="00EF2267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check that the slides taken from TCG 2.5 are up to date.</w:t>
      </w:r>
    </w:p>
    <w:p w:rsidR="0032631B" w:rsidRPr="00500AA3" w:rsidRDefault="002A1AB5" w:rsidP="00EE5053">
      <w:pPr>
        <w:pStyle w:val="Paragraphedeliste"/>
        <w:numPr>
          <w:ilvl w:val="0"/>
          <w:numId w:val="9"/>
        </w:num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>ensure that the RPS e-learning material can be accessed. See if a station is available for individuals or “small” groups</w:t>
      </w:r>
    </w:p>
    <w:p w:rsidR="005D0332" w:rsidRPr="00500AA3" w:rsidRDefault="005D0332" w:rsidP="005D0332">
      <w:pPr>
        <w:spacing w:before="120"/>
        <w:rPr>
          <w:rFonts w:ascii="Arial" w:hAnsi="Arial" w:cs="Arial"/>
          <w:lang w:val="en-US"/>
        </w:rPr>
      </w:pPr>
      <w:r>
        <w:rPr>
          <w:rFonts w:ascii="Arial" w:hAnsi="Arial" w:cs="Arial"/>
          <w:lang w:val="en"/>
        </w:rPr>
        <w:t xml:space="preserve"> (refer to the module sheet:</w:t>
      </w:r>
    </w:p>
    <w:p w:rsidR="005D0332" w:rsidRPr="005D0332" w:rsidRDefault="005D0332" w:rsidP="005D0332">
      <w:pPr>
        <w:spacing w:before="120"/>
        <w:rPr>
          <w:rFonts w:ascii="Arial" w:hAnsi="Arial" w:cs="Arial"/>
        </w:rPr>
      </w:pPr>
      <w:r>
        <w:rPr>
          <w:rFonts w:ascii="Arial" w:hAnsi="Arial"/>
          <w:noProof/>
          <w:color w:val="18376A"/>
          <w:sz w:val="30"/>
          <w:szCs w:val="30"/>
          <w:lang w:eastAsia="fr-FR"/>
        </w:rPr>
        <w:drawing>
          <wp:inline distT="0" distB="0" distL="0" distR="0" wp14:anchorId="28ED391E" wp14:editId="2FB4FE87">
            <wp:extent cx="4871761" cy="4514593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605" cy="452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lang w:val="en"/>
        </w:rPr>
        <w:t>)</w:t>
      </w:r>
    </w:p>
    <w:p w:rsidR="00786051" w:rsidRPr="00957ABE" w:rsidRDefault="00786051">
      <w:pPr>
        <w:rPr>
          <w:rFonts w:ascii="Arial" w:hAnsi="Arial" w:cs="Arial"/>
        </w:rPr>
      </w:pPr>
    </w:p>
    <w:p w:rsidR="00786051" w:rsidRPr="00957ABE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"/>
        </w:rPr>
        <w:br w:type="page"/>
      </w:r>
    </w:p>
    <w:p w:rsidR="00786051" w:rsidRPr="00957ABE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957ABE" w:rsidSect="004051AB">
          <w:headerReference w:type="default" r:id="rId10"/>
          <w:footerReference w:type="default" r:id="rId11"/>
          <w:headerReference w:type="first" r:id="rId12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957ABE" w:rsidRDefault="002D1AD9" w:rsidP="009B0A85">
      <w:pPr>
        <w:pStyle w:val="Sous-titre"/>
      </w:pPr>
      <w:r>
        <w:rPr>
          <w:bCs/>
          <w:lang w:val="en"/>
        </w:rPr>
        <w:lastRenderedPageBreak/>
        <w:t>Suggestion for sequence roll-out</w:t>
      </w:r>
    </w:p>
    <w:p w:rsidR="002D1AD9" w:rsidRPr="00500AA3" w:rsidRDefault="002D1AD9" w:rsidP="002D1AD9">
      <w:pPr>
        <w:spacing w:before="120"/>
        <w:rPr>
          <w:rFonts w:ascii="Arial" w:hAnsi="Arial" w:cs="Arial"/>
          <w:u w:val="single"/>
          <w:lang w:val="en-US"/>
        </w:rPr>
      </w:pPr>
      <w:r>
        <w:rPr>
          <w:rFonts w:ascii="Arial" w:hAnsi="Arial" w:cs="Arial"/>
          <w:u w:val="single"/>
          <w:lang w:val="en"/>
        </w:rPr>
        <w:t>Instructions legend for the trainer:</w:t>
      </w:r>
    </w:p>
    <w:p w:rsidR="002D1AD9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en"/>
        </w:rPr>
        <w:t>Comments for the trainer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en"/>
        </w:rPr>
        <w:t>Key content elements</w:t>
      </w:r>
    </w:p>
    <w:p w:rsidR="00B52D9F" w:rsidRPr="00957ABE" w:rsidRDefault="00B52D9F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en"/>
        </w:rPr>
        <w:t>Type of activity</w:t>
      </w:r>
    </w:p>
    <w:p w:rsidR="002D1AD9" w:rsidRPr="00500AA3" w:rsidRDefault="00DA36D9" w:rsidP="00EE5053">
      <w:pPr>
        <w:pStyle w:val="Paragraphedeliste"/>
        <w:numPr>
          <w:ilvl w:val="0"/>
          <w:numId w:val="7"/>
        </w:numPr>
        <w:spacing w:before="1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i/>
          <w:iCs/>
          <w:sz w:val="20"/>
          <w:szCs w:val="20"/>
          <w:lang w:val="en"/>
        </w:rPr>
        <w:t>“Question to ask”/statement of instructions</w:t>
      </w:r>
    </w:p>
    <w:p w:rsidR="00FB5BEF" w:rsidRPr="00500AA3" w:rsidRDefault="00FB5BEF" w:rsidP="00AA35BC">
      <w:pPr>
        <w:rPr>
          <w:rFonts w:ascii="Arial" w:hAnsi="Arial" w:cs="Arial"/>
          <w:lang w:val="en-US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595"/>
        <w:gridCol w:w="7192"/>
        <w:gridCol w:w="6095"/>
      </w:tblGrid>
      <w:tr w:rsidR="00786051" w:rsidRPr="00957ABE" w:rsidTr="00DD4107">
        <w:trPr>
          <w:trHeight w:val="157"/>
          <w:tblHeader/>
        </w:trPr>
        <w:tc>
          <w:tcPr>
            <w:tcW w:w="15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Phase/Timing</w:t>
            </w:r>
          </w:p>
        </w:tc>
        <w:tc>
          <w:tcPr>
            <w:tcW w:w="7192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Trainer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957ABE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en"/>
              </w:rPr>
              <w:t>Module content suggestion</w:t>
            </w:r>
          </w:p>
        </w:tc>
      </w:tr>
      <w:tr w:rsidR="00786051" w:rsidRPr="00A84688" w:rsidTr="00DD4107">
        <w:tblPrEx>
          <w:shd w:val="clear" w:color="auto" w:fill="auto"/>
        </w:tblPrEx>
        <w:trPr>
          <w:trHeight w:val="577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957ABE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1. Introduction and objectives</w:t>
            </w:r>
          </w:p>
          <w:p w:rsidR="003648B3" w:rsidRPr="00957ABE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4257" w:rsidRPr="00500AA3" w:rsidRDefault="00E50596" w:rsidP="008C4257">
            <w:pPr>
              <w:pStyle w:val="Formatlibre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Welcome participants and present the module objectives.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yellow"/>
                <w:lang w:val="en"/>
              </w:rPr>
              <w:t xml:space="preserve"> </w:t>
            </w:r>
          </w:p>
          <w:p w:rsidR="00042527" w:rsidRPr="00500AA3" w:rsidRDefault="00CD7ABA" w:rsidP="00200B37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We will start by reviewing Total's aim for RPS together, then look at those that apply to our activities, locally. The RPS e-learning material will be followed throughout this module.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500AA3" w:rsidRDefault="003C062F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Example of an objectives overview slide:</w:t>
            </w:r>
          </w:p>
          <w:p w:rsidR="00197D9C" w:rsidRPr="00500AA3" w:rsidRDefault="00197D9C" w:rsidP="00197D9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After reminding participants of the importance of the Total Group's RPS, at the end of the module you:</w:t>
            </w:r>
          </w:p>
          <w:p w:rsidR="00197D9C" w:rsidRPr="00500AA3" w:rsidRDefault="004B7FF6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be reminded of the Total RPS policy</w:t>
            </w:r>
          </w:p>
          <w:p w:rsidR="00197D9C" w:rsidRPr="00500AA3" w:rsidRDefault="00B34744" w:rsidP="00197D9C">
            <w:pPr>
              <w:pStyle w:val="Paragraphedeliste"/>
              <w:numPr>
                <w:ilvl w:val="0"/>
                <w:numId w:val="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5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know what is done on-site as regards RPS</w:t>
            </w:r>
          </w:p>
          <w:p w:rsidR="00B52D9F" w:rsidRPr="00500AA3" w:rsidRDefault="004B7FF6" w:rsidP="00197D9C">
            <w:pPr>
              <w:pStyle w:val="Paragraphedeliste"/>
              <w:numPr>
                <w:ilvl w:val="0"/>
                <w:numId w:val="8"/>
              </w:numPr>
              <w:ind w:left="578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will understand your duty to report.</w:t>
            </w:r>
          </w:p>
        </w:tc>
      </w:tr>
      <w:tr w:rsidR="00786051" w:rsidRPr="00A84688" w:rsidTr="00EF3CFB">
        <w:tblPrEx>
          <w:shd w:val="clear" w:color="auto" w:fill="auto"/>
        </w:tblPrEx>
        <w:trPr>
          <w:trHeight w:val="129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6EB1" w:rsidRPr="00500AA3" w:rsidRDefault="00DA36D9" w:rsidP="00C46EB1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2. Reminder of the Total RPS policy</w:t>
            </w:r>
          </w:p>
          <w:p w:rsidR="00E91A6E" w:rsidRPr="00500AA3" w:rsidRDefault="00E91A6E" w:rsidP="00E91A6E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1427" w:rsidRPr="00500AA3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11427" w:rsidRPr="00957ABE" w:rsidRDefault="00BF7ACC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 minutes -&gt; 10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25DAA" w:rsidRPr="00500AA3" w:rsidRDefault="00425DAA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quickly remind participants of the importance that Total places on RPS, and what is implemented in relation to the Group's policy.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To do this:</w:t>
            </w:r>
          </w:p>
          <w:p w:rsidR="000D1450" w:rsidRPr="00500AA3" w:rsidRDefault="000D1450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B2E81" w:rsidRPr="00500AA3" w:rsidRDefault="00CB2E81" w:rsidP="00CB2E81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>- Question/answer then show the slides to sum up</w:t>
            </w:r>
          </w:p>
          <w:p w:rsidR="009C2D78" w:rsidRPr="00500AA3" w:rsidRDefault="00CB2E81" w:rsidP="00CB2E81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“Who can remind us of what we mean when we talk about RPS? What is it that is important to Total?”</w:t>
            </w:r>
          </w:p>
          <w:p w:rsidR="00E44211" w:rsidRPr="00500AA3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550EF0" w:rsidRPr="003F4D5F" w:rsidRDefault="00E44211" w:rsidP="009418FE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- Slides to sum up: 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D1774" w:rsidRPr="00500AA3" w:rsidRDefault="00ED1774" w:rsidP="00E142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6A1A81" w:rsidRPr="00500AA3" w:rsidRDefault="006A1A8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950EC3" w:rsidRPr="00500AA3" w:rsidRDefault="00950EC3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F42F70" w:rsidRPr="00500AA3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F42F70" w:rsidRPr="00500AA3" w:rsidRDefault="00F42F70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44211" w:rsidRPr="00500AA3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44211" w:rsidRPr="00500AA3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44211" w:rsidRPr="00500AA3" w:rsidRDefault="00E44211" w:rsidP="00E142B3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50EF0" w:rsidRPr="00500AA3" w:rsidRDefault="009C2D78" w:rsidP="00E44211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Present the slides taken from TCG 2.5.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</w:t>
            </w:r>
          </w:p>
        </w:tc>
      </w:tr>
      <w:tr w:rsidR="00EC0604" w:rsidRPr="00957ABE" w:rsidTr="003A4910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203B3" w:rsidRPr="00500AA3" w:rsidRDefault="00EC0604" w:rsidP="00A203B3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3. Follow the Group's e-learning on RPS</w:t>
            </w:r>
          </w:p>
          <w:p w:rsidR="00EC0604" w:rsidRPr="00500AA3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0604" w:rsidRPr="00500AA3" w:rsidRDefault="00EC0604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C0604" w:rsidRPr="00957ABE" w:rsidRDefault="00955BAC" w:rsidP="00EC0604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45 minutes -&gt; 55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7101E" w:rsidRPr="00500AA3" w:rsidRDefault="00EA7B11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Organize it so that everyone can follow the e-learning, or do it together (display it on the video projector and read out the quizzes yourself) if you do not have the equipment to work on it individually.</w:t>
            </w:r>
          </w:p>
          <w:p w:rsidR="00D7101E" w:rsidRPr="00500AA3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:rsidR="00D95CC4" w:rsidRDefault="008E004B" w:rsidP="001F123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Once displayed, ask: </w:t>
            </w:r>
          </w:p>
          <w:p w:rsidR="008E004B" w:rsidRPr="00500AA3" w:rsidRDefault="008E004B" w:rsidP="00D95CC4">
            <w:pPr>
              <w:pStyle w:val="Formatlibre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"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do you want to take away from the RPS?"</w:t>
            </w:r>
          </w:p>
          <w:p w:rsidR="008E004B" w:rsidRPr="001F1239" w:rsidRDefault="001F1239" w:rsidP="004E656D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Organize a discussion on participants' opinions.</w:t>
            </w:r>
          </w:p>
          <w:p w:rsidR="00D7101E" w:rsidRDefault="00D7101E" w:rsidP="004E656D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51489" w:rsidRPr="004E656D" w:rsidRDefault="00651489" w:rsidP="005621F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C0604" w:rsidRDefault="00EC0604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EE5053" w:rsidRDefault="00EE5053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1A64F4" w:rsidRPr="00955BAC" w:rsidRDefault="00955BAC" w:rsidP="00716FB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“RPS awareness” e-learning</w:t>
            </w:r>
          </w:p>
          <w:p w:rsidR="004D026B" w:rsidRPr="004D026B" w:rsidRDefault="004D026B" w:rsidP="00716FB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E1458D" w:rsidRPr="00A84688" w:rsidTr="00A068F2">
        <w:tblPrEx>
          <w:shd w:val="clear" w:color="auto" w:fill="auto"/>
        </w:tblPrEx>
        <w:trPr>
          <w:trHeight w:val="116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Pr="00A84688" w:rsidRDefault="00E1458D" w:rsidP="005621F9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lastRenderedPageBreak/>
              <w:t xml:space="preserve">4. </w:t>
            </w:r>
            <w:r w:rsidR="00A84688">
              <w:rPr>
                <w:rFonts w:ascii="Arial" w:hAnsi="Arial" w:cs="Arial"/>
                <w:sz w:val="20"/>
                <w:szCs w:val="20"/>
                <w:lang w:val="en"/>
              </w:rPr>
              <w:t>Site/subsidiary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 actions regarding RPS</w:t>
            </w:r>
          </w:p>
          <w:p w:rsidR="00E1458D" w:rsidRPr="00A84688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458D" w:rsidRPr="00A84688" w:rsidRDefault="005621F9" w:rsidP="00A068F2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10 minutes - &gt; 1 hour 05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1F9" w:rsidRPr="00A84688" w:rsidRDefault="00E1458D" w:rsidP="00A068F2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establish the link with the</w:t>
            </w:r>
            <w:r w:rsidR="00A84688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site/subsidiary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's roadmap and to present what the</w:t>
            </w:r>
            <w:r w:rsidR="00A84688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site/subsidiary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does in this respect. In particular: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Current and future actions.</w:t>
            </w:r>
          </w:p>
          <w:p w:rsidR="005621F9" w:rsidRPr="00500AA3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Problematic situations that can potentially be avoided </w:t>
            </w:r>
          </w:p>
          <w:p w:rsidR="005621F9" w:rsidRPr="00F46B89" w:rsidRDefault="005621F9" w:rsidP="005621F9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Provisions in place </w:t>
            </w:r>
          </w:p>
          <w:p w:rsidR="00F52F97" w:rsidRPr="00500AA3" w:rsidRDefault="005621F9" w:rsidP="002A4114">
            <w:pPr>
              <w:pStyle w:val="Paragraphedeliste"/>
              <w:numPr>
                <w:ilvl w:val="0"/>
                <w:numId w:val="1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The points of contact (occupational physician)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458D" w:rsidRPr="00500AA3" w:rsidRDefault="00E1458D" w:rsidP="00A06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4114" w:rsidRPr="00500AA3" w:rsidRDefault="002A4114" w:rsidP="00A068F2">
            <w:pPr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2A4114" w:rsidRPr="00A84688" w:rsidRDefault="002A4114" w:rsidP="00A06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Slide on</w:t>
            </w:r>
            <w:r w:rsidR="00A84688"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site/subsidiary</w:t>
            </w: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 actions</w:t>
            </w:r>
          </w:p>
          <w:p w:rsidR="00E1458D" w:rsidRPr="00A84688" w:rsidRDefault="00E1458D" w:rsidP="00A06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458D" w:rsidRPr="00A84688" w:rsidRDefault="00E1458D" w:rsidP="00A068F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1458D" w:rsidRPr="00A84688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1458D" w:rsidRPr="00A84688" w:rsidRDefault="00E1458D" w:rsidP="00A068F2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  <w:p w:rsidR="00E1458D" w:rsidRPr="00A84688" w:rsidRDefault="00E1458D" w:rsidP="007928F9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786051" w:rsidRPr="00A84688" w:rsidTr="009C795A">
        <w:tblPrEx>
          <w:shd w:val="clear" w:color="auto" w:fill="auto"/>
        </w:tblPrEx>
        <w:trPr>
          <w:trHeight w:val="28"/>
        </w:trPr>
        <w:tc>
          <w:tcPr>
            <w:tcW w:w="1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957ABE" w:rsidRDefault="009E05C8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5. Summary</w:t>
            </w:r>
          </w:p>
          <w:p w:rsidR="005945E9" w:rsidRPr="00957ABE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5945E9" w:rsidRPr="00957ABE" w:rsidRDefault="0023648F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25 minutes - &gt; 1 hour 30 minutes</w:t>
            </w:r>
          </w:p>
        </w:tc>
        <w:tc>
          <w:tcPr>
            <w:tcW w:w="71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648F" w:rsidRPr="00500AA3" w:rsidRDefault="003F13E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The aim of this sequence is to help participants realize what relates to them directly in their line of work and which points to watch out for.</w:t>
            </w:r>
          </w:p>
          <w:p w:rsidR="0023648F" w:rsidRPr="00500AA3" w:rsidRDefault="0023648F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3648F" w:rsidRPr="00500AA3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 xml:space="preserve">Ask </w:t>
            </w:r>
            <w:r>
              <w:rPr>
                <w:rFonts w:ascii="Arial" w:hAnsi="Arial" w:cs="Arial"/>
                <w:sz w:val="20"/>
                <w:szCs w:val="20"/>
                <w:lang w:val="en"/>
              </w:rPr>
              <w:t>participants to take some time to note down the answers to the following questions:</w:t>
            </w:r>
          </w:p>
          <w:p w:rsidR="002A4114" w:rsidRPr="00500AA3" w:rsidRDefault="00F13D57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"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is your specific role?</w:t>
            </w:r>
          </w:p>
          <w:p w:rsidR="0023648F" w:rsidRPr="00500AA3" w:rsidRDefault="002A4114" w:rsidP="002A4114">
            <w:pPr>
              <w:pStyle w:val="Formatlibre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n"/>
              </w:rPr>
              <w:t>What difficulties do you envisage in carrying out your role?</w:t>
            </w:r>
            <w:r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  <w:lang w:val="en"/>
              </w:rPr>
              <w:t>"</w:t>
            </w:r>
          </w:p>
          <w:p w:rsidR="00F13D57" w:rsidRPr="00500AA3" w:rsidRDefault="00F13D57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</w:p>
          <w:p w:rsidR="005A0DBE" w:rsidRPr="00500AA3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Organize a quick round table discussion on the answers.</w:t>
            </w:r>
          </w:p>
          <w:p w:rsidR="00F13D57" w:rsidRPr="00500AA3" w:rsidRDefault="00F13D57" w:rsidP="0023648F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As a trainer, ensure that everyone understands that, at a minimum, their role is to be vigilant of others and to report if in doubt.</w:t>
            </w:r>
          </w:p>
          <w:p w:rsidR="002A4114" w:rsidRPr="00500AA3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A4114" w:rsidRPr="00500AA3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 xml:space="preserve">Go around the table one by one and write the difficulties on the board. </w:t>
            </w:r>
          </w:p>
          <w:p w:rsidR="002A4114" w:rsidRPr="00500AA3" w:rsidRDefault="002A4114" w:rsidP="002A4114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"/>
              </w:rPr>
              <w:t>Once finished, come back to the difficulties one at a time and ask the group to suggest solutions, involving the speaker as well.</w:t>
            </w:r>
          </w:p>
          <w:p w:rsidR="002A4114" w:rsidRPr="00500AA3" w:rsidRDefault="002A4114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5A0DBE" w:rsidRPr="00500AA3" w:rsidRDefault="005A0DBE" w:rsidP="0023648F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D56BF2" w:rsidRPr="00500AA3" w:rsidRDefault="005A0DBE" w:rsidP="0023648F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en"/>
              </w:rPr>
              <w:t>Thank the participants and conclude.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500AA3" w:rsidRDefault="00995A7A" w:rsidP="001C337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095AFA" w:rsidRPr="00500AA3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E20A3D" w:rsidRPr="00500AA3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20A3D" w:rsidRPr="00500AA3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E20A3D" w:rsidRPr="00500AA3" w:rsidRDefault="00E20A3D" w:rsidP="007E1B1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  <w:p w:rsidR="00BC2F80" w:rsidRPr="00500AA3" w:rsidRDefault="00BC2F80" w:rsidP="007E1B1C">
            <w:pPr>
              <w:pStyle w:val="Formatlibre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E1B1C" w:rsidRPr="00500AA3" w:rsidRDefault="007E1B1C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9B4" w:rsidRPr="00500AA3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519B4" w:rsidRPr="00500AA3" w:rsidRDefault="004519B4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B30AD" w:rsidRPr="00500AA3" w:rsidRDefault="00DB30AD" w:rsidP="0078111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21AE6" w:rsidRPr="00500AA3" w:rsidRDefault="00B21AE6" w:rsidP="00DD4EA6">
      <w:pPr>
        <w:outlineLvl w:val="0"/>
        <w:rPr>
          <w:rFonts w:ascii="Arial" w:hAnsi="Arial" w:cs="Arial"/>
          <w:lang w:val="en-US"/>
        </w:rPr>
      </w:pPr>
      <w:bookmarkStart w:id="0" w:name="_GoBack"/>
      <w:bookmarkEnd w:id="0"/>
    </w:p>
    <w:sectPr w:rsidR="00B21AE6" w:rsidRPr="00500AA3" w:rsidSect="004051AB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43D" w:rsidRDefault="00FF343D">
      <w:r>
        <w:separator/>
      </w:r>
    </w:p>
  </w:endnote>
  <w:endnote w:type="continuationSeparator" w:id="0">
    <w:p w:rsidR="00FF343D" w:rsidRDefault="00FF3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481194"/>
      <w:docPartObj>
        <w:docPartGallery w:val="Page Numbers (Bottom of Page)"/>
        <w:docPartUnique/>
      </w:docPartObj>
    </w:sdtPr>
    <w:sdtEndPr/>
    <w:sdtContent>
      <w:p w:rsidR="004051AB" w:rsidRDefault="00500AA3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4688" w:rsidRPr="00A84688">
          <w:rPr>
            <w:noProof/>
            <w:lang w:val="en"/>
          </w:rPr>
          <w:t>4</w:t>
        </w:r>
        <w:r>
          <w:rPr>
            <w:noProof/>
            <w:lang w:val="en"/>
          </w:rPr>
          <w:fldChar w:fldCharType="end"/>
        </w:r>
      </w:p>
    </w:sdtContent>
  </w:sdt>
  <w:p w:rsidR="004051AB" w:rsidRDefault="004051A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43D" w:rsidRDefault="00FF343D">
      <w:r>
        <w:separator/>
      </w:r>
    </w:p>
  </w:footnote>
  <w:footnote w:type="continuationSeparator" w:id="0">
    <w:p w:rsidR="00FF343D" w:rsidRDefault="00FF3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28A18923" wp14:editId="5816D28A">
                <wp:extent cx="1699945" cy="561340"/>
                <wp:effectExtent l="0" t="0" r="1905" b="0"/>
                <wp:docPr id="3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4051AB" w:rsidRPr="008166DB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4051AB" w:rsidRDefault="004051AB" w:rsidP="00A939A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3F2295" w:rsidRDefault="004051AB" w:rsidP="00A939A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1.5</w:t>
          </w:r>
        </w:p>
      </w:tc>
    </w:tr>
    <w:tr w:rsidR="004051AB" w:rsidRPr="003F396F" w:rsidTr="00A939A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4051AB" w:rsidRPr="003F396F" w:rsidRDefault="004051AB" w:rsidP="00A939A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4051AB" w:rsidRPr="00A10B3D" w:rsidRDefault="004051AB" w:rsidP="00A939A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1.5 – V2</w:t>
          </w:r>
        </w:p>
      </w:tc>
    </w:tr>
  </w:tbl>
  <w:p w:rsidR="004051AB" w:rsidRDefault="004051A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eastAsia="fr-FR"/>
            </w:rPr>
            <w:drawing>
              <wp:inline distT="0" distB="0" distL="0" distR="0" wp14:anchorId="7E97D544" wp14:editId="21DD8971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en"/>
            </w:rPr>
            <w:t>HSE integration kit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595F5E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en"/>
            </w:rPr>
            <w:t>Trainer guide – TCAS 1.5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4051AB" w:rsidP="00482F75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en"/>
            </w:rPr>
            <w:t>TCAS 1.5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59E0"/>
    <w:multiLevelType w:val="hybridMultilevel"/>
    <w:tmpl w:val="E59C21B8"/>
    <w:lvl w:ilvl="0" w:tplc="329A8690">
      <w:start w:val="20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106F17"/>
    <w:multiLevelType w:val="hybridMultilevel"/>
    <w:tmpl w:val="447A643A"/>
    <w:lvl w:ilvl="0" w:tplc="040C0001">
      <w:start w:val="1"/>
      <w:numFmt w:val="bullet"/>
      <w:lvlText w:val=""/>
      <w:lvlJc w:val="left"/>
      <w:pPr>
        <w:ind w:left="41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1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4">
    <w:nsid w:val="50934BE3"/>
    <w:multiLevelType w:val="hybridMultilevel"/>
    <w:tmpl w:val="29C2642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2045C"/>
    <w:multiLevelType w:val="hybridMultilevel"/>
    <w:tmpl w:val="C9FE88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8">
    <w:nsid w:val="628D1024"/>
    <w:multiLevelType w:val="hybridMultilevel"/>
    <w:tmpl w:val="C93C9C5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1">
    <w:nsid w:val="71621AC9"/>
    <w:multiLevelType w:val="hybridMultilevel"/>
    <w:tmpl w:val="797CE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63F68"/>
    <w:multiLevelType w:val="hybridMultilevel"/>
    <w:tmpl w:val="8DD25CD8"/>
    <w:lvl w:ilvl="0" w:tplc="329A8690">
      <w:start w:val="20"/>
      <w:numFmt w:val="bullet"/>
      <w:lvlText w:val="-"/>
      <w:lvlJc w:val="left"/>
      <w:pPr>
        <w:ind w:left="416" w:hanging="360"/>
      </w:pPr>
      <w:rPr>
        <w:rFonts w:ascii="Arial" w:eastAsia="Helvetica" w:hAnsi="Arial" w:cs="Arial" w:hint="default"/>
      </w:rPr>
    </w:lvl>
    <w:lvl w:ilvl="1" w:tplc="040C0003">
      <w:start w:val="1"/>
      <w:numFmt w:val="bullet"/>
      <w:lvlText w:val="o"/>
      <w:lvlJc w:val="left"/>
      <w:pPr>
        <w:ind w:left="1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6" w:hanging="360"/>
      </w:pPr>
      <w:rPr>
        <w:rFonts w:ascii="Wingdings" w:hAnsi="Wingdings" w:hint="default"/>
      </w:rPr>
    </w:lvl>
  </w:abstractNum>
  <w:abstractNum w:abstractNumId="23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6"/>
  </w:num>
  <w:num w:numId="5">
    <w:abstractNumId w:val="9"/>
  </w:num>
  <w:num w:numId="6">
    <w:abstractNumId w:val="15"/>
  </w:num>
  <w:num w:numId="7">
    <w:abstractNumId w:val="3"/>
  </w:num>
  <w:num w:numId="8">
    <w:abstractNumId w:val="12"/>
  </w:num>
  <w:num w:numId="9">
    <w:abstractNumId w:val="5"/>
  </w:num>
  <w:num w:numId="10">
    <w:abstractNumId w:val="10"/>
  </w:num>
  <w:num w:numId="11">
    <w:abstractNumId w:val="19"/>
  </w:num>
  <w:num w:numId="12">
    <w:abstractNumId w:val="11"/>
  </w:num>
  <w:num w:numId="13">
    <w:abstractNumId w:val="24"/>
  </w:num>
  <w:num w:numId="14">
    <w:abstractNumId w:val="4"/>
  </w:num>
  <w:num w:numId="15">
    <w:abstractNumId w:val="23"/>
  </w:num>
  <w:num w:numId="16">
    <w:abstractNumId w:val="7"/>
  </w:num>
  <w:num w:numId="17">
    <w:abstractNumId w:val="1"/>
  </w:num>
  <w:num w:numId="18">
    <w:abstractNumId w:val="13"/>
  </w:num>
  <w:num w:numId="19">
    <w:abstractNumId w:val="21"/>
  </w:num>
  <w:num w:numId="20">
    <w:abstractNumId w:val="18"/>
  </w:num>
  <w:num w:numId="21">
    <w:abstractNumId w:val="16"/>
  </w:num>
  <w:num w:numId="22">
    <w:abstractNumId w:val="2"/>
  </w:num>
  <w:num w:numId="23">
    <w:abstractNumId w:val="22"/>
  </w:num>
  <w:num w:numId="24">
    <w:abstractNumId w:val="0"/>
  </w:num>
  <w:num w:numId="25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0133"/>
    <w:rsid w:val="0000282E"/>
    <w:rsid w:val="00002A00"/>
    <w:rsid w:val="0000458F"/>
    <w:rsid w:val="00004A67"/>
    <w:rsid w:val="000057A5"/>
    <w:rsid w:val="00013008"/>
    <w:rsid w:val="000157E2"/>
    <w:rsid w:val="00016E75"/>
    <w:rsid w:val="00020E44"/>
    <w:rsid w:val="00020F96"/>
    <w:rsid w:val="00022F86"/>
    <w:rsid w:val="00032146"/>
    <w:rsid w:val="00034DD6"/>
    <w:rsid w:val="0003516E"/>
    <w:rsid w:val="00036F71"/>
    <w:rsid w:val="00040C94"/>
    <w:rsid w:val="00041CDA"/>
    <w:rsid w:val="00042527"/>
    <w:rsid w:val="00042698"/>
    <w:rsid w:val="00046306"/>
    <w:rsid w:val="00047355"/>
    <w:rsid w:val="00053BFA"/>
    <w:rsid w:val="000558AE"/>
    <w:rsid w:val="0006148D"/>
    <w:rsid w:val="00061697"/>
    <w:rsid w:val="00061988"/>
    <w:rsid w:val="00062325"/>
    <w:rsid w:val="000725FD"/>
    <w:rsid w:val="0007545C"/>
    <w:rsid w:val="000764C6"/>
    <w:rsid w:val="00084072"/>
    <w:rsid w:val="00094340"/>
    <w:rsid w:val="00094B6B"/>
    <w:rsid w:val="00095AFA"/>
    <w:rsid w:val="0009662F"/>
    <w:rsid w:val="000967A5"/>
    <w:rsid w:val="000A5BAE"/>
    <w:rsid w:val="000A7B0E"/>
    <w:rsid w:val="000B20E8"/>
    <w:rsid w:val="000C185A"/>
    <w:rsid w:val="000D054A"/>
    <w:rsid w:val="000D1450"/>
    <w:rsid w:val="000D33B8"/>
    <w:rsid w:val="000E1CAB"/>
    <w:rsid w:val="000E2FBE"/>
    <w:rsid w:val="000E4BF9"/>
    <w:rsid w:val="000E5AAA"/>
    <w:rsid w:val="000F2F78"/>
    <w:rsid w:val="000F3C72"/>
    <w:rsid w:val="0010032C"/>
    <w:rsid w:val="00103D7C"/>
    <w:rsid w:val="00107879"/>
    <w:rsid w:val="00111397"/>
    <w:rsid w:val="001120F8"/>
    <w:rsid w:val="00117B18"/>
    <w:rsid w:val="00137423"/>
    <w:rsid w:val="00141509"/>
    <w:rsid w:val="001443D4"/>
    <w:rsid w:val="0014607D"/>
    <w:rsid w:val="00151FBC"/>
    <w:rsid w:val="00152EED"/>
    <w:rsid w:val="001547E9"/>
    <w:rsid w:val="001567E6"/>
    <w:rsid w:val="00172369"/>
    <w:rsid w:val="001738C9"/>
    <w:rsid w:val="00185950"/>
    <w:rsid w:val="001877C3"/>
    <w:rsid w:val="00190EDD"/>
    <w:rsid w:val="001943A1"/>
    <w:rsid w:val="00197D9C"/>
    <w:rsid w:val="001A1541"/>
    <w:rsid w:val="001A189A"/>
    <w:rsid w:val="001A64F4"/>
    <w:rsid w:val="001B0130"/>
    <w:rsid w:val="001B5DB0"/>
    <w:rsid w:val="001C337A"/>
    <w:rsid w:val="001C554B"/>
    <w:rsid w:val="001E15AF"/>
    <w:rsid w:val="001E49BC"/>
    <w:rsid w:val="001E5F86"/>
    <w:rsid w:val="001F03E5"/>
    <w:rsid w:val="001F0C7F"/>
    <w:rsid w:val="001F1239"/>
    <w:rsid w:val="001F5578"/>
    <w:rsid w:val="0020007A"/>
    <w:rsid w:val="002009E5"/>
    <w:rsid w:val="00200B37"/>
    <w:rsid w:val="00203418"/>
    <w:rsid w:val="00212745"/>
    <w:rsid w:val="0021685C"/>
    <w:rsid w:val="002169AA"/>
    <w:rsid w:val="0021710D"/>
    <w:rsid w:val="00217DF1"/>
    <w:rsid w:val="002219CA"/>
    <w:rsid w:val="002241F0"/>
    <w:rsid w:val="00225D7A"/>
    <w:rsid w:val="00227B00"/>
    <w:rsid w:val="00227E3A"/>
    <w:rsid w:val="00232E4A"/>
    <w:rsid w:val="002348B4"/>
    <w:rsid w:val="0023648F"/>
    <w:rsid w:val="002411C6"/>
    <w:rsid w:val="002465F9"/>
    <w:rsid w:val="002544A0"/>
    <w:rsid w:val="00255347"/>
    <w:rsid w:val="002559B6"/>
    <w:rsid w:val="00260FC2"/>
    <w:rsid w:val="002662FB"/>
    <w:rsid w:val="00273339"/>
    <w:rsid w:val="00275FDC"/>
    <w:rsid w:val="00276039"/>
    <w:rsid w:val="002771B2"/>
    <w:rsid w:val="002818FE"/>
    <w:rsid w:val="00281F5F"/>
    <w:rsid w:val="00284F7B"/>
    <w:rsid w:val="00291482"/>
    <w:rsid w:val="002918C3"/>
    <w:rsid w:val="0029208A"/>
    <w:rsid w:val="002961E2"/>
    <w:rsid w:val="002A1AB5"/>
    <w:rsid w:val="002A3BAE"/>
    <w:rsid w:val="002A4114"/>
    <w:rsid w:val="002A78CD"/>
    <w:rsid w:val="002B0150"/>
    <w:rsid w:val="002B7022"/>
    <w:rsid w:val="002C1569"/>
    <w:rsid w:val="002C70B2"/>
    <w:rsid w:val="002C78F4"/>
    <w:rsid w:val="002D1AD9"/>
    <w:rsid w:val="002D484B"/>
    <w:rsid w:val="002E25EF"/>
    <w:rsid w:val="002E71C9"/>
    <w:rsid w:val="002F06B6"/>
    <w:rsid w:val="002F5CF9"/>
    <w:rsid w:val="00306A32"/>
    <w:rsid w:val="003072D6"/>
    <w:rsid w:val="003113C6"/>
    <w:rsid w:val="0032197E"/>
    <w:rsid w:val="00324003"/>
    <w:rsid w:val="0032631B"/>
    <w:rsid w:val="00333201"/>
    <w:rsid w:val="003358F3"/>
    <w:rsid w:val="00342037"/>
    <w:rsid w:val="00346BD6"/>
    <w:rsid w:val="003501F9"/>
    <w:rsid w:val="0035279F"/>
    <w:rsid w:val="00357A4C"/>
    <w:rsid w:val="00357D53"/>
    <w:rsid w:val="00357E2F"/>
    <w:rsid w:val="003648B3"/>
    <w:rsid w:val="00366FF4"/>
    <w:rsid w:val="00370B49"/>
    <w:rsid w:val="00377833"/>
    <w:rsid w:val="00380D33"/>
    <w:rsid w:val="0038545A"/>
    <w:rsid w:val="00387D78"/>
    <w:rsid w:val="00393FBC"/>
    <w:rsid w:val="00395679"/>
    <w:rsid w:val="003A1990"/>
    <w:rsid w:val="003A4910"/>
    <w:rsid w:val="003A6E40"/>
    <w:rsid w:val="003B391C"/>
    <w:rsid w:val="003C062F"/>
    <w:rsid w:val="003C0CD6"/>
    <w:rsid w:val="003C2D36"/>
    <w:rsid w:val="003D3FC3"/>
    <w:rsid w:val="003D4749"/>
    <w:rsid w:val="003D75C1"/>
    <w:rsid w:val="003E1A0C"/>
    <w:rsid w:val="003E2AFE"/>
    <w:rsid w:val="003F13EE"/>
    <w:rsid w:val="003F22A1"/>
    <w:rsid w:val="003F4D5F"/>
    <w:rsid w:val="00404539"/>
    <w:rsid w:val="0040472E"/>
    <w:rsid w:val="004051AB"/>
    <w:rsid w:val="00407B29"/>
    <w:rsid w:val="00411F6F"/>
    <w:rsid w:val="00414531"/>
    <w:rsid w:val="00414537"/>
    <w:rsid w:val="0042087F"/>
    <w:rsid w:val="00420ACC"/>
    <w:rsid w:val="00425DAA"/>
    <w:rsid w:val="00430888"/>
    <w:rsid w:val="00431C7A"/>
    <w:rsid w:val="004359FE"/>
    <w:rsid w:val="00441BDB"/>
    <w:rsid w:val="00444566"/>
    <w:rsid w:val="00445873"/>
    <w:rsid w:val="0044733E"/>
    <w:rsid w:val="00451385"/>
    <w:rsid w:val="004519B4"/>
    <w:rsid w:val="00453837"/>
    <w:rsid w:val="00455796"/>
    <w:rsid w:val="004608B4"/>
    <w:rsid w:val="0046730D"/>
    <w:rsid w:val="004729C3"/>
    <w:rsid w:val="00475E8A"/>
    <w:rsid w:val="0048275E"/>
    <w:rsid w:val="00482F75"/>
    <w:rsid w:val="004A1B17"/>
    <w:rsid w:val="004A682C"/>
    <w:rsid w:val="004A765F"/>
    <w:rsid w:val="004B6AB1"/>
    <w:rsid w:val="004B7A9E"/>
    <w:rsid w:val="004B7FF6"/>
    <w:rsid w:val="004D026B"/>
    <w:rsid w:val="004D053A"/>
    <w:rsid w:val="004E2B80"/>
    <w:rsid w:val="004E311E"/>
    <w:rsid w:val="004E400B"/>
    <w:rsid w:val="004E5172"/>
    <w:rsid w:val="004E656D"/>
    <w:rsid w:val="004E696C"/>
    <w:rsid w:val="004F03F3"/>
    <w:rsid w:val="004F21DD"/>
    <w:rsid w:val="004F6969"/>
    <w:rsid w:val="00500485"/>
    <w:rsid w:val="00500AA3"/>
    <w:rsid w:val="00503A4E"/>
    <w:rsid w:val="00506764"/>
    <w:rsid w:val="0051124F"/>
    <w:rsid w:val="0051527D"/>
    <w:rsid w:val="005154DA"/>
    <w:rsid w:val="00520299"/>
    <w:rsid w:val="0052790C"/>
    <w:rsid w:val="00531C40"/>
    <w:rsid w:val="00533318"/>
    <w:rsid w:val="00534A79"/>
    <w:rsid w:val="005355B0"/>
    <w:rsid w:val="00543866"/>
    <w:rsid w:val="00550EF0"/>
    <w:rsid w:val="0055362A"/>
    <w:rsid w:val="0055607C"/>
    <w:rsid w:val="00557DBD"/>
    <w:rsid w:val="005609B5"/>
    <w:rsid w:val="005621F9"/>
    <w:rsid w:val="00566E27"/>
    <w:rsid w:val="00587D5F"/>
    <w:rsid w:val="005945E9"/>
    <w:rsid w:val="00595F5E"/>
    <w:rsid w:val="00597D8B"/>
    <w:rsid w:val="005A0DBE"/>
    <w:rsid w:val="005A1AD8"/>
    <w:rsid w:val="005A3E1E"/>
    <w:rsid w:val="005B1E88"/>
    <w:rsid w:val="005B2226"/>
    <w:rsid w:val="005C0811"/>
    <w:rsid w:val="005C25C1"/>
    <w:rsid w:val="005C4603"/>
    <w:rsid w:val="005D0332"/>
    <w:rsid w:val="005E1A0E"/>
    <w:rsid w:val="005E3778"/>
    <w:rsid w:val="005E3D1C"/>
    <w:rsid w:val="005F083B"/>
    <w:rsid w:val="005F2246"/>
    <w:rsid w:val="005F44F4"/>
    <w:rsid w:val="006035A1"/>
    <w:rsid w:val="00604AF5"/>
    <w:rsid w:val="0060588C"/>
    <w:rsid w:val="00606A11"/>
    <w:rsid w:val="0061715C"/>
    <w:rsid w:val="0062635E"/>
    <w:rsid w:val="0063062B"/>
    <w:rsid w:val="0063199F"/>
    <w:rsid w:val="00633936"/>
    <w:rsid w:val="00651489"/>
    <w:rsid w:val="00653826"/>
    <w:rsid w:val="0065513D"/>
    <w:rsid w:val="0066000F"/>
    <w:rsid w:val="00662F93"/>
    <w:rsid w:val="006658EF"/>
    <w:rsid w:val="0067179E"/>
    <w:rsid w:val="00676F60"/>
    <w:rsid w:val="0068408C"/>
    <w:rsid w:val="00687ACC"/>
    <w:rsid w:val="006914D1"/>
    <w:rsid w:val="006A1A81"/>
    <w:rsid w:val="006A2CB7"/>
    <w:rsid w:val="006A5F16"/>
    <w:rsid w:val="006A7D4C"/>
    <w:rsid w:val="006B24AA"/>
    <w:rsid w:val="006B3F69"/>
    <w:rsid w:val="006C2DEE"/>
    <w:rsid w:val="006C5359"/>
    <w:rsid w:val="006D39A9"/>
    <w:rsid w:val="006E5B9B"/>
    <w:rsid w:val="006E7E30"/>
    <w:rsid w:val="006F09C2"/>
    <w:rsid w:val="006F3BF4"/>
    <w:rsid w:val="00701270"/>
    <w:rsid w:val="00703B05"/>
    <w:rsid w:val="007115B1"/>
    <w:rsid w:val="0071182A"/>
    <w:rsid w:val="00711B04"/>
    <w:rsid w:val="00716FB0"/>
    <w:rsid w:val="007206B4"/>
    <w:rsid w:val="00725CD4"/>
    <w:rsid w:val="00743077"/>
    <w:rsid w:val="00743D75"/>
    <w:rsid w:val="00744A52"/>
    <w:rsid w:val="007454BD"/>
    <w:rsid w:val="007527E6"/>
    <w:rsid w:val="00752BAE"/>
    <w:rsid w:val="007568CC"/>
    <w:rsid w:val="00760596"/>
    <w:rsid w:val="007611FC"/>
    <w:rsid w:val="007614AA"/>
    <w:rsid w:val="007705EA"/>
    <w:rsid w:val="00777F0E"/>
    <w:rsid w:val="00781112"/>
    <w:rsid w:val="00784823"/>
    <w:rsid w:val="00786051"/>
    <w:rsid w:val="00786A2C"/>
    <w:rsid w:val="0079030A"/>
    <w:rsid w:val="00790758"/>
    <w:rsid w:val="00791FAC"/>
    <w:rsid w:val="007928F9"/>
    <w:rsid w:val="0079342C"/>
    <w:rsid w:val="007A107E"/>
    <w:rsid w:val="007A2E41"/>
    <w:rsid w:val="007A3262"/>
    <w:rsid w:val="007A58C6"/>
    <w:rsid w:val="007A5F8D"/>
    <w:rsid w:val="007B2CC8"/>
    <w:rsid w:val="007B479F"/>
    <w:rsid w:val="007B6E1E"/>
    <w:rsid w:val="007C00AE"/>
    <w:rsid w:val="007C1347"/>
    <w:rsid w:val="007D153C"/>
    <w:rsid w:val="007D655C"/>
    <w:rsid w:val="007E1B1C"/>
    <w:rsid w:val="007E1C8D"/>
    <w:rsid w:val="007E239F"/>
    <w:rsid w:val="007E577A"/>
    <w:rsid w:val="007F3D9C"/>
    <w:rsid w:val="007F4FC7"/>
    <w:rsid w:val="007F7D75"/>
    <w:rsid w:val="00800CEA"/>
    <w:rsid w:val="0080620F"/>
    <w:rsid w:val="00807642"/>
    <w:rsid w:val="00820C37"/>
    <w:rsid w:val="008230E3"/>
    <w:rsid w:val="008244DF"/>
    <w:rsid w:val="00831002"/>
    <w:rsid w:val="0084396E"/>
    <w:rsid w:val="008454B1"/>
    <w:rsid w:val="00853257"/>
    <w:rsid w:val="0085520C"/>
    <w:rsid w:val="00855DC2"/>
    <w:rsid w:val="00862AD6"/>
    <w:rsid w:val="00871F52"/>
    <w:rsid w:val="00872E4C"/>
    <w:rsid w:val="00875DE4"/>
    <w:rsid w:val="0088216C"/>
    <w:rsid w:val="008A042B"/>
    <w:rsid w:val="008A0EF9"/>
    <w:rsid w:val="008A4423"/>
    <w:rsid w:val="008A50AC"/>
    <w:rsid w:val="008A6A6D"/>
    <w:rsid w:val="008B0353"/>
    <w:rsid w:val="008B13D2"/>
    <w:rsid w:val="008B3F10"/>
    <w:rsid w:val="008B5649"/>
    <w:rsid w:val="008B6795"/>
    <w:rsid w:val="008B79AE"/>
    <w:rsid w:val="008C0F03"/>
    <w:rsid w:val="008C4257"/>
    <w:rsid w:val="008D065B"/>
    <w:rsid w:val="008D420C"/>
    <w:rsid w:val="008D4389"/>
    <w:rsid w:val="008D7243"/>
    <w:rsid w:val="008E004B"/>
    <w:rsid w:val="008E0BD8"/>
    <w:rsid w:val="008E5EE5"/>
    <w:rsid w:val="008F0593"/>
    <w:rsid w:val="008F05E2"/>
    <w:rsid w:val="008F3005"/>
    <w:rsid w:val="008F335B"/>
    <w:rsid w:val="008F708A"/>
    <w:rsid w:val="00902643"/>
    <w:rsid w:val="0090470C"/>
    <w:rsid w:val="00906888"/>
    <w:rsid w:val="0091075C"/>
    <w:rsid w:val="00921163"/>
    <w:rsid w:val="00921D94"/>
    <w:rsid w:val="00923E5C"/>
    <w:rsid w:val="00924DCB"/>
    <w:rsid w:val="009259F1"/>
    <w:rsid w:val="009270CB"/>
    <w:rsid w:val="00933C7A"/>
    <w:rsid w:val="00933CE1"/>
    <w:rsid w:val="00936130"/>
    <w:rsid w:val="009418FE"/>
    <w:rsid w:val="00942B1A"/>
    <w:rsid w:val="00950326"/>
    <w:rsid w:val="00950EC3"/>
    <w:rsid w:val="00951A96"/>
    <w:rsid w:val="0095278C"/>
    <w:rsid w:val="00952F01"/>
    <w:rsid w:val="00955BAC"/>
    <w:rsid w:val="00957ABE"/>
    <w:rsid w:val="009628B8"/>
    <w:rsid w:val="0096536F"/>
    <w:rsid w:val="009655FC"/>
    <w:rsid w:val="009708C4"/>
    <w:rsid w:val="00971174"/>
    <w:rsid w:val="00972E64"/>
    <w:rsid w:val="009752EB"/>
    <w:rsid w:val="00983DAB"/>
    <w:rsid w:val="0098440C"/>
    <w:rsid w:val="0098585F"/>
    <w:rsid w:val="00985F09"/>
    <w:rsid w:val="00985F30"/>
    <w:rsid w:val="009867B4"/>
    <w:rsid w:val="0098731B"/>
    <w:rsid w:val="00991EDB"/>
    <w:rsid w:val="0099204B"/>
    <w:rsid w:val="00994405"/>
    <w:rsid w:val="00995A7A"/>
    <w:rsid w:val="00996A0C"/>
    <w:rsid w:val="009A1DB7"/>
    <w:rsid w:val="009A53CB"/>
    <w:rsid w:val="009B0A85"/>
    <w:rsid w:val="009B2AF4"/>
    <w:rsid w:val="009B2F00"/>
    <w:rsid w:val="009B30F7"/>
    <w:rsid w:val="009B771A"/>
    <w:rsid w:val="009C2601"/>
    <w:rsid w:val="009C2D78"/>
    <w:rsid w:val="009C3FD3"/>
    <w:rsid w:val="009C60C8"/>
    <w:rsid w:val="009C795A"/>
    <w:rsid w:val="009D6373"/>
    <w:rsid w:val="009D69A7"/>
    <w:rsid w:val="009D6BAA"/>
    <w:rsid w:val="009E05C8"/>
    <w:rsid w:val="009F14DE"/>
    <w:rsid w:val="009F2432"/>
    <w:rsid w:val="009F3D26"/>
    <w:rsid w:val="00A038E1"/>
    <w:rsid w:val="00A047FC"/>
    <w:rsid w:val="00A0667C"/>
    <w:rsid w:val="00A068EE"/>
    <w:rsid w:val="00A070BD"/>
    <w:rsid w:val="00A10B3D"/>
    <w:rsid w:val="00A11012"/>
    <w:rsid w:val="00A14E61"/>
    <w:rsid w:val="00A1648F"/>
    <w:rsid w:val="00A203B3"/>
    <w:rsid w:val="00A242C1"/>
    <w:rsid w:val="00A3436A"/>
    <w:rsid w:val="00A4116C"/>
    <w:rsid w:val="00A43445"/>
    <w:rsid w:val="00A4589A"/>
    <w:rsid w:val="00A514E2"/>
    <w:rsid w:val="00A62699"/>
    <w:rsid w:val="00A64B4B"/>
    <w:rsid w:val="00A67D63"/>
    <w:rsid w:val="00A84688"/>
    <w:rsid w:val="00A90876"/>
    <w:rsid w:val="00A95CA8"/>
    <w:rsid w:val="00AA00A7"/>
    <w:rsid w:val="00AA35BC"/>
    <w:rsid w:val="00AA617A"/>
    <w:rsid w:val="00AB4C85"/>
    <w:rsid w:val="00AC7A90"/>
    <w:rsid w:val="00AD2F46"/>
    <w:rsid w:val="00AD3F54"/>
    <w:rsid w:val="00AD7755"/>
    <w:rsid w:val="00AE2E34"/>
    <w:rsid w:val="00AE739A"/>
    <w:rsid w:val="00AE7B6D"/>
    <w:rsid w:val="00B004C6"/>
    <w:rsid w:val="00B03146"/>
    <w:rsid w:val="00B05D7A"/>
    <w:rsid w:val="00B06E34"/>
    <w:rsid w:val="00B21AE6"/>
    <w:rsid w:val="00B22252"/>
    <w:rsid w:val="00B31387"/>
    <w:rsid w:val="00B34744"/>
    <w:rsid w:val="00B3713D"/>
    <w:rsid w:val="00B520A8"/>
    <w:rsid w:val="00B52D9F"/>
    <w:rsid w:val="00B604DA"/>
    <w:rsid w:val="00B63ECD"/>
    <w:rsid w:val="00B64970"/>
    <w:rsid w:val="00B66DF6"/>
    <w:rsid w:val="00B76B55"/>
    <w:rsid w:val="00B77FFA"/>
    <w:rsid w:val="00B83C61"/>
    <w:rsid w:val="00B90698"/>
    <w:rsid w:val="00B91FAB"/>
    <w:rsid w:val="00B9611C"/>
    <w:rsid w:val="00BA347F"/>
    <w:rsid w:val="00BA7590"/>
    <w:rsid w:val="00BB0F83"/>
    <w:rsid w:val="00BB27FC"/>
    <w:rsid w:val="00BB68A5"/>
    <w:rsid w:val="00BC2F80"/>
    <w:rsid w:val="00BC64A3"/>
    <w:rsid w:val="00BD0BC9"/>
    <w:rsid w:val="00BD1E0D"/>
    <w:rsid w:val="00BD4DAD"/>
    <w:rsid w:val="00BD7584"/>
    <w:rsid w:val="00BE012C"/>
    <w:rsid w:val="00BE0B40"/>
    <w:rsid w:val="00BF5B90"/>
    <w:rsid w:val="00BF7ACC"/>
    <w:rsid w:val="00C0235A"/>
    <w:rsid w:val="00C04F00"/>
    <w:rsid w:val="00C21160"/>
    <w:rsid w:val="00C2539F"/>
    <w:rsid w:val="00C27C8E"/>
    <w:rsid w:val="00C31C56"/>
    <w:rsid w:val="00C32E66"/>
    <w:rsid w:val="00C3426B"/>
    <w:rsid w:val="00C367CA"/>
    <w:rsid w:val="00C36FD1"/>
    <w:rsid w:val="00C44112"/>
    <w:rsid w:val="00C44A37"/>
    <w:rsid w:val="00C46EB1"/>
    <w:rsid w:val="00C5041E"/>
    <w:rsid w:val="00C55539"/>
    <w:rsid w:val="00C645BE"/>
    <w:rsid w:val="00C66EE9"/>
    <w:rsid w:val="00C67EE0"/>
    <w:rsid w:val="00C705A4"/>
    <w:rsid w:val="00C80010"/>
    <w:rsid w:val="00C82FB6"/>
    <w:rsid w:val="00C83DF6"/>
    <w:rsid w:val="00C84B16"/>
    <w:rsid w:val="00C850A6"/>
    <w:rsid w:val="00C92CA3"/>
    <w:rsid w:val="00CA3226"/>
    <w:rsid w:val="00CB0181"/>
    <w:rsid w:val="00CB0513"/>
    <w:rsid w:val="00CB2E81"/>
    <w:rsid w:val="00CC188B"/>
    <w:rsid w:val="00CC4F74"/>
    <w:rsid w:val="00CC513C"/>
    <w:rsid w:val="00CC5D05"/>
    <w:rsid w:val="00CD4973"/>
    <w:rsid w:val="00CD5FAD"/>
    <w:rsid w:val="00CD7ABA"/>
    <w:rsid w:val="00CD7E55"/>
    <w:rsid w:val="00CE0E27"/>
    <w:rsid w:val="00CE163E"/>
    <w:rsid w:val="00CE466A"/>
    <w:rsid w:val="00CE7A82"/>
    <w:rsid w:val="00CF05B1"/>
    <w:rsid w:val="00D043C1"/>
    <w:rsid w:val="00D11217"/>
    <w:rsid w:val="00D11427"/>
    <w:rsid w:val="00D1401E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70"/>
    <w:rsid w:val="00D57F68"/>
    <w:rsid w:val="00D66B7B"/>
    <w:rsid w:val="00D7101E"/>
    <w:rsid w:val="00D71028"/>
    <w:rsid w:val="00D721EC"/>
    <w:rsid w:val="00D76248"/>
    <w:rsid w:val="00D76874"/>
    <w:rsid w:val="00D801C6"/>
    <w:rsid w:val="00D84EE2"/>
    <w:rsid w:val="00D95987"/>
    <w:rsid w:val="00D95CC4"/>
    <w:rsid w:val="00DA36D9"/>
    <w:rsid w:val="00DB30AD"/>
    <w:rsid w:val="00DC0982"/>
    <w:rsid w:val="00DC4680"/>
    <w:rsid w:val="00DC4CE5"/>
    <w:rsid w:val="00DD04E9"/>
    <w:rsid w:val="00DD1226"/>
    <w:rsid w:val="00DD3547"/>
    <w:rsid w:val="00DD4107"/>
    <w:rsid w:val="00DD4C31"/>
    <w:rsid w:val="00DD4EA6"/>
    <w:rsid w:val="00DD624E"/>
    <w:rsid w:val="00DE047F"/>
    <w:rsid w:val="00DE138B"/>
    <w:rsid w:val="00DE170C"/>
    <w:rsid w:val="00DE3066"/>
    <w:rsid w:val="00DE7268"/>
    <w:rsid w:val="00DF1B8A"/>
    <w:rsid w:val="00DF7C47"/>
    <w:rsid w:val="00E0184E"/>
    <w:rsid w:val="00E028A2"/>
    <w:rsid w:val="00E0645B"/>
    <w:rsid w:val="00E11793"/>
    <w:rsid w:val="00E11D25"/>
    <w:rsid w:val="00E142B3"/>
    <w:rsid w:val="00E1458D"/>
    <w:rsid w:val="00E20A3D"/>
    <w:rsid w:val="00E24B9F"/>
    <w:rsid w:val="00E25232"/>
    <w:rsid w:val="00E25B12"/>
    <w:rsid w:val="00E40019"/>
    <w:rsid w:val="00E44211"/>
    <w:rsid w:val="00E50596"/>
    <w:rsid w:val="00E50B95"/>
    <w:rsid w:val="00E52713"/>
    <w:rsid w:val="00E53FC5"/>
    <w:rsid w:val="00E55865"/>
    <w:rsid w:val="00E76F22"/>
    <w:rsid w:val="00E80130"/>
    <w:rsid w:val="00E82244"/>
    <w:rsid w:val="00E85EA4"/>
    <w:rsid w:val="00E86305"/>
    <w:rsid w:val="00E91A6E"/>
    <w:rsid w:val="00E94CD9"/>
    <w:rsid w:val="00EA341D"/>
    <w:rsid w:val="00EA34B3"/>
    <w:rsid w:val="00EA7B11"/>
    <w:rsid w:val="00EB2C3F"/>
    <w:rsid w:val="00EB2CEA"/>
    <w:rsid w:val="00EB5346"/>
    <w:rsid w:val="00EB56B8"/>
    <w:rsid w:val="00EB6A78"/>
    <w:rsid w:val="00EC0604"/>
    <w:rsid w:val="00EC2A7E"/>
    <w:rsid w:val="00ED1774"/>
    <w:rsid w:val="00EE3414"/>
    <w:rsid w:val="00EE5053"/>
    <w:rsid w:val="00EE5AB3"/>
    <w:rsid w:val="00EE6C1D"/>
    <w:rsid w:val="00EF03E0"/>
    <w:rsid w:val="00EF0A02"/>
    <w:rsid w:val="00EF2267"/>
    <w:rsid w:val="00EF3CFB"/>
    <w:rsid w:val="00EF5977"/>
    <w:rsid w:val="00EF715F"/>
    <w:rsid w:val="00F022BB"/>
    <w:rsid w:val="00F02BB7"/>
    <w:rsid w:val="00F06E62"/>
    <w:rsid w:val="00F070AA"/>
    <w:rsid w:val="00F108F7"/>
    <w:rsid w:val="00F13901"/>
    <w:rsid w:val="00F13D57"/>
    <w:rsid w:val="00F206FE"/>
    <w:rsid w:val="00F258E0"/>
    <w:rsid w:val="00F26DC8"/>
    <w:rsid w:val="00F26E85"/>
    <w:rsid w:val="00F3047F"/>
    <w:rsid w:val="00F306D2"/>
    <w:rsid w:val="00F31C86"/>
    <w:rsid w:val="00F343B7"/>
    <w:rsid w:val="00F40DE4"/>
    <w:rsid w:val="00F414A1"/>
    <w:rsid w:val="00F42F70"/>
    <w:rsid w:val="00F4514C"/>
    <w:rsid w:val="00F52F97"/>
    <w:rsid w:val="00F534BE"/>
    <w:rsid w:val="00F54F8A"/>
    <w:rsid w:val="00F604F8"/>
    <w:rsid w:val="00F6110D"/>
    <w:rsid w:val="00F61A52"/>
    <w:rsid w:val="00F64178"/>
    <w:rsid w:val="00F65742"/>
    <w:rsid w:val="00F701BA"/>
    <w:rsid w:val="00F7621D"/>
    <w:rsid w:val="00F764DB"/>
    <w:rsid w:val="00F80198"/>
    <w:rsid w:val="00F80A19"/>
    <w:rsid w:val="00F84799"/>
    <w:rsid w:val="00F84E42"/>
    <w:rsid w:val="00F93B60"/>
    <w:rsid w:val="00FA2839"/>
    <w:rsid w:val="00FA5D48"/>
    <w:rsid w:val="00FB28D3"/>
    <w:rsid w:val="00FB5BEF"/>
    <w:rsid w:val="00FB5DF4"/>
    <w:rsid w:val="00FB7C37"/>
    <w:rsid w:val="00FC0EF9"/>
    <w:rsid w:val="00FC5051"/>
    <w:rsid w:val="00FD0982"/>
    <w:rsid w:val="00FD12A1"/>
    <w:rsid w:val="00FD3EA1"/>
    <w:rsid w:val="00FE0CE1"/>
    <w:rsid w:val="00FE10DF"/>
    <w:rsid w:val="00FE29FA"/>
    <w:rsid w:val="00FE699B"/>
    <w:rsid w:val="00FF3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numbering" w:customStyle="1" w:styleId="Lienhypertexte">
    <w:name w:val="Liste21"/>
    <w:pPr>
      <w:numPr>
        <w:numId w:val="4"/>
      </w:numPr>
    </w:pPr>
  </w:style>
  <w:style w:type="numbering" w:customStyle="1" w:styleId="TableNormal">
    <w:name w:val="Lgal"/>
    <w:pPr>
      <w:numPr>
        <w:numId w:val="2"/>
      </w:numPr>
    </w:pPr>
  </w:style>
  <w:style w:type="numbering" w:customStyle="1" w:styleId="En-tteetbasdepage">
    <w:name w:val="List1"/>
    <w:pPr>
      <w:numPr>
        <w:numId w:val="3"/>
      </w:numPr>
    </w:pPr>
  </w:style>
  <w:style w:type="numbering" w:customStyle="1" w:styleId="Corps">
    <w:name w:val="List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C3A9C77-1B4F-415F-A999-18928BA3F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7</cp:revision>
  <cp:lastPrinted>2016-08-08T12:58:00Z</cp:lastPrinted>
  <dcterms:created xsi:type="dcterms:W3CDTF">2016-08-29T13:02:00Z</dcterms:created>
  <dcterms:modified xsi:type="dcterms:W3CDTF">2017-06-07T20:27:00Z</dcterms:modified>
</cp:coreProperties>
</file>