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C1" w:rsidRPr="003A6E40" w:rsidRDefault="008E6D32" w:rsidP="00D043C1">
      <w:pPr>
        <w:pStyle w:val="Corps"/>
        <w:rPr>
          <w:rFonts w:ascii="Arial" w:hAnsi="Arial" w:cs="Arial"/>
          <w:b/>
          <w:bCs/>
          <w:sz w:val="48"/>
          <w:szCs w:val="48"/>
        </w:rPr>
      </w:pPr>
      <w:r>
        <w:rPr>
          <w:rFonts w:ascii="Arial" w:hAnsi="Arial" w:cs="Arial"/>
          <w:b/>
          <w:bCs/>
          <w:sz w:val="48"/>
          <w:szCs w:val="48"/>
          <w:lang w:val="nl"/>
        </w:rPr>
        <w:t>Algemene veiligheidsvoorschriften van de vestiging</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1070A1"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1070A1" w:rsidRDefault="00A068EE" w:rsidP="00A10B3D">
            <w:pPr>
              <w:pStyle w:val="Sous-section2"/>
              <w:tabs>
                <w:tab w:val="right" w:pos="14379"/>
              </w:tabs>
              <w:rPr>
                <w:rFonts w:ascii="Arial" w:hAnsi="Arial" w:cs="Arial"/>
                <w:u w:val="single"/>
                <w:lang w:val="nl-BE"/>
              </w:rPr>
            </w:pPr>
            <w:r>
              <w:rPr>
                <w:rFonts w:ascii="Arial" w:hAnsi="Arial" w:cs="Arial"/>
                <w:u w:val="single"/>
                <w:lang w:val="nl"/>
              </w:rPr>
              <w:t>Doelstellingen:</w:t>
            </w:r>
          </w:p>
          <w:p w:rsidR="00325A11" w:rsidRPr="001070A1" w:rsidRDefault="00325A11" w:rsidP="00325A11">
            <w:pPr>
              <w:rPr>
                <w:rFonts w:ascii="Arial" w:hAnsi="Arial" w:cs="Arial"/>
                <w:lang w:val="nl-BE"/>
              </w:rPr>
            </w:pPr>
            <w:r>
              <w:rPr>
                <w:rFonts w:ascii="Arial" w:hAnsi="Arial" w:cs="Arial"/>
                <w:lang w:val="nl"/>
              </w:rPr>
              <w:t>Aan het einde van de module moeten de deelnemers:</w:t>
            </w:r>
          </w:p>
          <w:p w:rsidR="00D230DC" w:rsidRPr="001070A1" w:rsidRDefault="000701E1" w:rsidP="003D153E">
            <w:pPr>
              <w:pStyle w:val="Paragraphedeliste"/>
              <w:numPr>
                <w:ilvl w:val="0"/>
                <w:numId w:val="5"/>
              </w:numPr>
              <w:rPr>
                <w:rFonts w:ascii="Arial" w:hAnsi="Arial" w:cs="Arial"/>
                <w:lang w:val="nl-BE"/>
              </w:rPr>
            </w:pPr>
            <w:r>
              <w:rPr>
                <w:rFonts w:ascii="Arial" w:hAnsi="Arial" w:cs="Arial"/>
                <w:lang w:val="nl"/>
              </w:rPr>
              <w:t>de algemene veiligheidsvoorschriften van de vestiging kennen.</w:t>
            </w:r>
          </w:p>
        </w:tc>
      </w:tr>
    </w:tbl>
    <w:p w:rsidR="002A78CD" w:rsidRPr="001070A1" w:rsidRDefault="002A78CD">
      <w:pPr>
        <w:pStyle w:val="Corps"/>
        <w:rPr>
          <w:rFonts w:ascii="Arial" w:hAnsi="Arial" w:cs="Arial"/>
          <w:b/>
          <w:bCs/>
          <w:color w:val="353535"/>
          <w:lang w:val="nl-BE"/>
        </w:rPr>
      </w:pPr>
    </w:p>
    <w:p w:rsidR="00393FBC" w:rsidRPr="001070A1" w:rsidRDefault="00393FBC">
      <w:pPr>
        <w:pStyle w:val="Corps"/>
        <w:rPr>
          <w:rFonts w:ascii="Arial" w:hAnsi="Arial" w:cs="Arial"/>
          <w:b/>
          <w:bCs/>
          <w:color w:val="353535"/>
          <w:lang w:val="nl-BE"/>
        </w:rPr>
      </w:pPr>
    </w:p>
    <w:p w:rsidR="008230E3" w:rsidRPr="001070A1" w:rsidRDefault="002A78CD">
      <w:pPr>
        <w:pStyle w:val="Corps"/>
        <w:rPr>
          <w:rFonts w:ascii="Arial" w:hAnsi="Arial" w:cs="Arial"/>
          <w:b/>
          <w:bCs/>
          <w:color w:val="353535"/>
          <w:lang w:val="nl-BE"/>
        </w:rPr>
      </w:pPr>
      <w:r>
        <w:rPr>
          <w:rFonts w:ascii="Arial" w:hAnsi="Arial" w:cs="Arial"/>
          <w:b/>
          <w:bCs/>
          <w:color w:val="353535"/>
          <w:lang w:val="nl"/>
        </w:rPr>
        <w:t xml:space="preserve">Deze sequentie moet lokaal worden ontwikkeld. Hiervoor hebt u twee mogelijkheden: </w:t>
      </w:r>
    </w:p>
    <w:p w:rsidR="008230E3" w:rsidRPr="001070A1" w:rsidRDefault="00E0645B" w:rsidP="00EE5053">
      <w:pPr>
        <w:pStyle w:val="Corps"/>
        <w:numPr>
          <w:ilvl w:val="0"/>
          <w:numId w:val="5"/>
        </w:numPr>
        <w:rPr>
          <w:rFonts w:ascii="Arial" w:hAnsi="Arial" w:cs="Arial"/>
          <w:b/>
          <w:bCs/>
          <w:color w:val="353535"/>
          <w:lang w:val="nl-BE"/>
        </w:rPr>
      </w:pPr>
      <w:r>
        <w:rPr>
          <w:rFonts w:ascii="Arial" w:hAnsi="Arial" w:cs="Arial"/>
          <w:b/>
          <w:bCs/>
          <w:color w:val="353535"/>
          <w:lang w:val="nl"/>
        </w:rPr>
        <w:t>Als er een cursus bestaat op lokaal niveau (of voor de bedrijfstak) die aan deze doelstellingen beantwoordt, dan kan deze cursus worden gebruikt in plaats van deze module. In het geval van deze module, kan het de inductiecursus van de vestiging/dochteronderneming betreffen.</w:t>
      </w:r>
    </w:p>
    <w:p w:rsidR="00A068EE" w:rsidRPr="001070A1" w:rsidRDefault="00E0645B" w:rsidP="00EE5053">
      <w:pPr>
        <w:pStyle w:val="Corps"/>
        <w:numPr>
          <w:ilvl w:val="0"/>
          <w:numId w:val="5"/>
        </w:numPr>
        <w:rPr>
          <w:rFonts w:ascii="Arial" w:hAnsi="Arial" w:cs="Arial"/>
          <w:b/>
          <w:bCs/>
          <w:color w:val="353535"/>
          <w:lang w:val="nl-BE"/>
        </w:rPr>
      </w:pPr>
      <w:r>
        <w:rPr>
          <w:rFonts w:ascii="Arial" w:hAnsi="Arial" w:cs="Arial"/>
          <w:b/>
          <w:bCs/>
          <w:color w:val="353535"/>
          <w:lang w:val="nl"/>
        </w:rPr>
        <w:t>Zo niet, dan moet u uw eigen cursus ontwikkelen op basis van het onderstaande model.</w:t>
      </w:r>
    </w:p>
    <w:p w:rsidR="00A10B3D" w:rsidRPr="001070A1" w:rsidRDefault="00A10B3D">
      <w:pPr>
        <w:pStyle w:val="Corps"/>
        <w:rPr>
          <w:rFonts w:ascii="Arial" w:hAnsi="Arial" w:cs="Arial"/>
          <w:lang w:val="nl-BE"/>
        </w:rPr>
      </w:pPr>
    </w:p>
    <w:p w:rsidR="00B21AE6" w:rsidRPr="001070A1" w:rsidRDefault="00A10B3D">
      <w:pPr>
        <w:pStyle w:val="Corps"/>
        <w:rPr>
          <w:rFonts w:ascii="Arial" w:hAnsi="Arial" w:cs="Arial"/>
          <w:b/>
          <w:bCs/>
          <w:color w:val="353535"/>
          <w:lang w:val="nl-BE"/>
        </w:rPr>
      </w:pPr>
      <w:r>
        <w:rPr>
          <w:rFonts w:ascii="Arial" w:hAnsi="Arial" w:cs="Arial"/>
          <w:b/>
          <w:bCs/>
          <w:color w:val="353535"/>
          <w:lang w:val="nl"/>
        </w:rPr>
        <w:t xml:space="preserve">Dit document bevat suggesties voor de inhoud en de pedagogie om de doelstellingen van deze module te bereiken. </w:t>
      </w:r>
    </w:p>
    <w:p w:rsidR="009463B7" w:rsidRPr="001070A1" w:rsidRDefault="009463B7">
      <w:pPr>
        <w:pStyle w:val="Corps"/>
        <w:rPr>
          <w:rFonts w:ascii="Arial" w:hAnsi="Arial" w:cs="Arial"/>
          <w:b/>
          <w:lang w:val="nl-BE"/>
        </w:rPr>
      </w:pPr>
    </w:p>
    <w:p w:rsidR="007B479F" w:rsidRPr="001070A1" w:rsidRDefault="007B479F">
      <w:pPr>
        <w:pStyle w:val="Corps"/>
        <w:rPr>
          <w:rFonts w:ascii="Arial" w:hAnsi="Arial" w:cs="Arial"/>
          <w:b/>
          <w:lang w:val="nl-BE"/>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957ABE"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nl"/>
              </w:rPr>
              <w:t>Kernpunten</w:t>
            </w:r>
          </w:p>
        </w:tc>
        <w:tc>
          <w:tcPr>
            <w:tcW w:w="2922" w:type="dxa"/>
            <w:vAlign w:val="center"/>
          </w:tcPr>
          <w:p w:rsidR="00A068EE" w:rsidRPr="00957ABE"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nl"/>
              </w:rPr>
              <w:t>Middelen/activiteiten</w:t>
            </w:r>
          </w:p>
        </w:tc>
      </w:tr>
      <w:tr w:rsidR="00F952CD" w:rsidRPr="001070A1"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F952CD" w:rsidRPr="001070A1" w:rsidRDefault="00635A1C" w:rsidP="00EB23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nl-BE"/>
              </w:rPr>
            </w:pPr>
            <w:r>
              <w:rPr>
                <w:rFonts w:ascii="Arial" w:hAnsi="Arial" w:cs="Arial"/>
                <w:b w:val="0"/>
                <w:bCs w:val="0"/>
                <w:lang w:val="nl"/>
              </w:rPr>
              <w:t>De specifieke veiligheidsvoorschriften van de vestiging zijn … (op laten sommen door de deelnemers)</w:t>
            </w:r>
          </w:p>
        </w:tc>
        <w:tc>
          <w:tcPr>
            <w:tcW w:w="2922" w:type="dxa"/>
            <w:vAlign w:val="center"/>
          </w:tcPr>
          <w:p w:rsidR="00635A1C" w:rsidRPr="001070A1" w:rsidRDefault="00635A1C" w:rsidP="00635A1C">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r>
              <w:rPr>
                <w:rFonts w:ascii="Arial" w:hAnsi="Arial" w:cs="Arial"/>
                <w:lang w:val="nl"/>
              </w:rPr>
              <w:t>Voorschriften van de vestiging</w:t>
            </w:r>
          </w:p>
          <w:p w:rsidR="00F952CD" w:rsidRPr="001070A1" w:rsidRDefault="00635A1C" w:rsidP="00635A1C">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r>
              <w:rPr>
                <w:rFonts w:ascii="Arial" w:hAnsi="Arial" w:cs="Arial"/>
                <w:lang w:val="nl"/>
              </w:rPr>
              <w:t>Inductiecursus van de vestiging</w:t>
            </w:r>
          </w:p>
          <w:p w:rsidR="000B7DEB" w:rsidRPr="001070A1" w:rsidRDefault="0093235D" w:rsidP="00635A1C">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r>
              <w:rPr>
                <w:rFonts w:ascii="Arial" w:hAnsi="Arial" w:cs="Arial"/>
                <w:lang w:val="nl"/>
              </w:rPr>
              <w:t>+ Het ARV (Algemeen Reglement van de Vestiging)</w:t>
            </w:r>
          </w:p>
        </w:tc>
      </w:tr>
      <w:tr w:rsidR="00635A1C" w:rsidRPr="001070A1"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35A1C" w:rsidRPr="001070A1" w:rsidRDefault="00635A1C"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nl-BE"/>
              </w:rPr>
            </w:pPr>
            <w:r>
              <w:rPr>
                <w:rFonts w:ascii="Arial" w:hAnsi="Arial" w:cs="Arial"/>
                <w:b w:val="0"/>
                <w:bCs w:val="0"/>
                <w:lang w:val="nl"/>
              </w:rPr>
              <w:t>De veiligheidsvoorschriften bepalen het functioneren van de vestiging en de activiteiten van alle medewerkers.</w:t>
            </w:r>
          </w:p>
        </w:tc>
        <w:tc>
          <w:tcPr>
            <w:tcW w:w="2922" w:type="dxa"/>
            <w:vAlign w:val="center"/>
          </w:tcPr>
          <w:p w:rsidR="00635A1C" w:rsidRPr="001070A1" w:rsidRDefault="00635A1C" w:rsidP="00C21160">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nl-BE"/>
              </w:rPr>
            </w:pPr>
          </w:p>
        </w:tc>
      </w:tr>
    </w:tbl>
    <w:p w:rsidR="00B21AE6" w:rsidRPr="001070A1" w:rsidRDefault="00B21AE6" w:rsidP="0051527D">
      <w:pPr>
        <w:pStyle w:val="Corps"/>
        <w:tabs>
          <w:tab w:val="right" w:pos="14570"/>
        </w:tabs>
        <w:rPr>
          <w:rFonts w:ascii="Arial" w:hAnsi="Arial" w:cs="Arial"/>
          <w:sz w:val="20"/>
          <w:szCs w:val="20"/>
          <w:u w:val="single"/>
          <w:lang w:val="nl-BE"/>
        </w:rPr>
      </w:pPr>
    </w:p>
    <w:p w:rsidR="00C21160" w:rsidRPr="001070A1" w:rsidRDefault="00C21160" w:rsidP="0051527D">
      <w:pPr>
        <w:rPr>
          <w:rFonts w:ascii="Arial" w:hAnsi="Arial" w:cs="Arial"/>
          <w:b/>
          <w:u w:val="single"/>
          <w:lang w:val="nl-BE"/>
        </w:rPr>
      </w:pPr>
    </w:p>
    <w:p w:rsidR="005A3E1E" w:rsidRPr="001070A1" w:rsidRDefault="00346BD6" w:rsidP="0051527D">
      <w:pPr>
        <w:rPr>
          <w:rFonts w:ascii="Arial" w:hAnsi="Arial" w:cs="Arial"/>
          <w:lang w:val="nl-BE"/>
        </w:rPr>
      </w:pPr>
      <w:r>
        <w:rPr>
          <w:rFonts w:ascii="Arial" w:hAnsi="Arial" w:cs="Arial"/>
          <w:b/>
          <w:bCs/>
          <w:u w:val="single"/>
          <w:lang w:val="nl"/>
        </w:rPr>
        <w:t>Geschatte duur:</w:t>
      </w:r>
    </w:p>
    <w:p w:rsidR="00635A1C" w:rsidRPr="001070A1" w:rsidRDefault="00635A1C" w:rsidP="00635A1C">
      <w:pPr>
        <w:outlineLvl w:val="0"/>
        <w:rPr>
          <w:rFonts w:ascii="Arial" w:hAnsi="Arial" w:cs="Arial"/>
          <w:bCs/>
          <w:color w:val="000000"/>
          <w:lang w:val="nl-BE"/>
        </w:rPr>
      </w:pPr>
      <w:r>
        <w:rPr>
          <w:rFonts w:ascii="Arial" w:hAnsi="Arial" w:cs="Arial"/>
          <w:lang w:val="nl"/>
        </w:rPr>
        <w:t xml:space="preserve">2 uur, </w:t>
      </w:r>
      <w:r>
        <w:rPr>
          <w:rFonts w:ascii="Arial" w:hAnsi="Arial" w:cs="Arial"/>
          <w:color w:val="000000"/>
          <w:lang w:val="nl"/>
        </w:rPr>
        <w:t>inclusief een bezoek aan de vestiging.</w:t>
      </w:r>
    </w:p>
    <w:p w:rsidR="00635A1C" w:rsidRPr="001070A1" w:rsidRDefault="00635A1C" w:rsidP="00635A1C">
      <w:pPr>
        <w:outlineLvl w:val="0"/>
        <w:rPr>
          <w:rFonts w:ascii="Arial" w:hAnsi="Arial" w:cs="Arial"/>
          <w:lang w:val="nl-BE"/>
        </w:rPr>
      </w:pPr>
      <w:r>
        <w:rPr>
          <w:rFonts w:ascii="Arial" w:hAnsi="Arial" w:cs="Arial"/>
          <w:color w:val="000000"/>
          <w:lang w:val="nl"/>
        </w:rPr>
        <w:t xml:space="preserve">Alternatief: </w:t>
      </w:r>
      <w:r>
        <w:rPr>
          <w:rFonts w:ascii="Arial" w:hAnsi="Arial" w:cs="Arial"/>
          <w:lang w:val="nl"/>
        </w:rPr>
        <w:t>uitdeling en behandeling van het ARV (Algemeen Reglement van de Vestiging) (als dit bestaat).</w:t>
      </w:r>
    </w:p>
    <w:p w:rsidR="00635A1C" w:rsidRPr="001070A1" w:rsidRDefault="00635A1C" w:rsidP="00635A1C">
      <w:pPr>
        <w:pStyle w:val="Formatlibre"/>
        <w:rPr>
          <w:rFonts w:ascii="Arial" w:hAnsi="Arial" w:cs="Arial"/>
          <w:sz w:val="20"/>
          <w:szCs w:val="20"/>
          <w:lang w:val="nl-BE"/>
        </w:rPr>
      </w:pPr>
      <w:r>
        <w:rPr>
          <w:rFonts w:ascii="Arial" w:hAnsi="Arial" w:cs="Arial"/>
          <w:lang w:val="nl"/>
        </w:rPr>
        <w:t xml:space="preserve">Het in deze module voorziene bezoek aan de vestiging kan worden gecombineerd met het bezoek voorzien in </w:t>
      </w:r>
      <w:r>
        <w:rPr>
          <w:rFonts w:ascii="Arial" w:hAnsi="Arial" w:cs="Arial"/>
          <w:szCs w:val="20"/>
          <w:lang w:val="nl"/>
        </w:rPr>
        <w:t>TCAS 3.3 en TCAS 2.7 “Gedrag in noodgevallen”.</w:t>
      </w:r>
    </w:p>
    <w:p w:rsidR="00C76C98" w:rsidRPr="001070A1" w:rsidRDefault="00C76C98" w:rsidP="00C76C98">
      <w:pPr>
        <w:spacing w:before="120"/>
        <w:rPr>
          <w:rFonts w:ascii="Arial" w:hAnsi="Arial" w:cs="Arial"/>
          <w:lang w:val="nl-BE"/>
        </w:rPr>
      </w:pPr>
    </w:p>
    <w:p w:rsidR="009270CB" w:rsidRPr="001070A1" w:rsidRDefault="009270CB" w:rsidP="0051527D">
      <w:pPr>
        <w:outlineLvl w:val="0"/>
        <w:rPr>
          <w:rFonts w:ascii="Arial" w:hAnsi="Arial" w:cs="Arial"/>
          <w:b/>
          <w:bCs/>
          <w:color w:val="000000"/>
          <w:u w:val="single"/>
          <w:lang w:val="nl-BE"/>
        </w:rPr>
      </w:pPr>
    </w:p>
    <w:p w:rsidR="001070A1" w:rsidRDefault="001070A1" w:rsidP="0051527D">
      <w:pPr>
        <w:outlineLvl w:val="0"/>
        <w:rPr>
          <w:rFonts w:ascii="Arial" w:hAnsi="Arial" w:cs="Arial"/>
          <w:b/>
          <w:bCs/>
          <w:color w:val="000000"/>
          <w:u w:val="single"/>
          <w:lang w:val="nl"/>
        </w:rPr>
      </w:pPr>
    </w:p>
    <w:p w:rsidR="001070A1" w:rsidRDefault="001070A1" w:rsidP="0051527D">
      <w:pPr>
        <w:outlineLvl w:val="0"/>
        <w:rPr>
          <w:rFonts w:ascii="Arial" w:hAnsi="Arial" w:cs="Arial"/>
          <w:b/>
          <w:bCs/>
          <w:color w:val="000000"/>
          <w:u w:val="single"/>
          <w:lang w:val="nl-BE"/>
        </w:rPr>
      </w:pPr>
    </w:p>
    <w:p w:rsidR="001070A1" w:rsidRDefault="001070A1" w:rsidP="0051527D">
      <w:pPr>
        <w:outlineLvl w:val="0"/>
        <w:rPr>
          <w:rFonts w:ascii="Arial" w:hAnsi="Arial" w:cs="Arial"/>
          <w:b/>
          <w:bCs/>
          <w:color w:val="000000"/>
          <w:u w:val="single"/>
          <w:lang w:val="nl-BE"/>
        </w:rPr>
      </w:pPr>
    </w:p>
    <w:p w:rsidR="001070A1" w:rsidRDefault="001070A1" w:rsidP="0051527D">
      <w:pPr>
        <w:outlineLvl w:val="0"/>
        <w:rPr>
          <w:rFonts w:ascii="Arial" w:hAnsi="Arial" w:cs="Arial"/>
          <w:b/>
          <w:bCs/>
          <w:color w:val="000000"/>
          <w:u w:val="single"/>
          <w:lang w:val="nl-BE"/>
        </w:rPr>
      </w:pPr>
    </w:p>
    <w:p w:rsidR="005A3E1E" w:rsidRPr="001070A1" w:rsidRDefault="00A068EE" w:rsidP="0051527D">
      <w:pPr>
        <w:outlineLvl w:val="0"/>
        <w:rPr>
          <w:rFonts w:ascii="Arial" w:hAnsi="Arial" w:cs="Arial"/>
          <w:b/>
          <w:bCs/>
          <w:color w:val="000000"/>
          <w:lang w:val="nl-BE"/>
        </w:rPr>
      </w:pPr>
      <w:bookmarkStart w:id="0" w:name="_GoBack"/>
      <w:bookmarkEnd w:id="0"/>
      <w:r>
        <w:rPr>
          <w:rFonts w:ascii="Arial" w:hAnsi="Arial" w:cs="Arial"/>
          <w:b/>
          <w:bCs/>
          <w:color w:val="000000"/>
          <w:u w:val="single"/>
          <w:lang w:val="nl"/>
        </w:rPr>
        <w:lastRenderedPageBreak/>
        <w:t>Pedagogische aanbevelingen:</w:t>
      </w:r>
    </w:p>
    <w:p w:rsidR="000E2FBE" w:rsidRPr="001070A1" w:rsidRDefault="00E11D25" w:rsidP="00B90698">
      <w:pPr>
        <w:spacing w:before="120"/>
        <w:jc w:val="both"/>
        <w:rPr>
          <w:rFonts w:ascii="Arial" w:hAnsi="Arial" w:cs="Arial"/>
          <w:lang w:val="nl-BE"/>
        </w:rPr>
      </w:pPr>
      <w:r>
        <w:rPr>
          <w:rFonts w:ascii="Arial" w:hAnsi="Arial" w:cs="Arial"/>
          <w:lang w:val="nl"/>
        </w:rPr>
        <w:t>Presentatie in de cursusruimte. Of door een inductiecursus van de vestiging (die aan de doelstellingen voldoet) en beantwoording van de vragen door een lokale leidinggevende.</w:t>
      </w:r>
    </w:p>
    <w:p w:rsidR="009C60C8" w:rsidRPr="001070A1" w:rsidRDefault="00FB5BEF" w:rsidP="009B0A85">
      <w:pPr>
        <w:pStyle w:val="Sous-titre"/>
        <w:rPr>
          <w:lang w:val="nl-BE"/>
        </w:rPr>
      </w:pPr>
      <w:r>
        <w:rPr>
          <w:bCs/>
          <w:lang w:val="nl"/>
        </w:rPr>
        <w:t>Vereiste modules voorafgaand aan de sequentie</w:t>
      </w:r>
    </w:p>
    <w:p w:rsidR="00AA35BC" w:rsidRDefault="00786051" w:rsidP="00EE5053">
      <w:pPr>
        <w:pStyle w:val="Paragraphedeliste"/>
        <w:numPr>
          <w:ilvl w:val="0"/>
          <w:numId w:val="9"/>
        </w:numPr>
        <w:spacing w:before="120"/>
        <w:rPr>
          <w:rFonts w:ascii="Arial" w:hAnsi="Arial" w:cs="Arial"/>
        </w:rPr>
      </w:pPr>
      <w:r>
        <w:rPr>
          <w:rFonts w:ascii="Arial" w:hAnsi="Arial" w:cs="Arial"/>
          <w:lang w:val="nl"/>
        </w:rPr>
        <w:t>De complete TCG</w:t>
      </w:r>
    </w:p>
    <w:p w:rsidR="00AD448C" w:rsidRDefault="00AD448C" w:rsidP="00EE5053">
      <w:pPr>
        <w:pStyle w:val="Paragraphedeliste"/>
        <w:numPr>
          <w:ilvl w:val="0"/>
          <w:numId w:val="9"/>
        </w:numPr>
        <w:spacing w:before="120"/>
        <w:rPr>
          <w:rFonts w:ascii="Arial" w:hAnsi="Arial" w:cs="Arial"/>
        </w:rPr>
      </w:pPr>
      <w:r>
        <w:rPr>
          <w:rFonts w:ascii="Arial" w:hAnsi="Arial" w:cs="Arial"/>
          <w:lang w:val="nl"/>
        </w:rPr>
        <w:t>TCAS 1</w:t>
      </w:r>
    </w:p>
    <w:p w:rsidR="002B7022" w:rsidRPr="001070A1" w:rsidRDefault="0021685C" w:rsidP="00DE047F">
      <w:pPr>
        <w:pStyle w:val="Formatlibre"/>
        <w:rPr>
          <w:rFonts w:ascii="Arial" w:hAnsi="Arial" w:cs="Arial"/>
          <w:lang w:val="nl-BE"/>
        </w:rPr>
      </w:pPr>
      <w:r>
        <w:rPr>
          <w:lang w:val="nl"/>
        </w:rPr>
        <w:t>De deelnemers hebben al kennisgemaakt met de door de directeur gepresenteerde HSE-richtlijn van de vestiging en de voornaamste risico's.</w:t>
      </w:r>
    </w:p>
    <w:p w:rsidR="0021685C" w:rsidRPr="001070A1" w:rsidRDefault="00AD448C" w:rsidP="00A1089D">
      <w:pPr>
        <w:pStyle w:val="Formatlibre"/>
        <w:rPr>
          <w:rFonts w:ascii="Arial" w:hAnsi="Arial" w:cs="Arial"/>
          <w:lang w:val="nl-BE"/>
        </w:rPr>
      </w:pPr>
      <w:r>
        <w:rPr>
          <w:rFonts w:ascii="Arial" w:hAnsi="Arial" w:cs="Arial"/>
          <w:lang w:val="nl"/>
        </w:rPr>
        <w:t xml:space="preserve">Het doel van deze module is dat de deelnemers de voornaamste veiligheidsvoorschriften kennen van de </w:t>
      </w:r>
      <w:proofErr w:type="gramStart"/>
      <w:r>
        <w:rPr>
          <w:rFonts w:ascii="Arial" w:hAnsi="Arial" w:cs="Arial"/>
          <w:lang w:val="nl"/>
        </w:rPr>
        <w:t xml:space="preserve">vestiging.  </w:t>
      </w:r>
      <w:proofErr w:type="gramEnd"/>
    </w:p>
    <w:p w:rsidR="00862AD6" w:rsidRPr="001070A1" w:rsidRDefault="00862AD6" w:rsidP="00BC64A3">
      <w:pPr>
        <w:pStyle w:val="Sous-titre"/>
        <w:numPr>
          <w:ilvl w:val="0"/>
          <w:numId w:val="0"/>
        </w:numPr>
        <w:jc w:val="both"/>
        <w:rPr>
          <w:b w:val="0"/>
          <w:sz w:val="24"/>
          <w:szCs w:val="24"/>
          <w:lang w:val="nl-BE"/>
        </w:rPr>
      </w:pPr>
    </w:p>
    <w:p w:rsidR="00FB5BEF" w:rsidRPr="00957ABE" w:rsidRDefault="00FB5BEF" w:rsidP="009B0A85">
      <w:pPr>
        <w:pStyle w:val="Sous-titre"/>
      </w:pPr>
      <w:r>
        <w:rPr>
          <w:bCs/>
          <w:lang w:val="nl"/>
        </w:rPr>
        <w:t>Voorbereiding van de sequentie</w:t>
      </w:r>
    </w:p>
    <w:p w:rsidR="00013008" w:rsidRPr="001070A1" w:rsidRDefault="007B3250" w:rsidP="009B0A85">
      <w:pPr>
        <w:spacing w:before="120"/>
        <w:rPr>
          <w:rFonts w:ascii="Arial" w:hAnsi="Arial" w:cs="Arial"/>
          <w:lang w:val="nl-BE"/>
        </w:rPr>
      </w:pPr>
      <w:r>
        <w:rPr>
          <w:rFonts w:ascii="Arial" w:hAnsi="Arial" w:cs="Arial"/>
          <w:lang w:val="nl"/>
        </w:rPr>
        <w:t xml:space="preserve">Wij raden u aan om voor de start van deze module de volgende punten te controleren: </w:t>
      </w:r>
    </w:p>
    <w:p w:rsidR="00A52160" w:rsidRPr="001070A1" w:rsidRDefault="007B3250" w:rsidP="007B3250">
      <w:pPr>
        <w:pStyle w:val="Paragraphedeliste"/>
        <w:numPr>
          <w:ilvl w:val="0"/>
          <w:numId w:val="9"/>
        </w:numPr>
        <w:spacing w:before="120"/>
        <w:rPr>
          <w:rFonts w:ascii="Arial" w:hAnsi="Arial" w:cs="Arial"/>
          <w:lang w:val="nl-BE"/>
        </w:rPr>
      </w:pPr>
      <w:r>
        <w:rPr>
          <w:rFonts w:ascii="Arial" w:hAnsi="Arial" w:cs="Arial"/>
          <w:lang w:val="nl"/>
        </w:rPr>
        <w:t>u moet beschikken over voldoende exemplaren voor alle deelnemers van het algemeen reglement of van de veiligheidsvoorschriften van de vestiging.</w:t>
      </w:r>
    </w:p>
    <w:p w:rsidR="00786051" w:rsidRPr="001070A1" w:rsidRDefault="00786051">
      <w:pPr>
        <w:rPr>
          <w:rFonts w:ascii="Arial" w:hAnsi="Arial" w:cs="Arial"/>
          <w:lang w:val="nl-BE"/>
        </w:rPr>
      </w:pPr>
    </w:p>
    <w:p w:rsidR="00786051" w:rsidRPr="001070A1" w:rsidRDefault="009B0A85" w:rsidP="00786051">
      <w:pPr>
        <w:pStyle w:val="Sous-titre"/>
        <w:numPr>
          <w:ilvl w:val="0"/>
          <w:numId w:val="0"/>
        </w:numPr>
        <w:ind w:hanging="11"/>
        <w:jc w:val="both"/>
        <w:rPr>
          <w:b w:val="0"/>
          <w:sz w:val="24"/>
          <w:szCs w:val="24"/>
          <w:lang w:val="nl-BE"/>
        </w:rPr>
      </w:pPr>
      <w:r>
        <w:rPr>
          <w:b w:val="0"/>
          <w:sz w:val="24"/>
          <w:szCs w:val="24"/>
          <w:lang w:val="nl"/>
        </w:rPr>
        <w:br w:type="page"/>
      </w:r>
    </w:p>
    <w:p w:rsidR="00786051" w:rsidRPr="001070A1" w:rsidRDefault="00786051" w:rsidP="00786051">
      <w:pPr>
        <w:pStyle w:val="Sous-titre"/>
        <w:ind w:left="714" w:hanging="357"/>
        <w:jc w:val="both"/>
        <w:rPr>
          <w:b w:val="0"/>
          <w:sz w:val="24"/>
          <w:szCs w:val="24"/>
          <w:lang w:val="nl-BE"/>
        </w:rPr>
        <w:sectPr w:rsidR="00786051" w:rsidRPr="001070A1" w:rsidSect="00870E92">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1070A1" w:rsidRDefault="002D1AD9" w:rsidP="009B0A85">
      <w:pPr>
        <w:pStyle w:val="Sous-titre"/>
        <w:rPr>
          <w:lang w:val="nl-BE"/>
        </w:rPr>
      </w:pPr>
      <w:r>
        <w:rPr>
          <w:bCs/>
          <w:lang w:val="nl"/>
        </w:rPr>
        <w:lastRenderedPageBreak/>
        <w:t>Suggestie voor het verloop van de sequentie</w:t>
      </w:r>
    </w:p>
    <w:p w:rsidR="002D1AD9" w:rsidRPr="001070A1" w:rsidRDefault="002D1AD9" w:rsidP="002D1AD9">
      <w:pPr>
        <w:spacing w:before="120"/>
        <w:rPr>
          <w:rFonts w:ascii="Arial" w:hAnsi="Arial" w:cs="Arial"/>
          <w:u w:val="single"/>
          <w:lang w:val="nl-BE"/>
        </w:rPr>
      </w:pPr>
      <w:r>
        <w:rPr>
          <w:rFonts w:ascii="Arial" w:hAnsi="Arial" w:cs="Arial"/>
          <w:u w:val="single"/>
          <w:lang w:val="nl"/>
        </w:rPr>
        <w:t>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nl"/>
        </w:rPr>
        <w:t>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pPr>
      <w:r>
        <w:rPr>
          <w:rFonts w:ascii="Arial" w:hAnsi="Arial" w:cs="Arial"/>
          <w:sz w:val="20"/>
          <w:szCs w:val="20"/>
          <w:lang w:val="nl"/>
        </w:rPr>
        <w:t>Kernpunten van de inhoud</w:t>
      </w:r>
    </w:p>
    <w:p w:rsidR="00B52D9F" w:rsidRPr="00957ABE" w:rsidRDefault="00B52D9F" w:rsidP="00EE5053">
      <w:pPr>
        <w:pStyle w:val="Paragraphedeliste"/>
        <w:numPr>
          <w:ilvl w:val="0"/>
          <w:numId w:val="7"/>
        </w:numPr>
        <w:spacing w:before="120"/>
        <w:rPr>
          <w:rFonts w:ascii="Arial" w:hAnsi="Arial" w:cs="Arial"/>
          <w:b/>
          <w:sz w:val="20"/>
          <w:szCs w:val="20"/>
        </w:rPr>
      </w:pPr>
      <w:r>
        <w:rPr>
          <w:rFonts w:ascii="Arial" w:hAnsi="Arial" w:cs="Arial"/>
          <w:b/>
          <w:bCs/>
          <w:sz w:val="20"/>
          <w:szCs w:val="20"/>
          <w:lang w:val="nl"/>
        </w:rPr>
        <w:t>Type activiteit</w:t>
      </w:r>
    </w:p>
    <w:p w:rsidR="002D1AD9" w:rsidRPr="00957ABE" w:rsidRDefault="00DA36D9" w:rsidP="00EE5053">
      <w:pPr>
        <w:pStyle w:val="Paragraphedeliste"/>
        <w:numPr>
          <w:ilvl w:val="0"/>
          <w:numId w:val="7"/>
        </w:numPr>
        <w:spacing w:before="120"/>
        <w:rPr>
          <w:rFonts w:ascii="Arial" w:hAnsi="Arial" w:cs="Arial"/>
          <w:b/>
          <w:sz w:val="20"/>
          <w:szCs w:val="20"/>
        </w:rPr>
      </w:pPr>
      <w:r>
        <w:rPr>
          <w:rFonts w:ascii="Arial" w:hAnsi="Arial" w:cs="Arial"/>
          <w:i/>
          <w:iCs/>
          <w:sz w:val="20"/>
          <w:szCs w:val="20"/>
          <w:lang w:val="nl"/>
        </w:rPr>
        <w:t>“Te stellen vraag” / instructie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5"/>
        <w:gridCol w:w="7192"/>
        <w:gridCol w:w="6095"/>
      </w:tblGrid>
      <w:tr w:rsidR="00786051" w:rsidRPr="001070A1"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Fase/Timing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Cursusleider</w:t>
            </w:r>
          </w:p>
        </w:tc>
        <w:tc>
          <w:tcPr>
            <w:tcW w:w="6095" w:type="dxa"/>
            <w:shd w:val="clear" w:color="auto" w:fill="499BC9" w:themeFill="accent1"/>
            <w:tcMar>
              <w:top w:w="100" w:type="dxa"/>
              <w:left w:w="100" w:type="dxa"/>
              <w:bottom w:w="100" w:type="dxa"/>
              <w:right w:w="100" w:type="dxa"/>
            </w:tcMar>
          </w:tcPr>
          <w:p w:rsidR="00533318" w:rsidRPr="001070A1" w:rsidRDefault="005A1AD8" w:rsidP="0007545C">
            <w:pPr>
              <w:pStyle w:val="Formatlibre"/>
              <w:keepNext/>
              <w:jc w:val="center"/>
              <w:rPr>
                <w:rFonts w:ascii="Arial" w:hAnsi="Arial" w:cs="Arial"/>
                <w:color w:val="FFFFFF" w:themeColor="background1"/>
                <w:lang w:val="nl-BE"/>
              </w:rPr>
            </w:pPr>
            <w:r>
              <w:rPr>
                <w:rFonts w:ascii="Arial" w:hAnsi="Arial" w:cs="Arial"/>
                <w:b/>
                <w:bCs/>
                <w:color w:val="FFFFFF" w:themeColor="background1"/>
                <w:sz w:val="20"/>
                <w:szCs w:val="20"/>
                <w:lang w:val="nl"/>
              </w:rPr>
              <w:t>Suggestie voor de inhoud van de module</w:t>
            </w:r>
          </w:p>
        </w:tc>
      </w:tr>
      <w:tr w:rsidR="00786051" w:rsidRPr="001070A1"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Pr>
                <w:rFonts w:ascii="Arial" w:hAnsi="Arial" w:cs="Arial"/>
                <w:sz w:val="20"/>
                <w:szCs w:val="20"/>
                <w:lang w:val="nl"/>
              </w:rPr>
              <w:t>1. Inleiding en doelstellingen</w:t>
            </w:r>
          </w:p>
          <w:p w:rsidR="003648B3" w:rsidRPr="00957ABE" w:rsidRDefault="009F53BE" w:rsidP="00DA36D9">
            <w:pPr>
              <w:pStyle w:val="Formatlibre"/>
              <w:ind w:left="46"/>
              <w:jc w:val="right"/>
              <w:rPr>
                <w:rFonts w:ascii="Arial" w:hAnsi="Arial" w:cs="Arial"/>
                <w:sz w:val="20"/>
                <w:szCs w:val="20"/>
              </w:rPr>
            </w:pPr>
            <w:r>
              <w:rPr>
                <w:rFonts w:ascii="Arial" w:hAnsi="Arial" w:cs="Arial"/>
                <w:sz w:val="20"/>
                <w:szCs w:val="20"/>
                <w:lang w:val="nl"/>
              </w:rPr>
              <w:t>10 min</w:t>
            </w:r>
          </w:p>
        </w:tc>
        <w:tc>
          <w:tcPr>
            <w:tcW w:w="7192" w:type="dxa"/>
            <w:shd w:val="clear" w:color="auto" w:fill="auto"/>
            <w:tcMar>
              <w:top w:w="100" w:type="dxa"/>
              <w:left w:w="100" w:type="dxa"/>
              <w:bottom w:w="100" w:type="dxa"/>
              <w:right w:w="100" w:type="dxa"/>
            </w:tcMar>
          </w:tcPr>
          <w:p w:rsidR="008C4257" w:rsidRPr="001070A1" w:rsidRDefault="00E50596" w:rsidP="008C4257">
            <w:pPr>
              <w:pStyle w:val="Formatlibre"/>
              <w:rPr>
                <w:rFonts w:ascii="Arial" w:hAnsi="Arial" w:cs="Arial"/>
                <w:b/>
                <w:sz w:val="20"/>
                <w:szCs w:val="20"/>
                <w:highlight w:val="yellow"/>
                <w:lang w:val="nl-BE"/>
              </w:rPr>
            </w:pPr>
            <w:r>
              <w:rPr>
                <w:rFonts w:ascii="Arial" w:hAnsi="Arial" w:cs="Arial"/>
                <w:b/>
                <w:bCs/>
                <w:sz w:val="20"/>
                <w:szCs w:val="20"/>
                <w:lang w:val="nl"/>
              </w:rPr>
              <w:t>Verwelkom de deelnemers en presenteer de doelstellingen van de module.</w:t>
            </w:r>
            <w:r>
              <w:rPr>
                <w:rFonts w:ascii="Arial" w:hAnsi="Arial" w:cs="Arial"/>
                <w:b/>
                <w:bCs/>
                <w:sz w:val="20"/>
                <w:szCs w:val="20"/>
                <w:highlight w:val="yellow"/>
                <w:lang w:val="nl"/>
              </w:rPr>
              <w:t xml:space="preserve"> </w:t>
            </w:r>
          </w:p>
          <w:p w:rsidR="00EE4890" w:rsidRPr="001070A1" w:rsidRDefault="00EE4890" w:rsidP="00EE4890">
            <w:pPr>
              <w:pStyle w:val="Formatlibre"/>
              <w:rPr>
                <w:rFonts w:ascii="Arial" w:hAnsi="Arial" w:cs="Arial"/>
                <w:sz w:val="20"/>
                <w:szCs w:val="20"/>
                <w:lang w:val="nl-BE"/>
              </w:rPr>
            </w:pPr>
            <w:r>
              <w:rPr>
                <w:rFonts w:ascii="Arial" w:hAnsi="Arial" w:cs="Arial"/>
                <w:sz w:val="20"/>
                <w:szCs w:val="20"/>
                <w:highlight w:val="yellow"/>
                <w:lang w:val="nl"/>
              </w:rPr>
              <w:t>Het doel is u de voornaamste veiligheidsvoorschriften van de vestiging te presenteren en aan te leren die voor iedereen gelden.</w:t>
            </w:r>
          </w:p>
          <w:p w:rsidR="00A2371B" w:rsidRPr="001070A1" w:rsidRDefault="00A2371B" w:rsidP="00EE4890">
            <w:pPr>
              <w:pStyle w:val="Formatlibre"/>
              <w:rPr>
                <w:rFonts w:ascii="Arial" w:hAnsi="Arial" w:cs="Arial"/>
                <w:sz w:val="20"/>
                <w:szCs w:val="20"/>
                <w:lang w:val="nl-BE"/>
              </w:rPr>
            </w:pPr>
          </w:p>
          <w:p w:rsidR="005E5EE8" w:rsidRPr="001070A1" w:rsidRDefault="005E5EE8" w:rsidP="00EE4890">
            <w:pPr>
              <w:pStyle w:val="Formatlibre"/>
              <w:rPr>
                <w:rFonts w:ascii="Arial" w:hAnsi="Arial" w:cs="Arial"/>
                <w:sz w:val="20"/>
                <w:szCs w:val="20"/>
                <w:lang w:val="nl-BE"/>
              </w:rPr>
            </w:pPr>
          </w:p>
          <w:p w:rsidR="005E5EE8" w:rsidRPr="001070A1" w:rsidRDefault="005E5EE8" w:rsidP="00EE4890">
            <w:pPr>
              <w:pStyle w:val="Formatlibre"/>
              <w:rPr>
                <w:rFonts w:ascii="Arial" w:hAnsi="Arial" w:cs="Arial"/>
                <w:sz w:val="20"/>
                <w:szCs w:val="20"/>
                <w:lang w:val="nl-BE"/>
              </w:rPr>
            </w:pPr>
          </w:p>
          <w:p w:rsidR="00042527" w:rsidRPr="001070A1" w:rsidRDefault="00A2371B" w:rsidP="00852E1E">
            <w:pPr>
              <w:pStyle w:val="Formatlibre"/>
              <w:rPr>
                <w:rFonts w:ascii="Arial" w:hAnsi="Arial" w:cs="Arial"/>
                <w:sz w:val="20"/>
                <w:szCs w:val="20"/>
                <w:lang w:val="nl-BE"/>
              </w:rPr>
            </w:pPr>
            <w:r>
              <w:rPr>
                <w:rFonts w:ascii="Arial" w:hAnsi="Arial" w:cs="Arial"/>
                <w:b/>
                <w:bCs/>
                <w:sz w:val="20"/>
                <w:szCs w:val="20"/>
                <w:lang w:val="nl"/>
              </w:rPr>
              <w:t>Vraag eerst aan de deelnemers:</w:t>
            </w:r>
            <w:r>
              <w:rPr>
                <w:rFonts w:ascii="Arial" w:hAnsi="Arial" w:cs="Arial"/>
                <w:sz w:val="20"/>
                <w:szCs w:val="20"/>
                <w:lang w:val="nl"/>
              </w:rPr>
              <w:t xml:space="preserve"> </w:t>
            </w:r>
            <w:r>
              <w:rPr>
                <w:rFonts w:ascii="Arial" w:hAnsi="Arial" w:cs="Arial"/>
                <w:sz w:val="20"/>
                <w:szCs w:val="20"/>
                <w:highlight w:val="yellow"/>
                <w:lang w:val="nl"/>
              </w:rPr>
              <w:t>“Wat zijn de specifieke veiligheidsvoorschriften van de vestiging (</w:t>
            </w:r>
            <w:proofErr w:type="gramStart"/>
            <w:r>
              <w:rPr>
                <w:rFonts w:ascii="Arial" w:hAnsi="Arial" w:cs="Arial"/>
                <w:sz w:val="20"/>
                <w:szCs w:val="20"/>
                <w:highlight w:val="yellow"/>
                <w:lang w:val="nl"/>
              </w:rPr>
              <w:t>met name</w:t>
            </w:r>
            <w:proofErr w:type="gramEnd"/>
            <w:r>
              <w:rPr>
                <w:rFonts w:ascii="Arial" w:hAnsi="Arial" w:cs="Arial"/>
                <w:sz w:val="20"/>
                <w:szCs w:val="20"/>
                <w:highlight w:val="yellow"/>
                <w:lang w:val="nl"/>
              </w:rPr>
              <w:t xml:space="preserve"> de documenten of handelswijzen) die u sinds uw komst hebt gezien?”</w:t>
            </w:r>
          </w:p>
          <w:p w:rsidR="009F53BE" w:rsidRPr="001070A1" w:rsidRDefault="009F53BE" w:rsidP="00852E1E">
            <w:pPr>
              <w:pStyle w:val="Formatlibre"/>
              <w:rPr>
                <w:rFonts w:ascii="Arial" w:hAnsi="Arial" w:cs="Arial"/>
                <w:sz w:val="20"/>
                <w:szCs w:val="20"/>
                <w:lang w:val="nl-BE"/>
              </w:rPr>
            </w:pPr>
            <w:r>
              <w:rPr>
                <w:rFonts w:ascii="Arial" w:hAnsi="Arial" w:cs="Arial"/>
                <w:b/>
                <w:bCs/>
                <w:sz w:val="20"/>
                <w:szCs w:val="20"/>
                <w:highlight w:val="yellow"/>
                <w:lang w:val="nl"/>
              </w:rPr>
              <w:t>Organiseer</w:t>
            </w:r>
            <w:r>
              <w:rPr>
                <w:rFonts w:ascii="Arial" w:hAnsi="Arial" w:cs="Arial"/>
                <w:sz w:val="20"/>
                <w:szCs w:val="20"/>
                <w:lang w:val="nl"/>
              </w:rPr>
              <w:t xml:space="preserve"> </w:t>
            </w:r>
            <w:r>
              <w:rPr>
                <w:rFonts w:ascii="Arial" w:hAnsi="Arial" w:cs="Arial"/>
                <w:b/>
                <w:bCs/>
                <w:sz w:val="20"/>
                <w:szCs w:val="20"/>
                <w:highlight w:val="yellow"/>
                <w:lang w:val="nl"/>
              </w:rPr>
              <w:t>een discussie</w:t>
            </w:r>
            <w:r>
              <w:rPr>
                <w:rFonts w:ascii="Arial" w:hAnsi="Arial" w:cs="Arial"/>
                <w:sz w:val="20"/>
                <w:szCs w:val="20"/>
                <w:highlight w:val="yellow"/>
                <w:lang w:val="nl"/>
              </w:rPr>
              <w:t xml:space="preserve"> en schrijf een lijst op het bord.</w:t>
            </w:r>
          </w:p>
        </w:tc>
        <w:tc>
          <w:tcPr>
            <w:tcW w:w="6095" w:type="dxa"/>
            <w:shd w:val="clear" w:color="auto" w:fill="auto"/>
            <w:tcMar>
              <w:top w:w="100" w:type="dxa"/>
              <w:left w:w="100" w:type="dxa"/>
              <w:bottom w:w="100" w:type="dxa"/>
              <w:right w:w="100" w:type="dxa"/>
            </w:tcMar>
          </w:tcPr>
          <w:p w:rsidR="00042527" w:rsidRPr="001070A1" w:rsidRDefault="003C062F" w:rsidP="001C337A">
            <w:pPr>
              <w:rPr>
                <w:rFonts w:ascii="Arial" w:hAnsi="Arial" w:cs="Arial"/>
                <w:sz w:val="20"/>
                <w:szCs w:val="20"/>
                <w:lang w:val="nl-BE"/>
              </w:rPr>
            </w:pPr>
            <w:r>
              <w:rPr>
                <w:rFonts w:ascii="Arial" w:hAnsi="Arial" w:cs="Arial"/>
                <w:sz w:val="20"/>
                <w:szCs w:val="20"/>
                <w:lang w:val="nl"/>
              </w:rPr>
              <w:t>Voorbeelddia voor het presenteren van de doelstellingen:</w:t>
            </w:r>
          </w:p>
          <w:p w:rsidR="009C69EC" w:rsidRPr="001070A1" w:rsidRDefault="00866AC6" w:rsidP="009C69EC">
            <w:pPr>
              <w:rPr>
                <w:rFonts w:ascii="Arial" w:hAnsi="Arial" w:cs="Arial"/>
                <w:sz w:val="20"/>
                <w:szCs w:val="20"/>
                <w:lang w:val="nl-BE"/>
              </w:rPr>
            </w:pPr>
            <w:r>
              <w:rPr>
                <w:rFonts w:ascii="Arial" w:hAnsi="Arial" w:cs="Arial"/>
                <w:sz w:val="20"/>
                <w:szCs w:val="20"/>
                <w:lang w:val="nl"/>
              </w:rPr>
              <w:t>Aan het einde van de module moeten de deelnemers:</w:t>
            </w:r>
          </w:p>
          <w:p w:rsidR="00B52D9F" w:rsidRPr="001070A1" w:rsidRDefault="008C2AC2" w:rsidP="00852E1E">
            <w:pPr>
              <w:pStyle w:val="Paragraphedeliste"/>
              <w:numPr>
                <w:ilvl w:val="0"/>
                <w:numId w:val="8"/>
              </w:numPr>
              <w:rPr>
                <w:rFonts w:ascii="Arial" w:hAnsi="Arial" w:cs="Arial"/>
                <w:sz w:val="20"/>
                <w:szCs w:val="20"/>
                <w:lang w:val="nl-BE"/>
              </w:rPr>
            </w:pPr>
            <w:r>
              <w:rPr>
                <w:rFonts w:ascii="Arial" w:hAnsi="Arial" w:cs="Arial"/>
                <w:sz w:val="20"/>
                <w:szCs w:val="20"/>
                <w:lang w:val="nl"/>
              </w:rPr>
              <w:t>de algemene veiligheidsvoorschriften van de vestiging kennen.</w:t>
            </w:r>
          </w:p>
        </w:tc>
      </w:tr>
      <w:tr w:rsidR="00786051" w:rsidRPr="001070A1"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11427" w:rsidRPr="001070A1" w:rsidRDefault="00A1089D" w:rsidP="00D11427">
            <w:pPr>
              <w:pStyle w:val="Formatlibre"/>
              <w:jc w:val="right"/>
              <w:rPr>
                <w:rFonts w:ascii="Arial" w:hAnsi="Arial" w:cs="Arial"/>
                <w:sz w:val="20"/>
                <w:szCs w:val="20"/>
                <w:lang w:val="nl-BE"/>
              </w:rPr>
            </w:pPr>
            <w:r>
              <w:rPr>
                <w:rFonts w:ascii="Arial" w:hAnsi="Arial" w:cs="Arial"/>
                <w:sz w:val="20"/>
                <w:szCs w:val="20"/>
                <w:lang w:val="nl"/>
              </w:rPr>
              <w:t>2. De veiligheidsvoorschriften van de vestiging</w:t>
            </w:r>
          </w:p>
          <w:p w:rsidR="00A1089D" w:rsidRPr="001070A1" w:rsidRDefault="00A1089D" w:rsidP="00D11427">
            <w:pPr>
              <w:pStyle w:val="Formatlibre"/>
              <w:jc w:val="right"/>
              <w:rPr>
                <w:rFonts w:ascii="Arial" w:hAnsi="Arial" w:cs="Arial"/>
                <w:sz w:val="20"/>
                <w:szCs w:val="20"/>
                <w:lang w:val="nl-BE"/>
              </w:rPr>
            </w:pPr>
          </w:p>
          <w:p w:rsidR="00A1089D" w:rsidRPr="001070A1" w:rsidRDefault="005B1BBC" w:rsidP="00D11427">
            <w:pPr>
              <w:pStyle w:val="Formatlibre"/>
              <w:jc w:val="right"/>
              <w:rPr>
                <w:rFonts w:ascii="Arial" w:hAnsi="Arial" w:cs="Arial"/>
                <w:sz w:val="20"/>
                <w:szCs w:val="20"/>
                <w:lang w:val="nl-BE"/>
              </w:rPr>
            </w:pPr>
            <w:r>
              <w:rPr>
                <w:rFonts w:ascii="Arial" w:hAnsi="Arial" w:cs="Arial"/>
                <w:sz w:val="20"/>
                <w:szCs w:val="20"/>
                <w:lang w:val="nl"/>
              </w:rPr>
              <w:t>10-20 min</w:t>
            </w:r>
          </w:p>
        </w:tc>
        <w:tc>
          <w:tcPr>
            <w:tcW w:w="7192" w:type="dxa"/>
            <w:shd w:val="clear" w:color="auto" w:fill="auto"/>
            <w:tcMar>
              <w:top w:w="100" w:type="dxa"/>
              <w:left w:w="100" w:type="dxa"/>
              <w:bottom w:w="100" w:type="dxa"/>
              <w:right w:w="100" w:type="dxa"/>
            </w:tcMar>
          </w:tcPr>
          <w:p w:rsidR="006A6E45" w:rsidRPr="001070A1" w:rsidRDefault="00A1089D" w:rsidP="00A1089D">
            <w:pPr>
              <w:pStyle w:val="Formatlibre"/>
              <w:rPr>
                <w:rFonts w:ascii="Arial" w:hAnsi="Arial" w:cs="Arial"/>
                <w:sz w:val="20"/>
                <w:szCs w:val="20"/>
                <w:highlight w:val="yellow"/>
                <w:lang w:val="nl-BE"/>
              </w:rPr>
            </w:pPr>
            <w:r>
              <w:rPr>
                <w:rFonts w:ascii="Arial" w:hAnsi="Arial" w:cs="Arial"/>
                <w:sz w:val="20"/>
                <w:szCs w:val="20"/>
                <w:highlight w:val="yellow"/>
                <w:lang w:val="nl"/>
              </w:rPr>
              <w:t>Het doel van deze sequentie is om de veiligheidsvoorschriften van de vestiging te presenteren.</w:t>
            </w:r>
          </w:p>
          <w:p w:rsidR="006A6E45" w:rsidRPr="001070A1" w:rsidRDefault="006A6E45" w:rsidP="00A1089D">
            <w:pPr>
              <w:pStyle w:val="Formatlibre"/>
              <w:rPr>
                <w:rFonts w:ascii="Arial" w:hAnsi="Arial" w:cs="Arial"/>
                <w:sz w:val="20"/>
                <w:szCs w:val="20"/>
                <w:highlight w:val="yellow"/>
                <w:lang w:val="nl-BE"/>
              </w:rPr>
            </w:pPr>
            <w:r>
              <w:rPr>
                <w:rFonts w:ascii="Arial" w:hAnsi="Arial" w:cs="Arial"/>
                <w:b/>
                <w:bCs/>
                <w:sz w:val="20"/>
                <w:szCs w:val="20"/>
                <w:highlight w:val="yellow"/>
                <w:lang w:val="nl"/>
              </w:rPr>
              <w:t>Presenteer</w:t>
            </w:r>
            <w:r>
              <w:rPr>
                <w:rFonts w:ascii="Arial" w:hAnsi="Arial" w:cs="Arial"/>
                <w:sz w:val="20"/>
                <w:szCs w:val="20"/>
                <w:highlight w:val="yellow"/>
                <w:lang w:val="nl"/>
              </w:rPr>
              <w:t xml:space="preserve"> daarom op basis van de H3SE-richtlijn van de vestiging een dia met een overzicht van de vestigingsvoorschriften (die voor iedereen gelden).</w:t>
            </w:r>
          </w:p>
          <w:p w:rsidR="00D26963" w:rsidRPr="001070A1" w:rsidRDefault="00D26963" w:rsidP="00A1089D">
            <w:pPr>
              <w:pStyle w:val="Formatlibre"/>
              <w:rPr>
                <w:rFonts w:ascii="Arial" w:hAnsi="Arial" w:cs="Arial"/>
                <w:sz w:val="20"/>
                <w:szCs w:val="20"/>
                <w:highlight w:val="yellow"/>
                <w:lang w:val="nl-BE"/>
              </w:rPr>
            </w:pPr>
            <w:r>
              <w:rPr>
                <w:rFonts w:ascii="Arial" w:hAnsi="Arial" w:cs="Arial"/>
                <w:sz w:val="20"/>
                <w:szCs w:val="20"/>
                <w:highlight w:val="yellow"/>
                <w:lang w:val="nl"/>
              </w:rPr>
              <w:t>(Vergeet niet om het preventieplan te vermelden als dit voor uw vestiging/dochteronderneming van toepassing is)</w:t>
            </w:r>
          </w:p>
          <w:p w:rsidR="00761264" w:rsidRPr="001070A1" w:rsidRDefault="00761264" w:rsidP="00A1089D">
            <w:pPr>
              <w:pStyle w:val="Formatlibre"/>
              <w:rPr>
                <w:rFonts w:ascii="Arial" w:hAnsi="Arial" w:cs="Arial"/>
                <w:sz w:val="20"/>
                <w:szCs w:val="20"/>
                <w:highlight w:val="yellow"/>
                <w:lang w:val="nl-BE"/>
              </w:rPr>
            </w:pPr>
          </w:p>
          <w:p w:rsidR="00761264" w:rsidRPr="001070A1" w:rsidRDefault="00761264" w:rsidP="00A1089D">
            <w:pPr>
              <w:pStyle w:val="Formatlibre"/>
              <w:rPr>
                <w:rFonts w:ascii="Arial" w:hAnsi="Arial" w:cs="Arial"/>
                <w:sz w:val="20"/>
                <w:szCs w:val="20"/>
                <w:highlight w:val="yellow"/>
                <w:lang w:val="nl-BE"/>
              </w:rPr>
            </w:pPr>
          </w:p>
        </w:tc>
        <w:tc>
          <w:tcPr>
            <w:tcW w:w="6095" w:type="dxa"/>
            <w:shd w:val="clear" w:color="auto" w:fill="auto"/>
            <w:tcMar>
              <w:top w:w="100" w:type="dxa"/>
              <w:left w:w="100" w:type="dxa"/>
              <w:bottom w:w="100" w:type="dxa"/>
              <w:right w:w="100" w:type="dxa"/>
            </w:tcMar>
          </w:tcPr>
          <w:p w:rsidR="00550EF0" w:rsidRPr="001070A1" w:rsidRDefault="00550EF0" w:rsidP="00074329">
            <w:pPr>
              <w:pStyle w:val="Formatlibre"/>
              <w:rPr>
                <w:rFonts w:ascii="Arial" w:hAnsi="Arial" w:cs="Arial"/>
                <w:sz w:val="20"/>
                <w:szCs w:val="20"/>
                <w:highlight w:val="yellow"/>
                <w:lang w:val="nl-BE"/>
              </w:rPr>
            </w:pPr>
          </w:p>
          <w:p w:rsidR="00761264" w:rsidRPr="001070A1" w:rsidRDefault="00761264" w:rsidP="00074329">
            <w:pPr>
              <w:pStyle w:val="Formatlibre"/>
              <w:rPr>
                <w:rFonts w:ascii="Arial" w:hAnsi="Arial" w:cs="Arial"/>
                <w:sz w:val="20"/>
                <w:szCs w:val="20"/>
                <w:highlight w:val="yellow"/>
                <w:lang w:val="nl-BE"/>
              </w:rPr>
            </w:pPr>
          </w:p>
          <w:p w:rsidR="00BD45DB" w:rsidRPr="001070A1" w:rsidRDefault="00BD45DB" w:rsidP="005B1BBC">
            <w:pPr>
              <w:jc w:val="both"/>
              <w:rPr>
                <w:rFonts w:ascii="Arial" w:hAnsi="Arial" w:cs="Arial"/>
                <w:sz w:val="20"/>
                <w:szCs w:val="20"/>
                <w:highlight w:val="yellow"/>
                <w:lang w:val="nl-BE"/>
              </w:rPr>
            </w:pPr>
          </w:p>
          <w:p w:rsidR="00BD45DB" w:rsidRPr="001070A1" w:rsidRDefault="00BD45DB" w:rsidP="005B1BBC">
            <w:pPr>
              <w:jc w:val="both"/>
              <w:rPr>
                <w:rFonts w:ascii="Arial" w:hAnsi="Arial" w:cs="Arial"/>
                <w:sz w:val="20"/>
                <w:szCs w:val="20"/>
                <w:highlight w:val="yellow"/>
                <w:lang w:val="nl-BE"/>
              </w:rPr>
            </w:pPr>
          </w:p>
          <w:p w:rsidR="005B1BBC" w:rsidRPr="001070A1" w:rsidRDefault="00761264" w:rsidP="005B1BBC">
            <w:pPr>
              <w:jc w:val="both"/>
              <w:rPr>
                <w:rFonts w:ascii="Arial" w:hAnsi="Arial" w:cs="Arial"/>
                <w:sz w:val="20"/>
                <w:szCs w:val="20"/>
                <w:lang w:val="nl-BE"/>
              </w:rPr>
            </w:pPr>
            <w:r>
              <w:rPr>
                <w:rFonts w:ascii="Arial" w:hAnsi="Arial" w:cs="Arial"/>
                <w:sz w:val="20"/>
                <w:szCs w:val="20"/>
                <w:lang w:val="nl"/>
              </w:rPr>
              <w:t>Dia met de voornaamste voorschriften:</w:t>
            </w:r>
          </w:p>
          <w:p w:rsidR="005B1BBC" w:rsidRPr="001070A1" w:rsidRDefault="005B1BBC" w:rsidP="005B1BBC">
            <w:pPr>
              <w:jc w:val="both"/>
              <w:rPr>
                <w:rFonts w:ascii="Arial" w:hAnsi="Arial" w:cs="Arial"/>
                <w:sz w:val="20"/>
                <w:szCs w:val="20"/>
                <w:lang w:val="nl-BE"/>
              </w:rPr>
            </w:pPr>
            <w:r>
              <w:rPr>
                <w:rFonts w:ascii="Arial" w:hAnsi="Arial" w:cs="Arial"/>
                <w:sz w:val="20"/>
                <w:szCs w:val="20"/>
                <w:lang w:val="nl"/>
              </w:rPr>
              <w:t xml:space="preserve">1/ De bestaande voorschriften. De doelstellingen/reden van elk voorschrift (tegen het risico van …) </w:t>
            </w:r>
          </w:p>
          <w:p w:rsidR="005B1BBC" w:rsidRPr="001070A1" w:rsidRDefault="005B1BBC" w:rsidP="005B1BBC">
            <w:pPr>
              <w:jc w:val="both"/>
              <w:rPr>
                <w:rFonts w:ascii="Arial" w:hAnsi="Arial" w:cs="Arial"/>
                <w:sz w:val="20"/>
                <w:szCs w:val="20"/>
                <w:lang w:val="nl-BE"/>
              </w:rPr>
            </w:pPr>
            <w:r>
              <w:rPr>
                <w:rFonts w:ascii="Arial" w:hAnsi="Arial" w:cs="Arial"/>
                <w:sz w:val="20"/>
                <w:szCs w:val="20"/>
                <w:lang w:val="nl"/>
              </w:rPr>
              <w:t>2/ De specifieke veiligheidsprocedures voor de vestiging die hieruit voortvloeien.</w:t>
            </w:r>
          </w:p>
          <w:p w:rsidR="00A1089D" w:rsidRPr="001070A1" w:rsidRDefault="005B1BBC" w:rsidP="00BD45DB">
            <w:pPr>
              <w:jc w:val="both"/>
              <w:rPr>
                <w:rFonts w:ascii="Arial" w:hAnsi="Arial" w:cs="Arial"/>
                <w:sz w:val="20"/>
                <w:szCs w:val="20"/>
                <w:lang w:val="nl-BE"/>
              </w:rPr>
            </w:pPr>
            <w:r>
              <w:rPr>
                <w:rFonts w:ascii="Arial" w:hAnsi="Arial" w:cs="Arial"/>
                <w:sz w:val="20"/>
                <w:szCs w:val="20"/>
                <w:lang w:val="nl"/>
              </w:rPr>
              <w:t>3/ De contactpersoon voor alle vragen over de veiligheid.</w:t>
            </w:r>
          </w:p>
        </w:tc>
      </w:tr>
      <w:tr w:rsidR="00A1089D" w:rsidRPr="001070A1"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1089D" w:rsidRPr="001070A1" w:rsidRDefault="00A1089D" w:rsidP="00C325BB">
            <w:pPr>
              <w:pStyle w:val="Formatlibre"/>
              <w:jc w:val="right"/>
              <w:rPr>
                <w:rFonts w:ascii="Arial" w:hAnsi="Arial" w:cs="Arial"/>
                <w:sz w:val="20"/>
                <w:szCs w:val="20"/>
                <w:lang w:val="nl-BE"/>
              </w:rPr>
            </w:pPr>
            <w:r>
              <w:rPr>
                <w:rFonts w:ascii="Arial" w:hAnsi="Arial" w:cs="Arial"/>
                <w:sz w:val="20"/>
                <w:szCs w:val="20"/>
                <w:lang w:val="nl"/>
              </w:rPr>
              <w:t>3. Kennis nemen van de belangrijkste veiligheidsvoor</w:t>
            </w:r>
            <w:r>
              <w:rPr>
                <w:rFonts w:ascii="Arial" w:hAnsi="Arial" w:cs="Arial"/>
                <w:sz w:val="20"/>
                <w:szCs w:val="20"/>
                <w:lang w:val="nl"/>
              </w:rPr>
              <w:lastRenderedPageBreak/>
              <w:t>schriften.</w:t>
            </w:r>
          </w:p>
          <w:p w:rsidR="00A1089D" w:rsidRPr="001070A1" w:rsidRDefault="00A1089D" w:rsidP="00C325BB">
            <w:pPr>
              <w:pStyle w:val="Formatlibre"/>
              <w:jc w:val="right"/>
              <w:rPr>
                <w:rFonts w:ascii="Arial" w:hAnsi="Arial" w:cs="Arial"/>
                <w:sz w:val="20"/>
                <w:szCs w:val="20"/>
                <w:lang w:val="nl-BE"/>
              </w:rPr>
            </w:pPr>
          </w:p>
          <w:p w:rsidR="00A1089D" w:rsidRPr="00A1089D" w:rsidRDefault="00290499" w:rsidP="00A1089D">
            <w:pPr>
              <w:pStyle w:val="Formatlibre"/>
              <w:jc w:val="right"/>
              <w:rPr>
                <w:rFonts w:ascii="Arial" w:hAnsi="Arial" w:cs="Arial"/>
                <w:sz w:val="20"/>
                <w:szCs w:val="20"/>
              </w:rPr>
            </w:pPr>
            <w:r>
              <w:rPr>
                <w:rFonts w:ascii="Arial" w:hAnsi="Arial" w:cs="Arial"/>
                <w:sz w:val="20"/>
                <w:szCs w:val="20"/>
                <w:lang w:val="nl"/>
              </w:rPr>
              <w:t>15-35 min</w:t>
            </w:r>
          </w:p>
        </w:tc>
        <w:tc>
          <w:tcPr>
            <w:tcW w:w="7192" w:type="dxa"/>
            <w:shd w:val="clear" w:color="auto" w:fill="auto"/>
            <w:tcMar>
              <w:top w:w="100" w:type="dxa"/>
              <w:left w:w="100" w:type="dxa"/>
              <w:bottom w:w="100" w:type="dxa"/>
              <w:right w:w="100" w:type="dxa"/>
            </w:tcMar>
          </w:tcPr>
          <w:p w:rsidR="00A1089D" w:rsidRPr="001070A1" w:rsidRDefault="00A1089D" w:rsidP="00A1089D">
            <w:pPr>
              <w:pStyle w:val="Formatlibre"/>
              <w:rPr>
                <w:rFonts w:ascii="Arial" w:hAnsi="Arial" w:cs="Arial"/>
                <w:sz w:val="20"/>
                <w:szCs w:val="20"/>
                <w:lang w:val="nl-BE"/>
              </w:rPr>
            </w:pPr>
            <w:r>
              <w:rPr>
                <w:rFonts w:ascii="Arial" w:hAnsi="Arial" w:cs="Arial"/>
                <w:sz w:val="20"/>
                <w:szCs w:val="20"/>
                <w:highlight w:val="yellow"/>
                <w:lang w:val="nl"/>
              </w:rPr>
              <w:lastRenderedPageBreak/>
              <w:t>Het doel van deze sequentie is om meer gedetailleerd bepaalde belangrijke veiligheidsvoorschriften of het ARV te bestuderen.</w:t>
            </w:r>
          </w:p>
          <w:p w:rsidR="00BD45DB" w:rsidRPr="001070A1" w:rsidRDefault="00BD45DB" w:rsidP="00A1089D">
            <w:pPr>
              <w:pStyle w:val="Formatlibre"/>
              <w:rPr>
                <w:rFonts w:ascii="Arial" w:hAnsi="Arial" w:cs="Arial"/>
                <w:sz w:val="20"/>
                <w:szCs w:val="20"/>
                <w:lang w:val="nl-BE"/>
              </w:rPr>
            </w:pPr>
            <w:r>
              <w:rPr>
                <w:rFonts w:ascii="Arial" w:hAnsi="Arial" w:cs="Arial"/>
                <w:sz w:val="20"/>
                <w:szCs w:val="20"/>
                <w:lang w:val="nl"/>
              </w:rPr>
              <w:t xml:space="preserve">Door middel van: </w:t>
            </w:r>
          </w:p>
          <w:p w:rsidR="00A1089D" w:rsidRPr="001070A1" w:rsidRDefault="00BD45DB" w:rsidP="00A1089D">
            <w:pPr>
              <w:pStyle w:val="Formatlibre"/>
              <w:rPr>
                <w:rFonts w:ascii="Arial" w:hAnsi="Arial" w:cs="Arial"/>
                <w:b/>
                <w:sz w:val="20"/>
                <w:szCs w:val="20"/>
                <w:lang w:val="nl-BE"/>
              </w:rPr>
            </w:pPr>
            <w:r>
              <w:rPr>
                <w:rFonts w:ascii="Arial" w:hAnsi="Arial" w:cs="Arial"/>
                <w:b/>
                <w:bCs/>
                <w:sz w:val="20"/>
                <w:szCs w:val="20"/>
                <w:lang w:val="nl"/>
              </w:rPr>
              <w:t>2 opties voor de workshop:</w:t>
            </w:r>
          </w:p>
          <w:p w:rsidR="00BD45DB" w:rsidRPr="001070A1" w:rsidRDefault="00BD45DB" w:rsidP="00BD45DB">
            <w:pPr>
              <w:pStyle w:val="Formatlibre"/>
              <w:numPr>
                <w:ilvl w:val="0"/>
                <w:numId w:val="29"/>
              </w:numPr>
              <w:rPr>
                <w:rFonts w:ascii="Arial" w:hAnsi="Arial" w:cs="Arial"/>
                <w:sz w:val="20"/>
                <w:szCs w:val="20"/>
                <w:highlight w:val="yellow"/>
                <w:lang w:val="nl-BE"/>
              </w:rPr>
            </w:pPr>
            <w:r>
              <w:rPr>
                <w:rFonts w:ascii="Arial" w:hAnsi="Arial" w:cs="Arial"/>
                <w:sz w:val="20"/>
                <w:szCs w:val="20"/>
                <w:highlight w:val="yellow"/>
                <w:lang w:val="nl"/>
              </w:rPr>
              <w:lastRenderedPageBreak/>
              <w:t>Ofwel de belangrijkste voorschriften laten lezen en de deelnemers vragen om de hoofdpunten te noemen (1 voorschrift per groep), gevolgd door een debriefing.</w:t>
            </w:r>
          </w:p>
          <w:p w:rsidR="00BD45DB" w:rsidRPr="001070A1" w:rsidRDefault="00BD45DB" w:rsidP="00BD45DB">
            <w:pPr>
              <w:pStyle w:val="Formatlibre"/>
              <w:numPr>
                <w:ilvl w:val="0"/>
                <w:numId w:val="29"/>
              </w:numPr>
              <w:rPr>
                <w:rFonts w:ascii="Arial" w:hAnsi="Arial" w:cs="Arial"/>
                <w:sz w:val="20"/>
                <w:szCs w:val="20"/>
                <w:highlight w:val="yellow"/>
                <w:lang w:val="nl-BE"/>
              </w:rPr>
            </w:pPr>
            <w:r>
              <w:rPr>
                <w:rFonts w:ascii="Arial" w:hAnsi="Arial" w:cs="Arial"/>
                <w:sz w:val="20"/>
                <w:szCs w:val="20"/>
                <w:highlight w:val="yellow"/>
                <w:lang w:val="nl"/>
              </w:rPr>
              <w:t>Of de ARV lezen. Daarna vraagt de cursusleider de hoofdpunten die de deelnemers hebben onthouden.</w:t>
            </w:r>
          </w:p>
          <w:p w:rsidR="00BD45DB" w:rsidRPr="001070A1" w:rsidRDefault="00BD45DB" w:rsidP="00BD45DB">
            <w:pPr>
              <w:pStyle w:val="Formatlibre"/>
              <w:rPr>
                <w:rFonts w:ascii="Arial" w:hAnsi="Arial" w:cs="Arial"/>
                <w:sz w:val="20"/>
                <w:szCs w:val="20"/>
                <w:lang w:val="nl-BE"/>
              </w:rPr>
            </w:pPr>
          </w:p>
          <w:p w:rsidR="00BD45DB" w:rsidRPr="001070A1" w:rsidRDefault="00BD45DB" w:rsidP="00BD45DB">
            <w:pPr>
              <w:pStyle w:val="Formatlibre"/>
              <w:rPr>
                <w:rFonts w:ascii="Arial" w:hAnsi="Arial" w:cs="Arial"/>
                <w:b/>
                <w:sz w:val="20"/>
                <w:szCs w:val="20"/>
                <w:lang w:val="nl-BE"/>
              </w:rPr>
            </w:pPr>
            <w:r>
              <w:rPr>
                <w:rFonts w:ascii="Arial" w:hAnsi="Arial" w:cs="Arial"/>
                <w:b/>
                <w:bCs/>
                <w:sz w:val="20"/>
                <w:szCs w:val="20"/>
                <w:lang w:val="nl"/>
              </w:rPr>
              <w:t>Quiz.</w:t>
            </w:r>
          </w:p>
          <w:p w:rsidR="00BD45DB" w:rsidRPr="001070A1" w:rsidRDefault="00BD45DB" w:rsidP="00BD45DB">
            <w:pPr>
              <w:pStyle w:val="Formatlibre"/>
              <w:rPr>
                <w:rFonts w:ascii="Arial" w:hAnsi="Arial" w:cs="Arial"/>
                <w:sz w:val="20"/>
                <w:szCs w:val="20"/>
                <w:lang w:val="nl-BE"/>
              </w:rPr>
            </w:pPr>
            <w:r>
              <w:rPr>
                <w:rFonts w:ascii="Arial" w:hAnsi="Arial" w:cs="Arial"/>
                <w:sz w:val="20"/>
                <w:szCs w:val="20"/>
                <w:highlight w:val="yellow"/>
                <w:lang w:val="nl"/>
              </w:rPr>
              <w:t>Stel ten slotte eenvoudige vragen om de hoofdpunten te herhalen en te controleren of deze goed worden begrepen (code van de sirene, persoonlijke beschermingsmiddelen, verzamelpunt, eerstehulppost, brandweernummer, verkeerscirculatie, gevaarlijke stoffen).</w:t>
            </w:r>
          </w:p>
          <w:p w:rsidR="002A5513" w:rsidRPr="001070A1" w:rsidRDefault="002A5513" w:rsidP="00BD45DB">
            <w:pPr>
              <w:pStyle w:val="Formatlibre"/>
              <w:rPr>
                <w:rFonts w:ascii="Arial" w:hAnsi="Arial" w:cs="Arial"/>
                <w:sz w:val="20"/>
                <w:szCs w:val="20"/>
                <w:lang w:val="nl-BE"/>
              </w:rPr>
            </w:pPr>
          </w:p>
          <w:p w:rsidR="00BD45DB" w:rsidRPr="001070A1" w:rsidRDefault="00BD45DB" w:rsidP="00BD45DB">
            <w:pPr>
              <w:pStyle w:val="Formatlibre"/>
              <w:rPr>
                <w:rFonts w:ascii="Arial" w:hAnsi="Arial" w:cs="Arial"/>
                <w:sz w:val="20"/>
                <w:szCs w:val="20"/>
                <w:lang w:val="nl-BE"/>
              </w:rPr>
            </w:pPr>
            <w:r>
              <w:rPr>
                <w:rFonts w:ascii="Arial" w:hAnsi="Arial" w:cs="Arial"/>
                <w:sz w:val="20"/>
                <w:szCs w:val="20"/>
                <w:highlight w:val="yellow"/>
                <w:lang w:val="nl"/>
              </w:rPr>
              <w:t>Schrijf de antwoorden op het bord.</w:t>
            </w:r>
          </w:p>
          <w:p w:rsidR="00433B4A" w:rsidRPr="001070A1" w:rsidRDefault="00433B4A" w:rsidP="00433B4A">
            <w:pPr>
              <w:jc w:val="both"/>
              <w:rPr>
                <w:rFonts w:ascii="Arial" w:hAnsi="Arial" w:cs="Arial"/>
                <w:sz w:val="20"/>
                <w:szCs w:val="20"/>
                <w:lang w:val="nl-BE"/>
              </w:rPr>
            </w:pPr>
          </w:p>
        </w:tc>
        <w:tc>
          <w:tcPr>
            <w:tcW w:w="6095" w:type="dxa"/>
            <w:shd w:val="clear" w:color="auto" w:fill="auto"/>
            <w:tcMar>
              <w:top w:w="100" w:type="dxa"/>
              <w:left w:w="100" w:type="dxa"/>
              <w:bottom w:w="100" w:type="dxa"/>
              <w:right w:w="100" w:type="dxa"/>
            </w:tcMar>
          </w:tcPr>
          <w:p w:rsidR="00A1089D" w:rsidRPr="001070A1" w:rsidRDefault="00A1089D" w:rsidP="00C325BB">
            <w:pPr>
              <w:pStyle w:val="Formatlibre"/>
              <w:rPr>
                <w:rFonts w:ascii="Arial" w:hAnsi="Arial" w:cs="Arial"/>
                <w:sz w:val="20"/>
                <w:szCs w:val="20"/>
                <w:highlight w:val="yellow"/>
                <w:lang w:val="nl-BE"/>
              </w:rPr>
            </w:pPr>
          </w:p>
          <w:p w:rsidR="00A1089D" w:rsidRPr="001070A1" w:rsidRDefault="00A1089D" w:rsidP="00A1089D">
            <w:pPr>
              <w:pStyle w:val="Formatlibre"/>
              <w:rPr>
                <w:rFonts w:ascii="Arial" w:hAnsi="Arial" w:cs="Arial"/>
                <w:color w:val="000000" w:themeColor="text1"/>
                <w:sz w:val="20"/>
                <w:szCs w:val="20"/>
                <w:lang w:val="nl-BE"/>
              </w:rPr>
            </w:pPr>
          </w:p>
          <w:p w:rsidR="00A1089D" w:rsidRPr="001070A1" w:rsidRDefault="00A1089D" w:rsidP="00042666">
            <w:pPr>
              <w:rPr>
                <w:rFonts w:ascii="Arial" w:hAnsi="Arial" w:cs="Arial"/>
                <w:color w:val="000000" w:themeColor="text1"/>
                <w:sz w:val="20"/>
                <w:szCs w:val="20"/>
                <w:lang w:val="nl-BE"/>
              </w:rPr>
            </w:pPr>
          </w:p>
          <w:p w:rsidR="00433B4A" w:rsidRPr="001070A1" w:rsidRDefault="00433B4A" w:rsidP="00433B4A">
            <w:pPr>
              <w:jc w:val="both"/>
              <w:rPr>
                <w:rFonts w:ascii="Arial" w:hAnsi="Arial" w:cs="Arial"/>
                <w:sz w:val="20"/>
                <w:szCs w:val="20"/>
                <w:lang w:val="nl-BE"/>
              </w:rPr>
            </w:pPr>
          </w:p>
        </w:tc>
      </w:tr>
      <w:tr w:rsidR="00433B4A" w:rsidRPr="001070A1"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433B4A" w:rsidRPr="001070A1" w:rsidRDefault="007C7315" w:rsidP="00433B4A">
            <w:pPr>
              <w:pStyle w:val="Formatlibre"/>
              <w:jc w:val="right"/>
              <w:rPr>
                <w:rFonts w:ascii="Arial" w:hAnsi="Arial" w:cs="Arial"/>
                <w:sz w:val="20"/>
                <w:szCs w:val="20"/>
                <w:lang w:val="nl-BE"/>
              </w:rPr>
            </w:pPr>
            <w:r>
              <w:rPr>
                <w:rFonts w:ascii="Arial" w:hAnsi="Arial" w:cs="Arial"/>
                <w:sz w:val="20"/>
                <w:szCs w:val="20"/>
                <w:lang w:val="nl"/>
              </w:rPr>
              <w:lastRenderedPageBreak/>
              <w:t>4. Bezoek aan de vestiging</w:t>
            </w:r>
          </w:p>
          <w:p w:rsidR="00433B4A" w:rsidRPr="001070A1" w:rsidRDefault="00433B4A" w:rsidP="00433B4A">
            <w:pPr>
              <w:pStyle w:val="Formatlibre"/>
              <w:jc w:val="right"/>
              <w:rPr>
                <w:rFonts w:ascii="Arial" w:hAnsi="Arial" w:cs="Arial"/>
                <w:sz w:val="20"/>
                <w:szCs w:val="20"/>
                <w:lang w:val="nl-BE"/>
              </w:rPr>
            </w:pPr>
          </w:p>
          <w:p w:rsidR="00433B4A" w:rsidRPr="001070A1" w:rsidRDefault="000E5E96" w:rsidP="00433B4A">
            <w:pPr>
              <w:pStyle w:val="Formatlibre"/>
              <w:ind w:left="46"/>
              <w:jc w:val="right"/>
              <w:rPr>
                <w:rFonts w:ascii="Arial" w:hAnsi="Arial" w:cs="Arial"/>
                <w:sz w:val="20"/>
                <w:szCs w:val="20"/>
                <w:lang w:val="nl-BE"/>
              </w:rPr>
            </w:pPr>
            <w:r>
              <w:rPr>
                <w:rFonts w:ascii="Arial" w:hAnsi="Arial" w:cs="Arial"/>
                <w:sz w:val="20"/>
                <w:szCs w:val="20"/>
                <w:lang w:val="nl"/>
              </w:rPr>
              <w:t>1:00-1:35 uur</w:t>
            </w:r>
          </w:p>
        </w:tc>
        <w:tc>
          <w:tcPr>
            <w:tcW w:w="7192" w:type="dxa"/>
            <w:shd w:val="clear" w:color="auto" w:fill="auto"/>
            <w:tcMar>
              <w:top w:w="100" w:type="dxa"/>
              <w:left w:w="100" w:type="dxa"/>
              <w:bottom w:w="100" w:type="dxa"/>
              <w:right w:w="100" w:type="dxa"/>
            </w:tcMar>
          </w:tcPr>
          <w:p w:rsidR="000E5E96" w:rsidRPr="001070A1" w:rsidRDefault="000E5E96" w:rsidP="000E5E96">
            <w:pPr>
              <w:pStyle w:val="Formatlibre"/>
              <w:rPr>
                <w:rFonts w:ascii="Arial" w:hAnsi="Arial" w:cs="Arial"/>
                <w:sz w:val="20"/>
                <w:szCs w:val="20"/>
                <w:lang w:val="nl-BE"/>
              </w:rPr>
            </w:pPr>
            <w:r>
              <w:rPr>
                <w:rFonts w:ascii="Arial" w:hAnsi="Arial" w:cs="Arial"/>
                <w:b/>
                <w:bCs/>
                <w:sz w:val="20"/>
                <w:szCs w:val="20"/>
                <w:lang w:val="nl"/>
              </w:rPr>
              <w:t>Kan worden gecombineerd met het bezoek aan de vestiging voorzien in TCAS 3.3 en TCAS 2.7</w:t>
            </w:r>
            <w:r>
              <w:rPr>
                <w:rFonts w:ascii="Arial" w:hAnsi="Arial" w:cs="Arial"/>
                <w:sz w:val="20"/>
                <w:szCs w:val="20"/>
                <w:lang w:val="nl"/>
              </w:rPr>
              <w:t xml:space="preserve"> “Gedrag in noodgevallen”.</w:t>
            </w:r>
          </w:p>
          <w:p w:rsidR="000E5E96" w:rsidRPr="001070A1" w:rsidRDefault="000E5E96" w:rsidP="000E5E96">
            <w:pPr>
              <w:pStyle w:val="Formatlibre"/>
              <w:rPr>
                <w:rFonts w:ascii="Arial" w:hAnsi="Arial" w:cs="Arial"/>
                <w:b/>
                <w:sz w:val="20"/>
                <w:szCs w:val="20"/>
                <w:lang w:val="nl-BE"/>
              </w:rPr>
            </w:pPr>
            <w:r>
              <w:rPr>
                <w:rFonts w:ascii="Arial" w:hAnsi="Arial" w:cs="Arial"/>
                <w:sz w:val="20"/>
                <w:szCs w:val="20"/>
                <w:lang w:val="nl"/>
              </w:rPr>
              <w:t xml:space="preserve">Voor deze module is het doel om tijdens een </w:t>
            </w:r>
            <w:r>
              <w:rPr>
                <w:rFonts w:ascii="Arial" w:hAnsi="Arial" w:cs="Arial"/>
                <w:b/>
                <w:bCs/>
                <w:sz w:val="20"/>
                <w:szCs w:val="20"/>
                <w:lang w:val="nl"/>
              </w:rPr>
              <w:t>bezoek aan de vestiging</w:t>
            </w:r>
            <w:r>
              <w:rPr>
                <w:rFonts w:ascii="Arial" w:hAnsi="Arial" w:cs="Arial"/>
                <w:sz w:val="20"/>
                <w:szCs w:val="20"/>
                <w:lang w:val="nl"/>
              </w:rPr>
              <w:t xml:space="preserve"> de in de cursusruimte behandelde veiligheidsregels te preciseren (verbodsbepalingen, bewakingspost …).</w:t>
            </w:r>
          </w:p>
          <w:p w:rsidR="007A2424" w:rsidRPr="001070A1" w:rsidRDefault="007A2424" w:rsidP="007C7315">
            <w:pPr>
              <w:pStyle w:val="Formatlibre"/>
              <w:rPr>
                <w:rFonts w:ascii="Arial" w:hAnsi="Arial" w:cs="Arial"/>
                <w:sz w:val="20"/>
                <w:szCs w:val="20"/>
                <w:highlight w:val="yellow"/>
                <w:lang w:val="nl-BE"/>
              </w:rPr>
            </w:pPr>
          </w:p>
        </w:tc>
        <w:tc>
          <w:tcPr>
            <w:tcW w:w="6095" w:type="dxa"/>
            <w:shd w:val="clear" w:color="auto" w:fill="auto"/>
            <w:tcMar>
              <w:top w:w="100" w:type="dxa"/>
              <w:left w:w="100" w:type="dxa"/>
              <w:bottom w:w="100" w:type="dxa"/>
              <w:right w:w="100" w:type="dxa"/>
            </w:tcMar>
          </w:tcPr>
          <w:p w:rsidR="00433B4A" w:rsidRPr="001070A1" w:rsidRDefault="00433B4A" w:rsidP="001C337A">
            <w:pPr>
              <w:rPr>
                <w:rFonts w:ascii="Arial" w:hAnsi="Arial" w:cs="Arial"/>
                <w:sz w:val="20"/>
                <w:szCs w:val="20"/>
                <w:lang w:val="nl-BE"/>
              </w:rPr>
            </w:pPr>
          </w:p>
        </w:tc>
      </w:tr>
      <w:tr w:rsidR="00786051" w:rsidRPr="001070A1"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90000C" w:rsidP="0090000C">
            <w:pPr>
              <w:pStyle w:val="Formatlibre"/>
              <w:ind w:left="46"/>
              <w:jc w:val="right"/>
              <w:rPr>
                <w:rFonts w:ascii="Arial" w:hAnsi="Arial" w:cs="Arial"/>
                <w:sz w:val="20"/>
                <w:szCs w:val="20"/>
              </w:rPr>
            </w:pPr>
            <w:r>
              <w:rPr>
                <w:rFonts w:ascii="Arial" w:hAnsi="Arial" w:cs="Arial"/>
                <w:sz w:val="20"/>
                <w:szCs w:val="20"/>
                <w:lang w:val="nl"/>
              </w:rPr>
              <w:t>5. Quiz</w:t>
            </w:r>
          </w:p>
          <w:p w:rsidR="005945E9" w:rsidRPr="00957ABE" w:rsidRDefault="005945E9" w:rsidP="005945E9">
            <w:pPr>
              <w:pStyle w:val="Formatlibre"/>
              <w:rPr>
                <w:rFonts w:ascii="Arial" w:hAnsi="Arial" w:cs="Arial"/>
                <w:sz w:val="20"/>
                <w:szCs w:val="20"/>
              </w:rPr>
            </w:pPr>
          </w:p>
          <w:p w:rsidR="005945E9" w:rsidRPr="00957ABE" w:rsidRDefault="000E5E96" w:rsidP="0090000C">
            <w:pPr>
              <w:pStyle w:val="Formatlibre"/>
              <w:jc w:val="right"/>
              <w:rPr>
                <w:rFonts w:ascii="Arial" w:hAnsi="Arial" w:cs="Arial"/>
                <w:sz w:val="20"/>
                <w:szCs w:val="20"/>
              </w:rPr>
            </w:pPr>
            <w:r>
              <w:rPr>
                <w:rFonts w:ascii="Arial" w:hAnsi="Arial" w:cs="Arial"/>
                <w:sz w:val="20"/>
                <w:szCs w:val="20"/>
                <w:lang w:val="nl"/>
              </w:rPr>
              <w:t>0:20-1:55 uur</w:t>
            </w:r>
          </w:p>
        </w:tc>
        <w:tc>
          <w:tcPr>
            <w:tcW w:w="7192" w:type="dxa"/>
            <w:shd w:val="clear" w:color="auto" w:fill="auto"/>
            <w:tcMar>
              <w:top w:w="100" w:type="dxa"/>
              <w:left w:w="100" w:type="dxa"/>
              <w:bottom w:w="100" w:type="dxa"/>
              <w:right w:w="100" w:type="dxa"/>
            </w:tcMar>
          </w:tcPr>
          <w:p w:rsidR="00001397" w:rsidRPr="001070A1" w:rsidRDefault="00001397" w:rsidP="000E5E96">
            <w:pPr>
              <w:pStyle w:val="Formatlibre"/>
              <w:rPr>
                <w:rFonts w:ascii="Arial" w:hAnsi="Arial" w:cs="Arial"/>
                <w:b/>
                <w:sz w:val="20"/>
                <w:szCs w:val="20"/>
                <w:highlight w:val="yellow"/>
                <w:lang w:val="nl-BE"/>
              </w:rPr>
            </w:pPr>
            <w:r>
              <w:rPr>
                <w:rFonts w:ascii="Arial" w:hAnsi="Arial" w:cs="Arial"/>
                <w:b/>
                <w:bCs/>
                <w:sz w:val="20"/>
                <w:szCs w:val="20"/>
                <w:highlight w:val="yellow"/>
                <w:lang w:val="nl"/>
              </w:rPr>
              <w:t>Quiz</w:t>
            </w:r>
          </w:p>
          <w:p w:rsidR="000E5E96" w:rsidRPr="001070A1" w:rsidRDefault="000E5E96" w:rsidP="000E5E96">
            <w:pPr>
              <w:pStyle w:val="Formatlibre"/>
              <w:rPr>
                <w:rFonts w:ascii="Arial" w:hAnsi="Arial" w:cs="Arial"/>
                <w:sz w:val="20"/>
                <w:szCs w:val="20"/>
                <w:highlight w:val="yellow"/>
                <w:lang w:val="nl-BE"/>
              </w:rPr>
            </w:pPr>
            <w:r>
              <w:rPr>
                <w:rFonts w:ascii="Arial" w:hAnsi="Arial" w:cs="Arial"/>
                <w:sz w:val="20"/>
                <w:szCs w:val="20"/>
                <w:highlight w:val="yellow"/>
                <w:lang w:val="nl"/>
              </w:rPr>
              <w:t xml:space="preserve">Organiseer na de terugkeer in de cursusruimte een </w:t>
            </w:r>
            <w:r>
              <w:rPr>
                <w:rFonts w:ascii="Arial" w:hAnsi="Arial" w:cs="Arial"/>
                <w:b/>
                <w:bCs/>
                <w:sz w:val="20"/>
                <w:szCs w:val="20"/>
                <w:highlight w:val="yellow"/>
                <w:lang w:val="nl"/>
              </w:rPr>
              <w:t>quiz</w:t>
            </w:r>
            <w:r>
              <w:rPr>
                <w:rFonts w:ascii="Arial" w:hAnsi="Arial" w:cs="Arial"/>
                <w:sz w:val="20"/>
                <w:szCs w:val="20"/>
                <w:highlight w:val="yellow"/>
                <w:lang w:val="nl"/>
              </w:rPr>
              <w:t xml:space="preserve"> om de module te valideren. Deze multiple choice quiz is erop gericht om de resultaten te bewaren (als dit het beleid van de vestiging is).</w:t>
            </w:r>
          </w:p>
          <w:p w:rsidR="000E5E96" w:rsidRPr="001070A1" w:rsidRDefault="000E5E96" w:rsidP="000E5E96">
            <w:pPr>
              <w:pStyle w:val="Formatlibre"/>
              <w:rPr>
                <w:rFonts w:ascii="Arial" w:hAnsi="Arial" w:cs="Arial"/>
                <w:sz w:val="20"/>
                <w:szCs w:val="20"/>
                <w:highlight w:val="yellow"/>
                <w:lang w:val="nl-BE"/>
              </w:rPr>
            </w:pPr>
          </w:p>
          <w:p w:rsidR="000E5E96" w:rsidRPr="001070A1" w:rsidRDefault="000E5E96" w:rsidP="000E5E96">
            <w:pPr>
              <w:pStyle w:val="Formatlibre"/>
              <w:rPr>
                <w:rFonts w:ascii="Arial" w:hAnsi="Arial" w:cs="Arial"/>
                <w:sz w:val="20"/>
                <w:szCs w:val="20"/>
                <w:highlight w:val="yellow"/>
                <w:lang w:val="nl-BE"/>
              </w:rPr>
            </w:pPr>
            <w:r>
              <w:rPr>
                <w:rFonts w:ascii="Arial" w:hAnsi="Arial" w:cs="Arial"/>
                <w:sz w:val="20"/>
                <w:szCs w:val="20"/>
                <w:highlight w:val="yellow"/>
                <w:lang w:val="nl"/>
              </w:rPr>
              <w:t>Ga de vragen van de quiz langs en controleer de antwoorden met de deelnemers. Vraag aan iedereen hun antwoord voor elke vraag. Laat foute antwoorden corrigeren door de andere deelnemers.</w:t>
            </w:r>
          </w:p>
          <w:p w:rsidR="00461536" w:rsidRPr="001070A1" w:rsidRDefault="00461536" w:rsidP="000E5E96">
            <w:pPr>
              <w:pStyle w:val="Formatlibre"/>
              <w:rPr>
                <w:rFonts w:ascii="Arial" w:hAnsi="Arial" w:cs="Arial"/>
                <w:sz w:val="20"/>
                <w:szCs w:val="20"/>
                <w:highlight w:val="yellow"/>
                <w:lang w:val="nl-BE"/>
              </w:rPr>
            </w:pPr>
          </w:p>
          <w:p w:rsidR="00461536" w:rsidRPr="001070A1" w:rsidRDefault="00461536" w:rsidP="000E5E96">
            <w:pPr>
              <w:pStyle w:val="Formatlibre"/>
              <w:rPr>
                <w:rFonts w:ascii="Arial" w:hAnsi="Arial" w:cs="Arial"/>
                <w:sz w:val="20"/>
                <w:szCs w:val="20"/>
                <w:highlight w:val="yellow"/>
                <w:lang w:val="nl-BE"/>
              </w:rPr>
            </w:pPr>
            <w:r>
              <w:rPr>
                <w:rFonts w:ascii="Arial" w:hAnsi="Arial" w:cs="Arial"/>
                <w:sz w:val="20"/>
                <w:szCs w:val="20"/>
                <w:highlight w:val="yellow"/>
                <w:lang w:val="nl"/>
              </w:rPr>
              <w:t>(</w:t>
            </w:r>
            <w:r>
              <w:rPr>
                <w:rFonts w:ascii="Arial" w:hAnsi="Arial" w:cs="Arial"/>
                <w:b/>
                <w:bCs/>
                <w:sz w:val="20"/>
                <w:szCs w:val="20"/>
                <w:highlight w:val="yellow"/>
                <w:lang w:val="nl"/>
              </w:rPr>
              <w:t xml:space="preserve">Organiseer </w:t>
            </w:r>
            <w:r>
              <w:rPr>
                <w:rFonts w:ascii="Arial" w:hAnsi="Arial" w:cs="Arial"/>
                <w:sz w:val="20"/>
                <w:szCs w:val="20"/>
                <w:highlight w:val="yellow"/>
                <w:lang w:val="nl"/>
              </w:rPr>
              <w:t>de ondertekening van het ARV, indien van toepassing voor de vestiging).</w:t>
            </w:r>
          </w:p>
          <w:p w:rsidR="000E5E96" w:rsidRPr="001070A1" w:rsidRDefault="000E5E96" w:rsidP="000E5E96">
            <w:pPr>
              <w:pStyle w:val="Formatlibre"/>
              <w:rPr>
                <w:rFonts w:ascii="Arial" w:hAnsi="Arial" w:cs="Arial"/>
                <w:sz w:val="20"/>
                <w:szCs w:val="20"/>
                <w:highlight w:val="yellow"/>
                <w:lang w:val="nl-BE"/>
              </w:rPr>
            </w:pPr>
          </w:p>
          <w:p w:rsidR="00D56BF2" w:rsidRPr="00001397" w:rsidRDefault="005A0DBE" w:rsidP="0023648F">
            <w:pPr>
              <w:pStyle w:val="Formatlibre"/>
              <w:rPr>
                <w:rFonts w:ascii="Arial" w:hAnsi="Arial" w:cs="Arial"/>
                <w:i/>
                <w:sz w:val="20"/>
                <w:szCs w:val="20"/>
                <w:highlight w:val="yellow"/>
              </w:rPr>
            </w:pPr>
            <w:r>
              <w:rPr>
                <w:rFonts w:ascii="Arial" w:hAnsi="Arial" w:cs="Arial"/>
                <w:sz w:val="20"/>
                <w:szCs w:val="20"/>
                <w:highlight w:val="yellow"/>
                <w:lang w:val="nl"/>
              </w:rPr>
              <w:t>Bedank en besluit.</w:t>
            </w:r>
          </w:p>
        </w:tc>
        <w:tc>
          <w:tcPr>
            <w:tcW w:w="6095" w:type="dxa"/>
            <w:shd w:val="clear" w:color="auto" w:fill="auto"/>
            <w:tcMar>
              <w:top w:w="100" w:type="dxa"/>
              <w:left w:w="100" w:type="dxa"/>
              <w:bottom w:w="100" w:type="dxa"/>
              <w:right w:w="100" w:type="dxa"/>
            </w:tcMar>
          </w:tcPr>
          <w:p w:rsidR="000E5E96" w:rsidRPr="001070A1" w:rsidRDefault="000E5E96" w:rsidP="001443D4">
            <w:pPr>
              <w:spacing w:before="60"/>
              <w:rPr>
                <w:rFonts w:ascii="Arial" w:hAnsi="Arial" w:cs="Arial"/>
                <w:sz w:val="20"/>
                <w:szCs w:val="20"/>
                <w:lang w:val="nl-BE"/>
              </w:rPr>
            </w:pPr>
            <w:r>
              <w:rPr>
                <w:rFonts w:ascii="Arial" w:hAnsi="Arial" w:cs="Arial"/>
                <w:sz w:val="20"/>
                <w:szCs w:val="20"/>
                <w:lang w:val="nl"/>
              </w:rPr>
              <w:br/>
            </w:r>
          </w:p>
          <w:p w:rsidR="00DD646F" w:rsidRPr="001070A1" w:rsidRDefault="00DD646F" w:rsidP="001443D4">
            <w:pPr>
              <w:spacing w:before="60"/>
              <w:rPr>
                <w:rFonts w:ascii="Arial" w:hAnsi="Arial" w:cs="Arial"/>
                <w:sz w:val="20"/>
                <w:szCs w:val="20"/>
                <w:highlight w:val="yellow"/>
                <w:lang w:val="nl-BE"/>
              </w:rPr>
            </w:pPr>
          </w:p>
          <w:p w:rsidR="000E5E96" w:rsidRPr="001070A1" w:rsidRDefault="000E5E96" w:rsidP="001443D4">
            <w:pPr>
              <w:spacing w:before="60"/>
              <w:rPr>
                <w:rFonts w:ascii="Arial" w:hAnsi="Arial" w:cs="Arial"/>
                <w:sz w:val="20"/>
                <w:szCs w:val="20"/>
                <w:lang w:val="nl-BE"/>
              </w:rPr>
            </w:pPr>
            <w:r>
              <w:rPr>
                <w:rFonts w:ascii="Arial" w:hAnsi="Arial" w:cs="Arial"/>
                <w:sz w:val="20"/>
                <w:szCs w:val="20"/>
                <w:lang w:val="nl"/>
              </w:rPr>
              <w:t>Dia met de vragen van de quiz.</w:t>
            </w:r>
          </w:p>
          <w:p w:rsidR="004519B4" w:rsidRPr="001070A1" w:rsidRDefault="004519B4" w:rsidP="001443D4">
            <w:pPr>
              <w:spacing w:before="60"/>
              <w:rPr>
                <w:rFonts w:ascii="Arial" w:hAnsi="Arial" w:cs="Arial"/>
                <w:sz w:val="20"/>
                <w:szCs w:val="20"/>
                <w:lang w:val="nl-BE"/>
              </w:rPr>
            </w:pPr>
          </w:p>
          <w:p w:rsidR="00DB30AD" w:rsidRPr="001070A1" w:rsidRDefault="00DB30AD" w:rsidP="00781112">
            <w:pPr>
              <w:rPr>
                <w:rFonts w:ascii="Arial" w:hAnsi="Arial" w:cs="Arial"/>
                <w:sz w:val="20"/>
                <w:szCs w:val="20"/>
                <w:lang w:val="nl-BE"/>
              </w:rPr>
            </w:pPr>
          </w:p>
        </w:tc>
      </w:tr>
    </w:tbl>
    <w:p w:rsidR="00B21AE6" w:rsidRPr="001070A1" w:rsidRDefault="00B21AE6" w:rsidP="000E5E96">
      <w:pPr>
        <w:outlineLvl w:val="0"/>
        <w:rPr>
          <w:rFonts w:ascii="Arial" w:hAnsi="Arial" w:cs="Arial"/>
          <w:lang w:val="nl-BE"/>
        </w:rPr>
      </w:pPr>
    </w:p>
    <w:sectPr w:rsidR="00B21AE6" w:rsidRPr="001070A1" w:rsidSect="00870E9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5F" w:rsidRDefault="0085615F">
      <w:r>
        <w:separator/>
      </w:r>
    </w:p>
  </w:endnote>
  <w:endnote w:type="continuationSeparator" w:id="0">
    <w:p w:rsidR="0085615F" w:rsidRDefault="0085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4255"/>
      <w:docPartObj>
        <w:docPartGallery w:val="Page Numbers (Bottom of Page)"/>
        <w:docPartUnique/>
      </w:docPartObj>
    </w:sdtPr>
    <w:sdtEndPr/>
    <w:sdtContent>
      <w:p w:rsidR="00870E92" w:rsidRDefault="001070A1">
        <w:pPr>
          <w:pStyle w:val="Pieddepage"/>
          <w:jc w:val="right"/>
        </w:pPr>
        <w:r>
          <w:fldChar w:fldCharType="begin"/>
        </w:r>
        <w:r>
          <w:instrText xml:space="preserve"> PAGE   \* MERGEFORMAT </w:instrText>
        </w:r>
        <w:r>
          <w:fldChar w:fldCharType="separate"/>
        </w:r>
        <w:r w:rsidRPr="001070A1">
          <w:rPr>
            <w:noProof/>
            <w:lang w:val="nl"/>
          </w:rPr>
          <w:t>4</w:t>
        </w:r>
        <w:r>
          <w:rPr>
            <w:noProof/>
            <w:lang w:val="nl"/>
          </w:rPr>
          <w:fldChar w:fldCharType="end"/>
        </w:r>
      </w:p>
    </w:sdtContent>
  </w:sdt>
  <w:p w:rsidR="00870E92" w:rsidRDefault="00870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5F" w:rsidRDefault="0085615F">
      <w:r>
        <w:separator/>
      </w:r>
    </w:p>
  </w:footnote>
  <w:footnote w:type="continuationSeparator" w:id="0">
    <w:p w:rsidR="0085615F" w:rsidRDefault="00856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870E92" w:rsidRPr="008166DB" w:rsidTr="006E6DE3">
      <w:trPr>
        <w:cantSplit/>
        <w:trHeight w:val="20"/>
        <w:jc w:val="center"/>
      </w:trPr>
      <w:tc>
        <w:tcPr>
          <w:tcW w:w="2824" w:type="dxa"/>
          <w:vMerge w:val="restart"/>
          <w:shd w:val="clear" w:color="auto" w:fill="auto"/>
          <w:vAlign w:val="center"/>
        </w:tcPr>
        <w:p w:rsidR="00870E92" w:rsidRPr="003F396F" w:rsidRDefault="00870E92" w:rsidP="006E6DE3">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870E92" w:rsidRPr="00A10B3D" w:rsidRDefault="00870E92" w:rsidP="006E6DE3">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870E92" w:rsidRPr="001070A1" w:rsidTr="006E6DE3">
      <w:trPr>
        <w:cantSplit/>
        <w:trHeight w:val="20"/>
        <w:jc w:val="center"/>
      </w:trPr>
      <w:tc>
        <w:tcPr>
          <w:tcW w:w="2824" w:type="dxa"/>
          <w:vMerge/>
          <w:shd w:val="clear" w:color="auto" w:fill="auto"/>
          <w:vAlign w:val="center"/>
        </w:tcPr>
        <w:p w:rsidR="00870E92" w:rsidRDefault="00870E92" w:rsidP="006E6DE3">
          <w:pPr>
            <w:widowControl w:val="0"/>
            <w:autoSpaceDE w:val="0"/>
            <w:autoSpaceDN w:val="0"/>
            <w:adjustRightInd w:val="0"/>
            <w:jc w:val="center"/>
            <w:rPr>
              <w:b/>
              <w:noProof/>
              <w:sz w:val="28"/>
            </w:rPr>
          </w:pPr>
        </w:p>
      </w:tc>
      <w:tc>
        <w:tcPr>
          <w:tcW w:w="6977" w:type="dxa"/>
          <w:shd w:val="clear" w:color="auto" w:fill="auto"/>
        </w:tcPr>
        <w:p w:rsidR="00870E92" w:rsidRPr="001070A1" w:rsidRDefault="00870E92" w:rsidP="006E6DE3">
          <w:pPr>
            <w:pStyle w:val="Titre1"/>
            <w:spacing w:before="0"/>
            <w:ind w:right="11"/>
            <w:jc w:val="center"/>
            <w:rPr>
              <w:sz w:val="22"/>
              <w:szCs w:val="22"/>
              <w:lang w:val="nl-BE"/>
            </w:rPr>
          </w:pPr>
          <w:r>
            <w:rPr>
              <w:rFonts w:ascii="Helvetica" w:eastAsia="Times New Roman" w:hAnsi="Helvetica"/>
              <w:color w:val="004164"/>
              <w:szCs w:val="32"/>
              <w:lang w:val="nl"/>
            </w:rPr>
            <w:t xml:space="preserve">Handleiding voor de </w:t>
          </w:r>
          <w:r>
            <w:rPr>
              <w:rFonts w:ascii="Helvetica" w:eastAsia="Times New Roman" w:hAnsi="Helvetica"/>
              <w:color w:val="004164"/>
              <w:szCs w:val="32"/>
              <w:lang w:val="nl"/>
            </w:rPr>
            <w:t>cursusleider – TCAS 2.4</w:t>
          </w:r>
        </w:p>
      </w:tc>
    </w:tr>
    <w:tr w:rsidR="00870E92" w:rsidRPr="003F396F" w:rsidTr="006E6DE3">
      <w:trPr>
        <w:cantSplit/>
        <w:trHeight w:val="20"/>
        <w:jc w:val="center"/>
      </w:trPr>
      <w:tc>
        <w:tcPr>
          <w:tcW w:w="2824" w:type="dxa"/>
          <w:vMerge/>
          <w:shd w:val="clear" w:color="auto" w:fill="auto"/>
        </w:tcPr>
        <w:p w:rsidR="00870E92" w:rsidRPr="001070A1" w:rsidRDefault="00870E92" w:rsidP="006E6DE3">
          <w:pPr>
            <w:widowControl w:val="0"/>
            <w:autoSpaceDE w:val="0"/>
            <w:autoSpaceDN w:val="0"/>
            <w:adjustRightInd w:val="0"/>
            <w:rPr>
              <w:b/>
              <w:sz w:val="28"/>
              <w:lang w:val="nl-BE"/>
            </w:rPr>
          </w:pPr>
        </w:p>
      </w:tc>
      <w:tc>
        <w:tcPr>
          <w:tcW w:w="6977" w:type="dxa"/>
          <w:shd w:val="clear" w:color="auto" w:fill="auto"/>
        </w:tcPr>
        <w:p w:rsidR="00870E92" w:rsidRPr="00A10B3D" w:rsidRDefault="00870E92" w:rsidP="006E6DE3">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TCAS 2.4 – V2</w:t>
          </w:r>
        </w:p>
      </w:tc>
    </w:tr>
  </w:tbl>
  <w:p w:rsidR="00870E92" w:rsidRDefault="00870E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A10B3D" w:rsidRPr="001070A1"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1070A1" w:rsidRDefault="00A10B3D" w:rsidP="00AB3A97">
          <w:pPr>
            <w:pStyle w:val="Titre1"/>
            <w:spacing w:before="0"/>
            <w:ind w:right="11"/>
            <w:jc w:val="center"/>
            <w:rPr>
              <w:sz w:val="22"/>
              <w:szCs w:val="22"/>
              <w:lang w:val="nl-BE"/>
            </w:rPr>
          </w:pPr>
          <w:r>
            <w:rPr>
              <w:rFonts w:ascii="Helvetica" w:eastAsia="Times New Roman" w:hAnsi="Helvetica"/>
              <w:color w:val="004164"/>
              <w:szCs w:val="32"/>
              <w:lang w:val="nl"/>
            </w:rPr>
            <w:t xml:space="preserve">Handleiding voor de </w:t>
          </w:r>
          <w:r>
            <w:rPr>
              <w:rFonts w:ascii="Helvetica" w:eastAsia="Times New Roman" w:hAnsi="Helvetica"/>
              <w:color w:val="004164"/>
              <w:szCs w:val="32"/>
              <w:lang w:val="nl"/>
            </w:rPr>
            <w:t>cursusleider – TCAS 2.4</w:t>
          </w:r>
        </w:p>
      </w:tc>
    </w:tr>
    <w:tr w:rsidR="00A10B3D" w:rsidRPr="003F396F" w:rsidTr="00A10B3D">
      <w:trPr>
        <w:cantSplit/>
        <w:trHeight w:val="20"/>
        <w:jc w:val="center"/>
      </w:trPr>
      <w:tc>
        <w:tcPr>
          <w:tcW w:w="2824" w:type="dxa"/>
          <w:vMerge/>
          <w:shd w:val="clear" w:color="auto" w:fill="auto"/>
        </w:tcPr>
        <w:p w:rsidR="00A10B3D" w:rsidRPr="001070A1" w:rsidRDefault="00A10B3D" w:rsidP="00A10B3D">
          <w:pPr>
            <w:widowControl w:val="0"/>
            <w:autoSpaceDE w:val="0"/>
            <w:autoSpaceDN w:val="0"/>
            <w:adjustRightInd w:val="0"/>
            <w:rPr>
              <w:b/>
              <w:sz w:val="28"/>
              <w:lang w:val="nl-BE"/>
            </w:rPr>
          </w:pPr>
        </w:p>
      </w:tc>
      <w:tc>
        <w:tcPr>
          <w:tcW w:w="6977" w:type="dxa"/>
          <w:shd w:val="clear" w:color="auto" w:fill="auto"/>
        </w:tcPr>
        <w:p w:rsidR="00A10B3D" w:rsidRPr="00A10B3D" w:rsidRDefault="00870E92" w:rsidP="00E729B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TCAS 2.4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6D0BB3"/>
    <w:multiLevelType w:val="hybridMultilevel"/>
    <w:tmpl w:val="AC1A0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4">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8"/>
  </w:num>
  <w:num w:numId="5">
    <w:abstractNumId w:val="11"/>
  </w:num>
  <w:num w:numId="6">
    <w:abstractNumId w:val="18"/>
  </w:num>
  <w:num w:numId="7">
    <w:abstractNumId w:val="4"/>
  </w:num>
  <w:num w:numId="8">
    <w:abstractNumId w:val="14"/>
  </w:num>
  <w:num w:numId="9">
    <w:abstractNumId w:val="7"/>
  </w:num>
  <w:num w:numId="10">
    <w:abstractNumId w:val="12"/>
  </w:num>
  <w:num w:numId="11">
    <w:abstractNumId w:val="22"/>
  </w:num>
  <w:num w:numId="12">
    <w:abstractNumId w:val="13"/>
  </w:num>
  <w:num w:numId="13">
    <w:abstractNumId w:val="28"/>
  </w:num>
  <w:num w:numId="14">
    <w:abstractNumId w:val="5"/>
  </w:num>
  <w:num w:numId="15">
    <w:abstractNumId w:val="26"/>
  </w:num>
  <w:num w:numId="16">
    <w:abstractNumId w:val="9"/>
  </w:num>
  <w:num w:numId="17">
    <w:abstractNumId w:val="2"/>
  </w:num>
  <w:num w:numId="18">
    <w:abstractNumId w:val="15"/>
  </w:num>
  <w:num w:numId="19">
    <w:abstractNumId w:val="24"/>
  </w:num>
  <w:num w:numId="20">
    <w:abstractNumId w:val="21"/>
  </w:num>
  <w:num w:numId="21">
    <w:abstractNumId w:val="19"/>
  </w:num>
  <w:num w:numId="22">
    <w:abstractNumId w:val="3"/>
  </w:num>
  <w:num w:numId="23">
    <w:abstractNumId w:val="25"/>
  </w:num>
  <w:num w:numId="24">
    <w:abstractNumId w:val="0"/>
  </w:num>
  <w:num w:numId="25">
    <w:abstractNumId w:val="16"/>
  </w:num>
  <w:num w:numId="26">
    <w:abstractNumId w:val="27"/>
  </w:num>
  <w:num w:numId="27">
    <w:abstractNumId w:val="1"/>
  </w:num>
  <w:num w:numId="28">
    <w:abstractNumId w:val="17"/>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1397"/>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40C94"/>
    <w:rsid w:val="00041CDA"/>
    <w:rsid w:val="00042527"/>
    <w:rsid w:val="00042666"/>
    <w:rsid w:val="00042698"/>
    <w:rsid w:val="00046306"/>
    <w:rsid w:val="00047355"/>
    <w:rsid w:val="000527C7"/>
    <w:rsid w:val="00053BFA"/>
    <w:rsid w:val="000558AE"/>
    <w:rsid w:val="0006148D"/>
    <w:rsid w:val="00061697"/>
    <w:rsid w:val="00061988"/>
    <w:rsid w:val="00062325"/>
    <w:rsid w:val="000701E1"/>
    <w:rsid w:val="000725FD"/>
    <w:rsid w:val="00074329"/>
    <w:rsid w:val="0007545C"/>
    <w:rsid w:val="000764C6"/>
    <w:rsid w:val="00084072"/>
    <w:rsid w:val="000844A0"/>
    <w:rsid w:val="00094340"/>
    <w:rsid w:val="00094B6B"/>
    <w:rsid w:val="00095AFA"/>
    <w:rsid w:val="0009662F"/>
    <w:rsid w:val="000967A5"/>
    <w:rsid w:val="000A5BAE"/>
    <w:rsid w:val="000A7B0E"/>
    <w:rsid w:val="000B20E8"/>
    <w:rsid w:val="000B7DEB"/>
    <w:rsid w:val="000C185A"/>
    <w:rsid w:val="000C64C3"/>
    <w:rsid w:val="000D054A"/>
    <w:rsid w:val="000D1450"/>
    <w:rsid w:val="000D33B8"/>
    <w:rsid w:val="000E1CAB"/>
    <w:rsid w:val="000E2FBE"/>
    <w:rsid w:val="000E4BF9"/>
    <w:rsid w:val="000E5AAA"/>
    <w:rsid w:val="000E5E96"/>
    <w:rsid w:val="000F2F78"/>
    <w:rsid w:val="000F3C72"/>
    <w:rsid w:val="0010032C"/>
    <w:rsid w:val="00101239"/>
    <w:rsid w:val="00103D7C"/>
    <w:rsid w:val="0010482E"/>
    <w:rsid w:val="001070A1"/>
    <w:rsid w:val="00107879"/>
    <w:rsid w:val="00111397"/>
    <w:rsid w:val="001120F8"/>
    <w:rsid w:val="00117B18"/>
    <w:rsid w:val="00137423"/>
    <w:rsid w:val="00141509"/>
    <w:rsid w:val="001443D4"/>
    <w:rsid w:val="0014607D"/>
    <w:rsid w:val="00151FBC"/>
    <w:rsid w:val="00152EED"/>
    <w:rsid w:val="001547E9"/>
    <w:rsid w:val="001567E6"/>
    <w:rsid w:val="00161E83"/>
    <w:rsid w:val="00172369"/>
    <w:rsid w:val="001738C9"/>
    <w:rsid w:val="00185950"/>
    <w:rsid w:val="001877C3"/>
    <w:rsid w:val="00190EDD"/>
    <w:rsid w:val="001943A1"/>
    <w:rsid w:val="00197D9C"/>
    <w:rsid w:val="001A1541"/>
    <w:rsid w:val="001A189A"/>
    <w:rsid w:val="001A44CF"/>
    <w:rsid w:val="001A64F4"/>
    <w:rsid w:val="001B0130"/>
    <w:rsid w:val="001B5DB0"/>
    <w:rsid w:val="001B7B79"/>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0499"/>
    <w:rsid w:val="00291482"/>
    <w:rsid w:val="002918C3"/>
    <w:rsid w:val="002961E2"/>
    <w:rsid w:val="002A1AB5"/>
    <w:rsid w:val="002A3BAE"/>
    <w:rsid w:val="002A4114"/>
    <w:rsid w:val="002A5513"/>
    <w:rsid w:val="002A78CD"/>
    <w:rsid w:val="002B0150"/>
    <w:rsid w:val="002B4B05"/>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5A11"/>
    <w:rsid w:val="0032631B"/>
    <w:rsid w:val="00333201"/>
    <w:rsid w:val="003358F3"/>
    <w:rsid w:val="00342037"/>
    <w:rsid w:val="00346BD6"/>
    <w:rsid w:val="003501F9"/>
    <w:rsid w:val="0035279F"/>
    <w:rsid w:val="00357D53"/>
    <w:rsid w:val="00357E2F"/>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D6"/>
    <w:rsid w:val="003D153E"/>
    <w:rsid w:val="003D3FC3"/>
    <w:rsid w:val="003D4749"/>
    <w:rsid w:val="003D75C1"/>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1536"/>
    <w:rsid w:val="0046730D"/>
    <w:rsid w:val="004729C3"/>
    <w:rsid w:val="0048275E"/>
    <w:rsid w:val="004A1B17"/>
    <w:rsid w:val="004A4FDC"/>
    <w:rsid w:val="004A682C"/>
    <w:rsid w:val="004A765F"/>
    <w:rsid w:val="004B6AB1"/>
    <w:rsid w:val="004B7A9E"/>
    <w:rsid w:val="004B7FF6"/>
    <w:rsid w:val="004C0C2A"/>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1124F"/>
    <w:rsid w:val="0051527D"/>
    <w:rsid w:val="005154DA"/>
    <w:rsid w:val="00520299"/>
    <w:rsid w:val="00521CB7"/>
    <w:rsid w:val="0052790C"/>
    <w:rsid w:val="00531C40"/>
    <w:rsid w:val="00533318"/>
    <w:rsid w:val="00534A79"/>
    <w:rsid w:val="005355B0"/>
    <w:rsid w:val="00543866"/>
    <w:rsid w:val="00550EF0"/>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B1BBC"/>
    <w:rsid w:val="005B1E88"/>
    <w:rsid w:val="005B2226"/>
    <w:rsid w:val="005C0811"/>
    <w:rsid w:val="005C25C1"/>
    <w:rsid w:val="005C4603"/>
    <w:rsid w:val="005D0332"/>
    <w:rsid w:val="005E1A0E"/>
    <w:rsid w:val="005E3778"/>
    <w:rsid w:val="005E3D1C"/>
    <w:rsid w:val="005E5EE8"/>
    <w:rsid w:val="005F083B"/>
    <w:rsid w:val="005F2246"/>
    <w:rsid w:val="005F44F4"/>
    <w:rsid w:val="006035A1"/>
    <w:rsid w:val="00604AF5"/>
    <w:rsid w:val="0060588C"/>
    <w:rsid w:val="00606A11"/>
    <w:rsid w:val="00614B6B"/>
    <w:rsid w:val="0061715C"/>
    <w:rsid w:val="0062635E"/>
    <w:rsid w:val="0063062B"/>
    <w:rsid w:val="0063199F"/>
    <w:rsid w:val="00633936"/>
    <w:rsid w:val="00635A1C"/>
    <w:rsid w:val="00651489"/>
    <w:rsid w:val="00653826"/>
    <w:rsid w:val="0065513D"/>
    <w:rsid w:val="0066000F"/>
    <w:rsid w:val="00662F93"/>
    <w:rsid w:val="006658EF"/>
    <w:rsid w:val="0067179E"/>
    <w:rsid w:val="00676F60"/>
    <w:rsid w:val="0068408C"/>
    <w:rsid w:val="00684BA3"/>
    <w:rsid w:val="00687ACC"/>
    <w:rsid w:val="006914D1"/>
    <w:rsid w:val="006A1A81"/>
    <w:rsid w:val="006A2CB7"/>
    <w:rsid w:val="006A6E45"/>
    <w:rsid w:val="006A7D4C"/>
    <w:rsid w:val="006B24AA"/>
    <w:rsid w:val="006B3F69"/>
    <w:rsid w:val="006B67B4"/>
    <w:rsid w:val="006C2DEE"/>
    <w:rsid w:val="006C5359"/>
    <w:rsid w:val="006D39A9"/>
    <w:rsid w:val="006E5B9B"/>
    <w:rsid w:val="006E7E30"/>
    <w:rsid w:val="006F09C2"/>
    <w:rsid w:val="006F3BF4"/>
    <w:rsid w:val="00701270"/>
    <w:rsid w:val="00703B05"/>
    <w:rsid w:val="007115B1"/>
    <w:rsid w:val="0071182A"/>
    <w:rsid w:val="00711B04"/>
    <w:rsid w:val="0071529F"/>
    <w:rsid w:val="00716FB0"/>
    <w:rsid w:val="0071713D"/>
    <w:rsid w:val="00743077"/>
    <w:rsid w:val="00743D75"/>
    <w:rsid w:val="00744A52"/>
    <w:rsid w:val="007454BD"/>
    <w:rsid w:val="007527E6"/>
    <w:rsid w:val="00752BAE"/>
    <w:rsid w:val="007568CC"/>
    <w:rsid w:val="00760596"/>
    <w:rsid w:val="007611FC"/>
    <w:rsid w:val="00761264"/>
    <w:rsid w:val="007614AA"/>
    <w:rsid w:val="007705EA"/>
    <w:rsid w:val="00777F0E"/>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58C6"/>
    <w:rsid w:val="007A5F8D"/>
    <w:rsid w:val="007B2CC8"/>
    <w:rsid w:val="007B3250"/>
    <w:rsid w:val="007B479F"/>
    <w:rsid w:val="007C00AE"/>
    <w:rsid w:val="007C7315"/>
    <w:rsid w:val="007D153C"/>
    <w:rsid w:val="007D3A9E"/>
    <w:rsid w:val="007D655C"/>
    <w:rsid w:val="007E1B1C"/>
    <w:rsid w:val="007E1C8D"/>
    <w:rsid w:val="007E239F"/>
    <w:rsid w:val="007E577A"/>
    <w:rsid w:val="007F3D9C"/>
    <w:rsid w:val="007F4FC7"/>
    <w:rsid w:val="007F7D75"/>
    <w:rsid w:val="00800CEA"/>
    <w:rsid w:val="0080620F"/>
    <w:rsid w:val="00807642"/>
    <w:rsid w:val="00820C37"/>
    <w:rsid w:val="008230E3"/>
    <w:rsid w:val="008244DF"/>
    <w:rsid w:val="00831002"/>
    <w:rsid w:val="0084396E"/>
    <w:rsid w:val="008454B1"/>
    <w:rsid w:val="00845C34"/>
    <w:rsid w:val="008503AD"/>
    <w:rsid w:val="00852E1E"/>
    <w:rsid w:val="00853257"/>
    <w:rsid w:val="0085520C"/>
    <w:rsid w:val="00855DC2"/>
    <w:rsid w:val="0085615F"/>
    <w:rsid w:val="00862AD6"/>
    <w:rsid w:val="008642BD"/>
    <w:rsid w:val="00866AC6"/>
    <w:rsid w:val="00870E92"/>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2AC2"/>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1075C"/>
    <w:rsid w:val="00921163"/>
    <w:rsid w:val="00921D94"/>
    <w:rsid w:val="00923E5C"/>
    <w:rsid w:val="00924DCB"/>
    <w:rsid w:val="009259F1"/>
    <w:rsid w:val="009270CB"/>
    <w:rsid w:val="0093235D"/>
    <w:rsid w:val="00933C7A"/>
    <w:rsid w:val="00933CE1"/>
    <w:rsid w:val="00936130"/>
    <w:rsid w:val="009418FE"/>
    <w:rsid w:val="00942B1A"/>
    <w:rsid w:val="009463B7"/>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B0A85"/>
    <w:rsid w:val="009B2AF4"/>
    <w:rsid w:val="009B2F00"/>
    <w:rsid w:val="009B30F7"/>
    <w:rsid w:val="009B771A"/>
    <w:rsid w:val="009C2601"/>
    <w:rsid w:val="009C2D78"/>
    <w:rsid w:val="009C3FD3"/>
    <w:rsid w:val="009C60C8"/>
    <w:rsid w:val="009C69EC"/>
    <w:rsid w:val="009C795A"/>
    <w:rsid w:val="009D6373"/>
    <w:rsid w:val="009D69A7"/>
    <w:rsid w:val="009D6BAA"/>
    <w:rsid w:val="009E47D5"/>
    <w:rsid w:val="009F14DE"/>
    <w:rsid w:val="009F2432"/>
    <w:rsid w:val="009F3D26"/>
    <w:rsid w:val="009F53BE"/>
    <w:rsid w:val="00A00FD1"/>
    <w:rsid w:val="00A038E1"/>
    <w:rsid w:val="00A047FC"/>
    <w:rsid w:val="00A0667C"/>
    <w:rsid w:val="00A068EE"/>
    <w:rsid w:val="00A070BD"/>
    <w:rsid w:val="00A1089D"/>
    <w:rsid w:val="00A10B3D"/>
    <w:rsid w:val="00A11012"/>
    <w:rsid w:val="00A14E61"/>
    <w:rsid w:val="00A1648F"/>
    <w:rsid w:val="00A203B3"/>
    <w:rsid w:val="00A2371B"/>
    <w:rsid w:val="00A242C1"/>
    <w:rsid w:val="00A3436A"/>
    <w:rsid w:val="00A3797C"/>
    <w:rsid w:val="00A4116C"/>
    <w:rsid w:val="00A412C6"/>
    <w:rsid w:val="00A43445"/>
    <w:rsid w:val="00A4558A"/>
    <w:rsid w:val="00A4589A"/>
    <w:rsid w:val="00A514E2"/>
    <w:rsid w:val="00A52160"/>
    <w:rsid w:val="00A579A1"/>
    <w:rsid w:val="00A62699"/>
    <w:rsid w:val="00A64B4B"/>
    <w:rsid w:val="00A67D63"/>
    <w:rsid w:val="00A90876"/>
    <w:rsid w:val="00A95CA8"/>
    <w:rsid w:val="00AA00A7"/>
    <w:rsid w:val="00AA2A74"/>
    <w:rsid w:val="00AA35BC"/>
    <w:rsid w:val="00AA617A"/>
    <w:rsid w:val="00AB3A97"/>
    <w:rsid w:val="00AB4C85"/>
    <w:rsid w:val="00AC7A90"/>
    <w:rsid w:val="00AD2F46"/>
    <w:rsid w:val="00AD3F54"/>
    <w:rsid w:val="00AD448C"/>
    <w:rsid w:val="00AD7755"/>
    <w:rsid w:val="00AE2E34"/>
    <w:rsid w:val="00AE6AEF"/>
    <w:rsid w:val="00AE739A"/>
    <w:rsid w:val="00AE7B6D"/>
    <w:rsid w:val="00AF6925"/>
    <w:rsid w:val="00B004C6"/>
    <w:rsid w:val="00B03146"/>
    <w:rsid w:val="00B05D7A"/>
    <w:rsid w:val="00B06E34"/>
    <w:rsid w:val="00B21AE6"/>
    <w:rsid w:val="00B22252"/>
    <w:rsid w:val="00B31387"/>
    <w:rsid w:val="00B3713D"/>
    <w:rsid w:val="00B416DF"/>
    <w:rsid w:val="00B520A8"/>
    <w:rsid w:val="00B52D9F"/>
    <w:rsid w:val="00B56318"/>
    <w:rsid w:val="00B604DA"/>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68A5"/>
    <w:rsid w:val="00BC1C7C"/>
    <w:rsid w:val="00BC2F80"/>
    <w:rsid w:val="00BC64A3"/>
    <w:rsid w:val="00BC722E"/>
    <w:rsid w:val="00BD0BC9"/>
    <w:rsid w:val="00BD1E0D"/>
    <w:rsid w:val="00BD45DB"/>
    <w:rsid w:val="00BD4DAD"/>
    <w:rsid w:val="00BD7584"/>
    <w:rsid w:val="00BE012C"/>
    <w:rsid w:val="00BE0B40"/>
    <w:rsid w:val="00BF5B90"/>
    <w:rsid w:val="00BF7ACC"/>
    <w:rsid w:val="00C00782"/>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5BE"/>
    <w:rsid w:val="00C64FD8"/>
    <w:rsid w:val="00C66EE9"/>
    <w:rsid w:val="00C67EE0"/>
    <w:rsid w:val="00C76C98"/>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4973"/>
    <w:rsid w:val="00CD5FAD"/>
    <w:rsid w:val="00CD694C"/>
    <w:rsid w:val="00CD7ABA"/>
    <w:rsid w:val="00CD7E55"/>
    <w:rsid w:val="00CE0E27"/>
    <w:rsid w:val="00CE163E"/>
    <w:rsid w:val="00CE466A"/>
    <w:rsid w:val="00CE7A82"/>
    <w:rsid w:val="00CF05B1"/>
    <w:rsid w:val="00CF408D"/>
    <w:rsid w:val="00D03DD2"/>
    <w:rsid w:val="00D043C1"/>
    <w:rsid w:val="00D11217"/>
    <w:rsid w:val="00D11427"/>
    <w:rsid w:val="00D1401E"/>
    <w:rsid w:val="00D15FB6"/>
    <w:rsid w:val="00D230DC"/>
    <w:rsid w:val="00D24497"/>
    <w:rsid w:val="00D24993"/>
    <w:rsid w:val="00D2696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00D8"/>
    <w:rsid w:val="00DA36D9"/>
    <w:rsid w:val="00DB01AE"/>
    <w:rsid w:val="00DB30AD"/>
    <w:rsid w:val="00DC0982"/>
    <w:rsid w:val="00DC4680"/>
    <w:rsid w:val="00DC4CE5"/>
    <w:rsid w:val="00DD04E9"/>
    <w:rsid w:val="00DD1226"/>
    <w:rsid w:val="00DD3547"/>
    <w:rsid w:val="00DD4107"/>
    <w:rsid w:val="00DD4C31"/>
    <w:rsid w:val="00DD4EA6"/>
    <w:rsid w:val="00DD624E"/>
    <w:rsid w:val="00DD646F"/>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29BA"/>
    <w:rsid w:val="00E755FB"/>
    <w:rsid w:val="00E76F22"/>
    <w:rsid w:val="00E80130"/>
    <w:rsid w:val="00E82244"/>
    <w:rsid w:val="00E85EA4"/>
    <w:rsid w:val="00E86305"/>
    <w:rsid w:val="00E91A6E"/>
    <w:rsid w:val="00E94CD9"/>
    <w:rsid w:val="00EA2CCA"/>
    <w:rsid w:val="00EA341D"/>
    <w:rsid w:val="00EA34B3"/>
    <w:rsid w:val="00EA7B11"/>
    <w:rsid w:val="00EB2371"/>
    <w:rsid w:val="00EB2C3F"/>
    <w:rsid w:val="00EB2CEA"/>
    <w:rsid w:val="00EB5346"/>
    <w:rsid w:val="00EB56B8"/>
    <w:rsid w:val="00EB6A78"/>
    <w:rsid w:val="00EC0604"/>
    <w:rsid w:val="00EC2A7E"/>
    <w:rsid w:val="00ED1774"/>
    <w:rsid w:val="00EE3414"/>
    <w:rsid w:val="00EE4890"/>
    <w:rsid w:val="00EE505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80198"/>
    <w:rsid w:val="00F80A19"/>
    <w:rsid w:val="00F84799"/>
    <w:rsid w:val="00F84E42"/>
    <w:rsid w:val="00F93B60"/>
    <w:rsid w:val="00F952CD"/>
    <w:rsid w:val="00FA2839"/>
    <w:rsid w:val="00FA5D48"/>
    <w:rsid w:val="00FB28D3"/>
    <w:rsid w:val="00FB5BEF"/>
    <w:rsid w:val="00FB5DF4"/>
    <w:rsid w:val="00FB7C37"/>
    <w:rsid w:val="00FC0EF9"/>
    <w:rsid w:val="00FC5051"/>
    <w:rsid w:val="00FC6A34"/>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E21B1C-8BA7-4AC6-B014-0C5F7BB3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848</Words>
  <Characters>4669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501</cp:revision>
  <cp:lastPrinted>2016-08-08T12:58:00Z</cp:lastPrinted>
  <dcterms:created xsi:type="dcterms:W3CDTF">2016-08-08T14:38:00Z</dcterms:created>
  <dcterms:modified xsi:type="dcterms:W3CDTF">2017-06-19T19:54:00Z</dcterms:modified>
</cp:coreProperties>
</file>