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E6" w:rsidRPr="0081325F" w:rsidRDefault="004E2C4C">
      <w:pPr>
        <w:pStyle w:val="Corps"/>
        <w:rPr>
          <w:rFonts w:ascii="Arial" w:hAnsi="Arial" w:cs="Arial"/>
          <w:b/>
          <w:bCs/>
          <w:sz w:val="48"/>
          <w:szCs w:val="48"/>
          <w:lang w:val="en-US"/>
        </w:rPr>
      </w:pPr>
      <w:bookmarkStart w:id="0" w:name="_GoBack"/>
      <w:bookmarkEnd w:id="0"/>
      <w:r>
        <w:rPr>
          <w:rFonts w:ascii="Arial" w:hAnsi="Arial" w:cs="Arial"/>
          <w:b/>
          <w:bCs/>
          <w:sz w:val="48"/>
          <w:szCs w:val="48"/>
          <w:lang w:val="en"/>
        </w:rPr>
        <w:t>HSE visit to the site/subsidiary, accompanied by a line manager</w:t>
      </w:r>
    </w:p>
    <w:p w:rsidR="00A5218A" w:rsidRPr="0081325F" w:rsidRDefault="00A5218A">
      <w:pPr>
        <w:pStyle w:val="Corps"/>
        <w:rPr>
          <w:rFonts w:ascii="Arial" w:hAnsi="Arial" w:cs="Arial"/>
          <w:lang w:val="en-US"/>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2534E6"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2348B4" w:rsidRDefault="00A068EE" w:rsidP="00A10B3D">
            <w:pPr>
              <w:pStyle w:val="Sous-section2"/>
              <w:tabs>
                <w:tab w:val="right" w:pos="14379"/>
              </w:tabs>
              <w:rPr>
                <w:rFonts w:ascii="Arial" w:hAnsi="Arial" w:cs="Arial"/>
                <w:u w:val="single"/>
              </w:rPr>
            </w:pPr>
            <w:r>
              <w:rPr>
                <w:rFonts w:ascii="Arial" w:hAnsi="Arial" w:cs="Arial"/>
                <w:u w:val="single"/>
                <w:lang w:val="en"/>
              </w:rPr>
              <w:t>Objectives:</w:t>
            </w:r>
          </w:p>
          <w:p w:rsidR="00F258E0" w:rsidRPr="002348B4" w:rsidRDefault="0051527D" w:rsidP="00A10B3D">
            <w:pPr>
              <w:rPr>
                <w:rFonts w:ascii="Arial" w:hAnsi="Arial" w:cs="Arial"/>
              </w:rPr>
            </w:pPr>
            <w:r>
              <w:rPr>
                <w:rFonts w:ascii="Arial" w:hAnsi="Arial" w:cs="Arial"/>
                <w:lang w:val="en"/>
              </w:rPr>
              <w:t>At the end of the sequence, participants:</w:t>
            </w:r>
          </w:p>
          <w:p w:rsidR="004E2C4C" w:rsidRPr="000266BF" w:rsidRDefault="004E2C4C" w:rsidP="00B9503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lang w:val="en"/>
              </w:rPr>
              <w:t>Will know the specific applications of SM HSE on-site.</w:t>
            </w:r>
          </w:p>
          <w:p w:rsidR="004E2C4C" w:rsidRDefault="004E2C4C" w:rsidP="00B9503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lang w:val="en"/>
              </w:rPr>
              <w:t>Will have met the site/subsidiary's main HSE contacts and will understand their role.</w:t>
            </w:r>
          </w:p>
          <w:p w:rsidR="00D230DC" w:rsidRPr="002348B4" w:rsidRDefault="004E2C4C" w:rsidP="00B95031">
            <w:pPr>
              <w:pStyle w:val="Paragraphedeliste"/>
              <w:numPr>
                <w:ilvl w:val="0"/>
                <w:numId w:val="5"/>
              </w:numPr>
              <w:rPr>
                <w:rFonts w:ascii="Arial" w:hAnsi="Arial" w:cs="Arial"/>
              </w:rPr>
            </w:pPr>
            <w:r>
              <w:rPr>
                <w:rFonts w:ascii="Arial" w:hAnsi="Arial" w:cs="Arial"/>
                <w:lang w:val="en"/>
              </w:rPr>
              <w:t>Will be able to convey who does what in terms of HSE.</w:t>
            </w:r>
          </w:p>
        </w:tc>
      </w:tr>
    </w:tbl>
    <w:p w:rsidR="002A78CD" w:rsidRPr="002348B4" w:rsidRDefault="002A78CD">
      <w:pPr>
        <w:pStyle w:val="Corps"/>
        <w:rPr>
          <w:rFonts w:ascii="Arial" w:hAnsi="Arial" w:cs="Arial"/>
          <w:b/>
          <w:bCs/>
          <w:color w:val="353535"/>
        </w:rPr>
      </w:pPr>
    </w:p>
    <w:p w:rsidR="004E2C4C" w:rsidRDefault="004E2C4C" w:rsidP="004E2C4C">
      <w:pPr>
        <w:pStyle w:val="Corps"/>
        <w:rPr>
          <w:rFonts w:hAnsi="Helvetica" w:cs="Helvetica"/>
          <w:b/>
          <w:bCs/>
          <w:color w:val="353535"/>
        </w:rPr>
      </w:pPr>
      <w:r>
        <w:rPr>
          <w:rFonts w:hAnsi="Helvetica" w:cs="Helvetica"/>
          <w:b/>
          <w:bCs/>
          <w:color w:val="353535"/>
          <w:lang w:val="en"/>
        </w:rPr>
        <w:t>This sequence is to be built locally.</w:t>
      </w:r>
    </w:p>
    <w:p w:rsidR="004E2C4C" w:rsidRDefault="004E2C4C" w:rsidP="004E2C4C">
      <w:pPr>
        <w:pStyle w:val="Corps"/>
        <w:rPr>
          <w:rFonts w:hAnsi="Helvetica" w:cs="Helvetica"/>
          <w:b/>
          <w:bCs/>
          <w:color w:val="353535"/>
        </w:rPr>
      </w:pPr>
      <w:r>
        <w:rPr>
          <w:rFonts w:hAnsi="Helvetica" w:cs="Helvetica"/>
          <w:b/>
          <w:bCs/>
          <w:color w:val="353535"/>
          <w:lang w:val="en"/>
        </w:rPr>
        <w:t xml:space="preserve">This involves organizing a general visit to the site/subsidiary, focusing on certain essential areas for managing risks and emergencies and on meeting key HSE personnel. </w:t>
      </w:r>
    </w:p>
    <w:p w:rsidR="004E2C4C" w:rsidRDefault="004E2C4C" w:rsidP="004E2C4C">
      <w:pPr>
        <w:pStyle w:val="Corps"/>
        <w:rPr>
          <w:rFonts w:hAnsi="Helvetica" w:cs="Helvetica"/>
          <w:b/>
          <w:bCs/>
          <w:color w:val="353535"/>
        </w:rPr>
      </w:pPr>
    </w:p>
    <w:p w:rsidR="00A068EE" w:rsidRPr="004E2C4C" w:rsidRDefault="004E2C4C" w:rsidP="004E2C4C">
      <w:pPr>
        <w:pStyle w:val="Corps"/>
        <w:rPr>
          <w:rFonts w:ascii="Arial" w:hAnsi="Arial" w:cs="Arial"/>
        </w:rPr>
      </w:pPr>
      <w:r>
        <w:rPr>
          <w:rFonts w:hAnsi="Helvetica" w:cs="Helvetica"/>
          <w:b/>
          <w:bCs/>
          <w:color w:val="353535"/>
          <w:lang w:val="en"/>
        </w:rPr>
        <w:t>This visit will be completed over the course of a day, accompanied by a member of the HSE team (shadowing).</w:t>
      </w:r>
    </w:p>
    <w:p w:rsidR="00A10B3D" w:rsidRPr="002348B4" w:rsidRDefault="00A10B3D">
      <w:pPr>
        <w:pStyle w:val="Corps"/>
        <w:rPr>
          <w:rFonts w:ascii="Arial" w:hAnsi="Arial" w:cs="Arial"/>
        </w:rPr>
      </w:pPr>
    </w:p>
    <w:p w:rsidR="00B21AE6" w:rsidRPr="002348B4" w:rsidRDefault="00A10B3D">
      <w:pPr>
        <w:pStyle w:val="Corps"/>
        <w:rPr>
          <w:rFonts w:ascii="Arial" w:hAnsi="Arial" w:cs="Arial"/>
          <w:b/>
          <w:bCs/>
          <w:color w:val="353535"/>
        </w:rPr>
      </w:pPr>
      <w:r>
        <w:rPr>
          <w:rFonts w:ascii="Arial" w:hAnsi="Arial" w:cs="Arial"/>
          <w:b/>
          <w:bCs/>
          <w:color w:val="353535"/>
          <w:lang w:val="en"/>
        </w:rPr>
        <w:t>This document contains suggestions for organizing these activities in order to achieve the module objectives.</w:t>
      </w:r>
    </w:p>
    <w:p w:rsidR="00A10B3D" w:rsidRPr="002348B4" w:rsidRDefault="00A10B3D">
      <w:pPr>
        <w:pStyle w:val="Corps"/>
        <w:rPr>
          <w:rFonts w:ascii="Arial" w:hAnsi="Arial" w:cs="Arial"/>
          <w:b/>
        </w:rPr>
      </w:pPr>
    </w:p>
    <w:p w:rsidR="00B21AE6" w:rsidRPr="002348B4" w:rsidRDefault="00B21AE6" w:rsidP="0051527D">
      <w:pPr>
        <w:pStyle w:val="Corps"/>
        <w:tabs>
          <w:tab w:val="right" w:pos="14570"/>
        </w:tabs>
        <w:rPr>
          <w:rFonts w:ascii="Arial" w:hAnsi="Arial" w:cs="Arial"/>
          <w:sz w:val="20"/>
          <w:szCs w:val="20"/>
          <w:u w:val="single"/>
        </w:rPr>
      </w:pPr>
    </w:p>
    <w:p w:rsidR="005A3E1E" w:rsidRPr="002348B4" w:rsidRDefault="00346BD6" w:rsidP="0051527D">
      <w:pPr>
        <w:rPr>
          <w:rFonts w:ascii="Arial" w:hAnsi="Arial" w:cs="Arial"/>
        </w:rPr>
      </w:pPr>
      <w:r>
        <w:rPr>
          <w:rFonts w:ascii="Arial" w:hAnsi="Arial" w:cs="Arial"/>
          <w:b/>
          <w:bCs/>
          <w:u w:val="single"/>
          <w:lang w:val="en"/>
        </w:rPr>
        <w:t>Estimated duration:</w:t>
      </w:r>
    </w:p>
    <w:p w:rsidR="006F3BF4" w:rsidRPr="002348B4" w:rsidRDefault="004E2C4C" w:rsidP="005A3E1E">
      <w:pPr>
        <w:spacing w:before="120"/>
        <w:rPr>
          <w:rFonts w:ascii="Arial" w:hAnsi="Arial" w:cs="Arial"/>
          <w:u w:val="single"/>
        </w:rPr>
      </w:pPr>
      <w:r>
        <w:rPr>
          <w:rFonts w:ascii="Arial" w:hAnsi="Arial" w:cs="Arial"/>
          <w:lang w:val="en"/>
        </w:rPr>
        <w:t>2 hours to 3 hours 30 minutes (visit) then 2 hours 30 minutes to 4 hours (workshop)</w:t>
      </w:r>
    </w:p>
    <w:p w:rsidR="00284F7B" w:rsidRPr="002348B4" w:rsidRDefault="00284F7B" w:rsidP="0051527D">
      <w:pPr>
        <w:rPr>
          <w:rFonts w:ascii="Arial" w:hAnsi="Arial" w:cs="Arial"/>
          <w:b/>
          <w:bCs/>
          <w:color w:val="000000"/>
          <w:u w:val="single"/>
        </w:rPr>
      </w:pPr>
    </w:p>
    <w:p w:rsidR="005A3E1E" w:rsidRDefault="00A068EE" w:rsidP="0051527D">
      <w:pPr>
        <w:outlineLvl w:val="0"/>
        <w:rPr>
          <w:rFonts w:ascii="Arial" w:hAnsi="Arial" w:cs="Arial"/>
          <w:b/>
          <w:bCs/>
          <w:color w:val="000000"/>
        </w:rPr>
      </w:pPr>
      <w:r>
        <w:rPr>
          <w:rFonts w:ascii="Arial" w:hAnsi="Arial" w:cs="Arial"/>
          <w:b/>
          <w:bCs/>
          <w:color w:val="000000"/>
          <w:u w:val="single"/>
          <w:lang w:val="en"/>
        </w:rPr>
        <w:t>Teaching method recommendations</w:t>
      </w:r>
      <w:r>
        <w:rPr>
          <w:rFonts w:ascii="Arial" w:hAnsi="Arial" w:cs="Arial"/>
          <w:b/>
          <w:bCs/>
          <w:color w:val="000000"/>
          <w:lang w:val="en"/>
        </w:rPr>
        <w:t>:</w:t>
      </w:r>
    </w:p>
    <w:p w:rsidR="000568B8" w:rsidRDefault="000568B8" w:rsidP="000568B8">
      <w:pPr>
        <w:pStyle w:val="Puceducorpsdetexte"/>
        <w:jc w:val="both"/>
        <w:rPr>
          <w:rFonts w:ascii="Arial" w:hAnsi="Arial" w:cs="Arial"/>
        </w:rPr>
      </w:pPr>
      <w:r>
        <w:rPr>
          <w:rFonts w:ascii="Arial" w:hAnsi="Arial" w:cs="Arial"/>
          <w:lang w:val="en"/>
        </w:rPr>
        <w:t>This module consists of an HSE tour with the participants, at the end of module 3.2. This tour is the opportunity to get to know the members of the HSE team.</w:t>
      </w:r>
    </w:p>
    <w:p w:rsidR="000568B8" w:rsidRDefault="000568B8" w:rsidP="000568B8">
      <w:pPr>
        <w:pStyle w:val="Puceducorpsdetexte"/>
        <w:jc w:val="both"/>
        <w:rPr>
          <w:rFonts w:ascii="Arial" w:hAnsi="Arial" w:cs="Arial"/>
        </w:rPr>
      </w:pPr>
      <w:r>
        <w:rPr>
          <w:rFonts w:ascii="Arial" w:hAnsi="Arial" w:cs="Arial"/>
          <w:lang w:val="en"/>
        </w:rPr>
        <w:t>It ends with a workshop that conveys who does what.</w:t>
      </w:r>
    </w:p>
    <w:p w:rsidR="002E1D12" w:rsidRPr="002E1D12" w:rsidRDefault="000568B8" w:rsidP="000568B8">
      <w:pPr>
        <w:pStyle w:val="Corps"/>
        <w:jc w:val="both"/>
        <w:rPr>
          <w:rFonts w:hAnsi="Helvetica" w:cs="Helvetica"/>
          <w:bCs/>
          <w:color w:val="000000" w:themeColor="text1"/>
        </w:rPr>
      </w:pPr>
      <w:r>
        <w:rPr>
          <w:rFonts w:ascii="Arial" w:hAnsi="Arial" w:cs="Arial"/>
          <w:lang w:val="en"/>
        </w:rPr>
        <w:t>This visit must be accompanied by participants' N+1 to stress the exemplary conduct of management as regards HSE and to convey the message: “HSE is everyone's business”.</w:t>
      </w:r>
    </w:p>
    <w:p w:rsidR="009C60C8" w:rsidRPr="002348B4" w:rsidRDefault="00FB5BEF" w:rsidP="009B0A85">
      <w:pPr>
        <w:pStyle w:val="Sous-titre"/>
      </w:pPr>
      <w:r>
        <w:rPr>
          <w:bCs/>
          <w:lang w:val="en"/>
        </w:rPr>
        <w:t>Pre-requisite modules for the sequence</w:t>
      </w:r>
    </w:p>
    <w:p w:rsidR="00AA35BC" w:rsidRPr="002348B4" w:rsidRDefault="00786051" w:rsidP="00B95031">
      <w:pPr>
        <w:pStyle w:val="Paragraphedeliste"/>
        <w:numPr>
          <w:ilvl w:val="0"/>
          <w:numId w:val="8"/>
        </w:numPr>
        <w:spacing w:before="120"/>
        <w:rPr>
          <w:rFonts w:ascii="Arial" w:hAnsi="Arial" w:cs="Arial"/>
        </w:rPr>
      </w:pPr>
      <w:r>
        <w:rPr>
          <w:rFonts w:ascii="Arial" w:hAnsi="Arial" w:cs="Arial"/>
          <w:lang w:val="en"/>
        </w:rPr>
        <w:t>Full TCG</w:t>
      </w:r>
    </w:p>
    <w:p w:rsidR="00F40DE4" w:rsidRPr="002348B4" w:rsidRDefault="00F40DE4" w:rsidP="00B95031">
      <w:pPr>
        <w:pStyle w:val="Paragraphedeliste"/>
        <w:numPr>
          <w:ilvl w:val="0"/>
          <w:numId w:val="8"/>
        </w:numPr>
        <w:spacing w:before="120"/>
        <w:rPr>
          <w:rFonts w:ascii="Arial" w:hAnsi="Arial" w:cs="Arial"/>
        </w:rPr>
      </w:pPr>
      <w:r>
        <w:rPr>
          <w:rFonts w:ascii="Arial" w:hAnsi="Arial" w:cs="Arial"/>
          <w:lang w:val="en"/>
        </w:rPr>
        <w:t>TCAS 1</w:t>
      </w:r>
    </w:p>
    <w:p w:rsidR="009B0A85" w:rsidRDefault="009B0A85" w:rsidP="00B95031">
      <w:pPr>
        <w:pStyle w:val="Paragraphedeliste"/>
        <w:numPr>
          <w:ilvl w:val="0"/>
          <w:numId w:val="8"/>
        </w:numPr>
        <w:spacing w:before="120"/>
        <w:rPr>
          <w:rFonts w:ascii="Arial" w:hAnsi="Arial" w:cs="Arial"/>
        </w:rPr>
      </w:pPr>
      <w:r>
        <w:rPr>
          <w:rFonts w:ascii="Arial" w:hAnsi="Arial" w:cs="Arial"/>
          <w:lang w:val="en"/>
        </w:rPr>
        <w:t>TCAS 2</w:t>
      </w:r>
    </w:p>
    <w:p w:rsidR="00A05D13" w:rsidRPr="008C4583" w:rsidRDefault="00A05D13" w:rsidP="00B95031">
      <w:pPr>
        <w:pStyle w:val="Paragraphedeliste"/>
        <w:numPr>
          <w:ilvl w:val="0"/>
          <w:numId w:val="8"/>
        </w:numPr>
        <w:spacing w:before="120"/>
        <w:rPr>
          <w:rFonts w:ascii="Arial" w:hAnsi="Arial" w:cs="Arial"/>
        </w:rPr>
      </w:pPr>
      <w:r>
        <w:rPr>
          <w:rFonts w:ascii="Arial" w:hAnsi="Arial" w:cs="Arial"/>
          <w:lang w:val="en"/>
        </w:rPr>
        <w:t>TCAS 3.2</w:t>
      </w:r>
    </w:p>
    <w:p w:rsidR="00CA1753" w:rsidRDefault="00FB5BEF" w:rsidP="00CA1753">
      <w:pPr>
        <w:pStyle w:val="Sous-titre"/>
      </w:pPr>
      <w:r>
        <w:rPr>
          <w:bCs/>
          <w:lang w:val="en"/>
        </w:rPr>
        <w:t>Preparing the sequence</w:t>
      </w:r>
    </w:p>
    <w:p w:rsidR="00E71105" w:rsidRDefault="00E03A1C" w:rsidP="000568B8">
      <w:pPr>
        <w:pStyle w:val="Sous-titre"/>
        <w:numPr>
          <w:ilvl w:val="0"/>
          <w:numId w:val="0"/>
        </w:numPr>
        <w:jc w:val="both"/>
        <w:rPr>
          <w:b w:val="0"/>
          <w:sz w:val="24"/>
          <w:szCs w:val="24"/>
        </w:rPr>
      </w:pPr>
      <w:r>
        <w:rPr>
          <w:b w:val="0"/>
          <w:sz w:val="24"/>
          <w:szCs w:val="24"/>
          <w:lang w:val="en"/>
        </w:rPr>
        <w:t>For this module, you must:</w:t>
      </w:r>
    </w:p>
    <w:p w:rsidR="00E71105" w:rsidRDefault="00B445D8" w:rsidP="00B95031">
      <w:pPr>
        <w:pStyle w:val="Sous-titre"/>
        <w:numPr>
          <w:ilvl w:val="0"/>
          <w:numId w:val="9"/>
        </w:numPr>
        <w:jc w:val="both"/>
        <w:rPr>
          <w:b w:val="0"/>
          <w:sz w:val="24"/>
          <w:szCs w:val="24"/>
        </w:rPr>
      </w:pPr>
      <w:r>
        <w:rPr>
          <w:b w:val="0"/>
          <w:sz w:val="24"/>
          <w:szCs w:val="24"/>
          <w:lang w:val="en"/>
        </w:rPr>
        <w:t>Ensure that N+1s are available,</w:t>
      </w:r>
    </w:p>
    <w:p w:rsidR="00E71105" w:rsidRPr="00E71105" w:rsidRDefault="00B445D8" w:rsidP="00B95031">
      <w:pPr>
        <w:pStyle w:val="Sous-titre"/>
        <w:numPr>
          <w:ilvl w:val="0"/>
          <w:numId w:val="9"/>
        </w:numPr>
        <w:jc w:val="both"/>
        <w:rPr>
          <w:b w:val="0"/>
          <w:sz w:val="24"/>
          <w:szCs w:val="24"/>
        </w:rPr>
      </w:pPr>
      <w:r>
        <w:rPr>
          <w:b w:val="0"/>
          <w:sz w:val="24"/>
          <w:szCs w:val="24"/>
          <w:lang w:val="en"/>
        </w:rPr>
        <w:t>Prepare the HSE tour forms (IGP, Safety tour, etc.),</w:t>
      </w:r>
    </w:p>
    <w:p w:rsidR="000568B8" w:rsidRDefault="00B445D8" w:rsidP="00B95031">
      <w:pPr>
        <w:pStyle w:val="Sous-titre"/>
        <w:numPr>
          <w:ilvl w:val="0"/>
          <w:numId w:val="9"/>
        </w:numPr>
        <w:jc w:val="both"/>
        <w:rPr>
          <w:b w:val="0"/>
          <w:sz w:val="24"/>
          <w:szCs w:val="24"/>
        </w:rPr>
      </w:pPr>
      <w:r>
        <w:rPr>
          <w:b w:val="0"/>
          <w:sz w:val="24"/>
          <w:szCs w:val="24"/>
          <w:lang w:val="en"/>
        </w:rPr>
        <w:t>Prepare organizational charts of the HSE teams, with photos if possible, for the workshop at the end of the visit.</w:t>
      </w:r>
    </w:p>
    <w:p w:rsidR="00786051" w:rsidRPr="002348B4" w:rsidRDefault="009B0A85" w:rsidP="00B445D8">
      <w:pPr>
        <w:pStyle w:val="Sous-titre"/>
        <w:numPr>
          <w:ilvl w:val="0"/>
          <w:numId w:val="0"/>
        </w:numPr>
        <w:jc w:val="both"/>
        <w:rPr>
          <w:b w:val="0"/>
          <w:sz w:val="24"/>
          <w:szCs w:val="24"/>
        </w:rPr>
      </w:pPr>
      <w:r>
        <w:rPr>
          <w:b w:val="0"/>
          <w:sz w:val="24"/>
          <w:szCs w:val="24"/>
          <w:lang w:val="en"/>
        </w:rPr>
        <w:br w:type="page"/>
      </w:r>
    </w:p>
    <w:p w:rsidR="00786051" w:rsidRPr="002348B4" w:rsidRDefault="00786051" w:rsidP="00786051">
      <w:pPr>
        <w:pStyle w:val="Sous-titre"/>
        <w:ind w:left="714" w:hanging="357"/>
        <w:jc w:val="both"/>
        <w:rPr>
          <w:b w:val="0"/>
          <w:sz w:val="24"/>
          <w:szCs w:val="24"/>
        </w:rPr>
        <w:sectPr w:rsidR="00786051" w:rsidRPr="002348B4" w:rsidSect="00A10B3D">
          <w:footerReference w:type="default" r:id="rId9"/>
          <w:headerReference w:type="first" r:id="rId10"/>
          <w:footerReference w:type="first" r:id="rId11"/>
          <w:pgSz w:w="11900" w:h="16840"/>
          <w:pgMar w:top="1134" w:right="1470" w:bottom="1134" w:left="1066" w:header="567" w:footer="397" w:gutter="0"/>
          <w:cols w:space="720"/>
          <w:titlePg/>
          <w:docGrid w:linePitch="326"/>
        </w:sectPr>
      </w:pPr>
    </w:p>
    <w:p w:rsidR="00AA35BC" w:rsidRPr="002348B4" w:rsidRDefault="002D1AD9" w:rsidP="009B0A85">
      <w:pPr>
        <w:pStyle w:val="Sous-titre"/>
      </w:pPr>
      <w:r>
        <w:rPr>
          <w:bCs/>
          <w:lang w:val="en"/>
        </w:rPr>
        <w:lastRenderedPageBreak/>
        <w:t>Suggestion for sequence roll-out</w:t>
      </w:r>
    </w:p>
    <w:p w:rsidR="002D1AD9" w:rsidRPr="002348B4" w:rsidRDefault="002D1AD9" w:rsidP="002D1AD9">
      <w:pPr>
        <w:spacing w:before="120"/>
        <w:rPr>
          <w:rFonts w:ascii="Arial" w:hAnsi="Arial" w:cs="Arial"/>
          <w:u w:val="single"/>
        </w:rPr>
      </w:pPr>
      <w:r>
        <w:rPr>
          <w:rFonts w:ascii="Arial" w:hAnsi="Arial" w:cs="Arial"/>
          <w:u w:val="single"/>
          <w:lang w:val="en"/>
        </w:rPr>
        <w:t>Instructions legend for the trainer:</w:t>
      </w:r>
    </w:p>
    <w:p w:rsidR="002D1AD9" w:rsidRPr="002348B4" w:rsidRDefault="00B52D9F" w:rsidP="00B95031">
      <w:pPr>
        <w:pStyle w:val="Paragraphedeliste"/>
        <w:numPr>
          <w:ilvl w:val="0"/>
          <w:numId w:val="7"/>
        </w:numPr>
        <w:spacing w:before="120"/>
        <w:rPr>
          <w:rFonts w:ascii="Arial" w:hAnsi="Arial" w:cs="Arial"/>
          <w:sz w:val="20"/>
          <w:szCs w:val="20"/>
          <w:highlight w:val="yellow"/>
        </w:rPr>
      </w:pPr>
      <w:r>
        <w:rPr>
          <w:rFonts w:ascii="Arial" w:hAnsi="Arial" w:cs="Arial"/>
          <w:sz w:val="20"/>
          <w:szCs w:val="20"/>
          <w:highlight w:val="yellow"/>
          <w:lang w:val="en"/>
        </w:rPr>
        <w:t>Comments for the trainer</w:t>
      </w:r>
    </w:p>
    <w:p w:rsidR="00B52D9F" w:rsidRPr="002348B4" w:rsidRDefault="00B52D9F" w:rsidP="00B95031">
      <w:pPr>
        <w:pStyle w:val="Paragraphedeliste"/>
        <w:numPr>
          <w:ilvl w:val="0"/>
          <w:numId w:val="7"/>
        </w:numPr>
        <w:spacing w:before="120"/>
        <w:rPr>
          <w:rFonts w:ascii="Arial" w:hAnsi="Arial" w:cs="Arial"/>
          <w:sz w:val="20"/>
          <w:szCs w:val="20"/>
          <w:u w:val="single"/>
        </w:rPr>
      </w:pPr>
      <w:r>
        <w:rPr>
          <w:rFonts w:ascii="Arial" w:hAnsi="Arial" w:cs="Arial"/>
          <w:sz w:val="20"/>
          <w:szCs w:val="20"/>
          <w:lang w:val="en"/>
        </w:rPr>
        <w:t>Key content elements</w:t>
      </w:r>
    </w:p>
    <w:p w:rsidR="00B52D9F" w:rsidRPr="002348B4" w:rsidRDefault="00B52D9F" w:rsidP="00B95031">
      <w:pPr>
        <w:pStyle w:val="Paragraphedeliste"/>
        <w:numPr>
          <w:ilvl w:val="0"/>
          <w:numId w:val="7"/>
        </w:numPr>
        <w:spacing w:before="120"/>
        <w:rPr>
          <w:rFonts w:ascii="Arial" w:hAnsi="Arial" w:cs="Arial"/>
          <w:b/>
          <w:sz w:val="20"/>
          <w:szCs w:val="20"/>
        </w:rPr>
      </w:pPr>
      <w:r>
        <w:rPr>
          <w:rFonts w:ascii="Arial" w:hAnsi="Arial" w:cs="Arial"/>
          <w:b/>
          <w:bCs/>
          <w:sz w:val="20"/>
          <w:szCs w:val="20"/>
          <w:lang w:val="en"/>
        </w:rPr>
        <w:t>Type of activity</w:t>
      </w:r>
    </w:p>
    <w:p w:rsidR="002D1AD9" w:rsidRPr="002348B4" w:rsidRDefault="00DA36D9" w:rsidP="00B95031">
      <w:pPr>
        <w:pStyle w:val="Paragraphedeliste"/>
        <w:numPr>
          <w:ilvl w:val="0"/>
          <w:numId w:val="7"/>
        </w:numPr>
        <w:spacing w:before="120"/>
        <w:rPr>
          <w:rFonts w:ascii="Arial" w:hAnsi="Arial" w:cs="Arial"/>
          <w:b/>
          <w:sz w:val="20"/>
          <w:szCs w:val="20"/>
        </w:rPr>
      </w:pPr>
      <w:r>
        <w:rPr>
          <w:rFonts w:ascii="Arial" w:hAnsi="Arial" w:cs="Arial"/>
          <w:i/>
          <w:iCs/>
          <w:sz w:val="20"/>
          <w:szCs w:val="20"/>
          <w:lang w:val="en"/>
        </w:rPr>
        <w:t>“Question to ask”/statement of instructions</w:t>
      </w:r>
    </w:p>
    <w:p w:rsidR="00FB5BEF" w:rsidRPr="002348B4"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628"/>
        <w:gridCol w:w="7406"/>
        <w:gridCol w:w="5848"/>
      </w:tblGrid>
      <w:tr w:rsidR="00786051" w:rsidRPr="002534E6" w:rsidTr="00143F7E">
        <w:trPr>
          <w:trHeight w:val="157"/>
          <w:tblHeader/>
        </w:trPr>
        <w:tc>
          <w:tcPr>
            <w:tcW w:w="1628"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en"/>
              </w:rPr>
              <w:t>Phase/Timing</w:t>
            </w:r>
          </w:p>
        </w:tc>
        <w:tc>
          <w:tcPr>
            <w:tcW w:w="7406"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en"/>
              </w:rPr>
              <w:t>Trainer</w:t>
            </w:r>
          </w:p>
        </w:tc>
        <w:tc>
          <w:tcPr>
            <w:tcW w:w="5848" w:type="dxa"/>
            <w:shd w:val="clear" w:color="auto" w:fill="499BC9" w:themeFill="accent1"/>
            <w:tcMar>
              <w:top w:w="100" w:type="dxa"/>
              <w:left w:w="100" w:type="dxa"/>
              <w:bottom w:w="100" w:type="dxa"/>
              <w:right w:w="100" w:type="dxa"/>
            </w:tcMar>
          </w:tcPr>
          <w:p w:rsidR="00533318" w:rsidRPr="002348B4" w:rsidRDefault="005A1AD8" w:rsidP="0007545C">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en"/>
              </w:rPr>
              <w:t>Module content suggestion</w:t>
            </w:r>
          </w:p>
        </w:tc>
      </w:tr>
      <w:tr w:rsidR="00786051" w:rsidRPr="002348B4" w:rsidTr="00143F7E">
        <w:tblPrEx>
          <w:shd w:val="clear" w:color="auto" w:fill="auto"/>
        </w:tblPrEx>
        <w:trPr>
          <w:trHeight w:val="577"/>
        </w:trPr>
        <w:tc>
          <w:tcPr>
            <w:tcW w:w="1628" w:type="dxa"/>
            <w:shd w:val="clear" w:color="auto" w:fill="auto"/>
            <w:tcMar>
              <w:top w:w="100" w:type="dxa"/>
              <w:left w:w="100" w:type="dxa"/>
              <w:bottom w:w="100" w:type="dxa"/>
              <w:right w:w="100" w:type="dxa"/>
            </w:tcMar>
          </w:tcPr>
          <w:p w:rsidR="00042527" w:rsidRPr="002348B4" w:rsidRDefault="00DA36D9" w:rsidP="00DA36D9">
            <w:pPr>
              <w:pStyle w:val="Formatlibre"/>
              <w:ind w:left="46"/>
              <w:rPr>
                <w:rFonts w:ascii="Arial" w:hAnsi="Arial" w:cs="Arial"/>
                <w:sz w:val="20"/>
                <w:szCs w:val="20"/>
              </w:rPr>
            </w:pPr>
            <w:r>
              <w:rPr>
                <w:rFonts w:ascii="Arial" w:hAnsi="Arial" w:cs="Arial"/>
                <w:sz w:val="20"/>
                <w:szCs w:val="20"/>
                <w:lang w:val="en"/>
              </w:rPr>
              <w:t>1. Site visit</w:t>
            </w:r>
          </w:p>
          <w:p w:rsidR="003648B3" w:rsidRDefault="003648B3" w:rsidP="00DA36D9">
            <w:pPr>
              <w:pStyle w:val="Formatlibre"/>
              <w:ind w:left="46"/>
              <w:jc w:val="right"/>
              <w:rPr>
                <w:rFonts w:ascii="Arial" w:hAnsi="Arial" w:cs="Arial"/>
                <w:sz w:val="20"/>
                <w:szCs w:val="20"/>
              </w:rPr>
            </w:pPr>
          </w:p>
          <w:p w:rsidR="000648B1" w:rsidRPr="002348B4" w:rsidRDefault="000648B1" w:rsidP="000648B1">
            <w:pPr>
              <w:pStyle w:val="Formatlibre"/>
              <w:ind w:left="46"/>
              <w:rPr>
                <w:rFonts w:ascii="Arial" w:hAnsi="Arial" w:cs="Arial"/>
                <w:sz w:val="20"/>
                <w:szCs w:val="20"/>
              </w:rPr>
            </w:pPr>
            <w:r>
              <w:rPr>
                <w:rFonts w:ascii="Arial" w:hAnsi="Arial" w:cs="Arial"/>
                <w:sz w:val="20"/>
                <w:szCs w:val="20"/>
                <w:lang w:val="en"/>
              </w:rPr>
              <w:t>2 hours / 3 hours 30 minutes</w:t>
            </w:r>
          </w:p>
        </w:tc>
        <w:tc>
          <w:tcPr>
            <w:tcW w:w="7406" w:type="dxa"/>
            <w:shd w:val="clear" w:color="auto" w:fill="auto"/>
            <w:tcMar>
              <w:top w:w="100" w:type="dxa"/>
              <w:left w:w="100" w:type="dxa"/>
              <w:bottom w:w="100" w:type="dxa"/>
              <w:right w:w="100" w:type="dxa"/>
            </w:tcMar>
          </w:tcPr>
          <w:p w:rsidR="005B4A42" w:rsidRPr="005B4A42" w:rsidRDefault="005B4A42" w:rsidP="005B4A42">
            <w:pPr>
              <w:pStyle w:val="Formatlibre"/>
              <w:rPr>
                <w:rFonts w:ascii="Arial" w:hAnsi="Arial" w:cs="Arial"/>
                <w:sz w:val="20"/>
                <w:szCs w:val="20"/>
                <w:highlight w:val="yellow"/>
              </w:rPr>
            </w:pPr>
            <w:r>
              <w:rPr>
                <w:rFonts w:ascii="Arial" w:hAnsi="Arial" w:cs="Arial"/>
                <w:sz w:val="20"/>
                <w:szCs w:val="20"/>
                <w:highlight w:val="yellow"/>
                <w:lang w:val="en"/>
              </w:rPr>
              <w:t>Announce to the participants that you will take an HSE tour together. The objective is to draw their attention to the HSE behavior to be upheld and to identify the key HSE places on-site.</w:t>
            </w:r>
          </w:p>
          <w:p w:rsidR="005B4A42" w:rsidRPr="005B4A42" w:rsidRDefault="00B445D8" w:rsidP="005B4A42">
            <w:pPr>
              <w:pStyle w:val="Formatlibre"/>
              <w:rPr>
                <w:rFonts w:ascii="Arial" w:hAnsi="Arial" w:cs="Arial"/>
                <w:sz w:val="20"/>
                <w:szCs w:val="20"/>
                <w:highlight w:val="yellow"/>
              </w:rPr>
            </w:pPr>
            <w:r>
              <w:rPr>
                <w:rFonts w:ascii="Arial" w:hAnsi="Arial" w:cs="Arial"/>
                <w:sz w:val="20"/>
                <w:szCs w:val="20"/>
                <w:highlight w:val="yellow"/>
                <w:lang w:val="en"/>
              </w:rPr>
              <w:t>Start by verifying the PPE.</w:t>
            </w:r>
          </w:p>
          <w:p w:rsidR="005B4A42" w:rsidRPr="005B4A42" w:rsidRDefault="005B4A42" w:rsidP="005B4A42">
            <w:pPr>
              <w:pStyle w:val="Formatlibre"/>
              <w:rPr>
                <w:rFonts w:ascii="Arial" w:hAnsi="Arial" w:cs="Arial"/>
                <w:sz w:val="20"/>
                <w:szCs w:val="20"/>
                <w:highlight w:val="yellow"/>
              </w:rPr>
            </w:pPr>
            <w:r>
              <w:rPr>
                <w:rFonts w:ascii="Arial" w:hAnsi="Arial" w:cs="Arial"/>
                <w:sz w:val="20"/>
                <w:szCs w:val="20"/>
                <w:highlight w:val="yellow"/>
                <w:lang w:val="en"/>
              </w:rPr>
              <w:t>Check that the participants have all got their golden rules booklet and their Stop Card.</w:t>
            </w:r>
          </w:p>
          <w:p w:rsidR="005B4A42" w:rsidRPr="005B4A42" w:rsidRDefault="005B4A42" w:rsidP="005B4A42">
            <w:pPr>
              <w:pStyle w:val="Formatlibre"/>
              <w:rPr>
                <w:rFonts w:ascii="Arial" w:hAnsi="Arial" w:cs="Arial"/>
                <w:sz w:val="20"/>
                <w:szCs w:val="20"/>
                <w:highlight w:val="yellow"/>
              </w:rPr>
            </w:pPr>
          </w:p>
          <w:p w:rsidR="005B4A42" w:rsidRPr="005B4A42" w:rsidRDefault="005B4A42" w:rsidP="005B4A42">
            <w:pPr>
              <w:pStyle w:val="Formatlibre"/>
              <w:rPr>
                <w:rFonts w:ascii="Arial" w:hAnsi="Arial" w:cs="Arial"/>
                <w:sz w:val="20"/>
                <w:szCs w:val="20"/>
                <w:highlight w:val="yellow"/>
              </w:rPr>
            </w:pPr>
            <w:r>
              <w:rPr>
                <w:rFonts w:ascii="Arial" w:hAnsi="Arial" w:cs="Arial"/>
                <w:sz w:val="20"/>
                <w:szCs w:val="20"/>
                <w:highlight w:val="yellow"/>
                <w:lang w:val="en"/>
              </w:rPr>
              <w:t>Distribute the HSE tour forms (IGP, Safety tour, etc.), and remind participants of the principles of implementation.</w:t>
            </w:r>
          </w:p>
          <w:p w:rsidR="005B4A42" w:rsidRPr="005B4A42" w:rsidRDefault="005B4A42" w:rsidP="005B4A42">
            <w:pPr>
              <w:pStyle w:val="Formatlibre"/>
              <w:rPr>
                <w:rFonts w:ascii="Arial" w:hAnsi="Arial" w:cs="Arial"/>
                <w:sz w:val="20"/>
                <w:szCs w:val="20"/>
                <w:highlight w:val="yellow"/>
              </w:rPr>
            </w:pPr>
          </w:p>
          <w:p w:rsidR="005B4A42" w:rsidRDefault="005B4A42" w:rsidP="005B4A42">
            <w:pPr>
              <w:pStyle w:val="Formatlibre"/>
              <w:rPr>
                <w:rFonts w:ascii="Arial" w:hAnsi="Arial" w:cs="Arial"/>
                <w:sz w:val="20"/>
                <w:szCs w:val="20"/>
              </w:rPr>
            </w:pPr>
            <w:r>
              <w:rPr>
                <w:rFonts w:ascii="Arial" w:hAnsi="Arial" w:cs="Arial"/>
                <w:sz w:val="20"/>
                <w:szCs w:val="20"/>
                <w:highlight w:val="yellow"/>
                <w:lang w:val="en"/>
              </w:rPr>
              <w:t>Begin the visit.</w:t>
            </w:r>
          </w:p>
          <w:p w:rsidR="005B4A42" w:rsidRDefault="005B4A42" w:rsidP="005B4A42">
            <w:pPr>
              <w:pStyle w:val="Formatlibre"/>
              <w:rPr>
                <w:rFonts w:ascii="Arial" w:hAnsi="Arial" w:cs="Arial"/>
                <w:sz w:val="20"/>
                <w:szCs w:val="20"/>
              </w:rPr>
            </w:pPr>
          </w:p>
          <w:p w:rsidR="005B4A42" w:rsidRDefault="009C33AC" w:rsidP="005B4A42">
            <w:pPr>
              <w:jc w:val="both"/>
              <w:rPr>
                <w:rFonts w:ascii="Arial" w:hAnsi="Arial" w:cs="Arial"/>
                <w:sz w:val="20"/>
                <w:szCs w:val="20"/>
              </w:rPr>
            </w:pPr>
            <w:r>
              <w:rPr>
                <w:rFonts w:ascii="Arial" w:hAnsi="Arial" w:cs="Arial"/>
                <w:sz w:val="20"/>
                <w:szCs w:val="20"/>
                <w:lang w:val="en"/>
              </w:rPr>
              <w:t>Go to see the main members of the HSE teams (typically: the leader of the operating teams, HSE engineers, medic, superintendents, etc.) and ask them to introduce themselves and describe their roles on the site.</w:t>
            </w:r>
          </w:p>
          <w:p w:rsidR="005B4A42" w:rsidRDefault="005B4A42" w:rsidP="005B4A42">
            <w:pPr>
              <w:jc w:val="both"/>
              <w:rPr>
                <w:rFonts w:ascii="Arial" w:hAnsi="Arial" w:cs="Arial"/>
                <w:sz w:val="20"/>
                <w:szCs w:val="20"/>
              </w:rPr>
            </w:pPr>
          </w:p>
          <w:p w:rsidR="005B4A42" w:rsidRDefault="009C33AC" w:rsidP="005B4A42">
            <w:pPr>
              <w:pStyle w:val="Formatlibre"/>
              <w:rPr>
                <w:rFonts w:ascii="Arial" w:hAnsi="Arial" w:cs="Arial"/>
                <w:sz w:val="20"/>
                <w:szCs w:val="20"/>
              </w:rPr>
            </w:pPr>
            <w:r>
              <w:rPr>
                <w:rFonts w:ascii="Arial" w:hAnsi="Arial" w:cs="Arial"/>
                <w:sz w:val="20"/>
                <w:szCs w:val="20"/>
                <w:lang w:val="en"/>
              </w:rPr>
              <w:t>Also mention the HSE responsibilities that are not borne by other operational staff, (e.g.: crisis management, MAESTRO process champions, RSES, etc.)</w:t>
            </w:r>
          </w:p>
          <w:p w:rsidR="005B4A42" w:rsidRDefault="005B4A42" w:rsidP="005B4A42">
            <w:pPr>
              <w:pStyle w:val="Formatlibre"/>
              <w:rPr>
                <w:rFonts w:ascii="Arial" w:hAnsi="Arial" w:cs="Arial"/>
                <w:sz w:val="20"/>
                <w:szCs w:val="20"/>
              </w:rPr>
            </w:pPr>
          </w:p>
          <w:p w:rsidR="00042527" w:rsidRPr="00711158" w:rsidRDefault="005B4A42" w:rsidP="00711158">
            <w:pPr>
              <w:pStyle w:val="Formatlibre"/>
              <w:rPr>
                <w:rFonts w:ascii="Arial" w:hAnsi="Arial" w:cs="Arial"/>
                <w:sz w:val="20"/>
                <w:szCs w:val="20"/>
                <w:highlight w:val="yellow"/>
              </w:rPr>
            </w:pPr>
            <w:r>
              <w:rPr>
                <w:rFonts w:ascii="Arial" w:hAnsi="Arial" w:cs="Arial"/>
                <w:sz w:val="20"/>
                <w:szCs w:val="20"/>
                <w:highlight w:val="yellow"/>
                <w:lang w:val="en"/>
              </w:rPr>
              <w:t>At the end of the visit, make a summary in the classroom with the participants on what they found surprising and interesting. Ask whether they unveiled any anomalies.</w:t>
            </w:r>
          </w:p>
        </w:tc>
        <w:tc>
          <w:tcPr>
            <w:tcW w:w="5848" w:type="dxa"/>
            <w:shd w:val="clear" w:color="auto" w:fill="auto"/>
            <w:tcMar>
              <w:top w:w="100" w:type="dxa"/>
              <w:left w:w="100" w:type="dxa"/>
              <w:bottom w:w="100" w:type="dxa"/>
              <w:right w:w="100" w:type="dxa"/>
            </w:tcMar>
          </w:tcPr>
          <w:p w:rsidR="00B52D9F" w:rsidRPr="00E03A1C" w:rsidRDefault="00B52D9F" w:rsidP="00E03A1C">
            <w:pPr>
              <w:rPr>
                <w:rFonts w:ascii="Arial" w:hAnsi="Arial" w:cs="Arial"/>
                <w:sz w:val="20"/>
                <w:szCs w:val="20"/>
              </w:rPr>
            </w:pPr>
          </w:p>
        </w:tc>
      </w:tr>
      <w:tr w:rsidR="00786051" w:rsidRPr="002534E6" w:rsidTr="00143F7E">
        <w:tblPrEx>
          <w:shd w:val="clear" w:color="auto" w:fill="auto"/>
        </w:tblPrEx>
        <w:trPr>
          <w:trHeight w:val="1440"/>
        </w:trPr>
        <w:tc>
          <w:tcPr>
            <w:tcW w:w="1628" w:type="dxa"/>
            <w:shd w:val="clear" w:color="auto" w:fill="auto"/>
            <w:tcMar>
              <w:top w:w="100" w:type="dxa"/>
              <w:left w:w="100" w:type="dxa"/>
              <w:bottom w:w="100" w:type="dxa"/>
              <w:right w:w="100" w:type="dxa"/>
            </w:tcMar>
          </w:tcPr>
          <w:p w:rsidR="00F65742" w:rsidRPr="002348B4" w:rsidRDefault="00DA36D9" w:rsidP="00DA36D9">
            <w:pPr>
              <w:pStyle w:val="Formatlibre"/>
              <w:ind w:left="46"/>
              <w:rPr>
                <w:rFonts w:ascii="Arial" w:hAnsi="Arial" w:cs="Arial"/>
                <w:sz w:val="20"/>
                <w:szCs w:val="20"/>
              </w:rPr>
            </w:pPr>
            <w:r>
              <w:rPr>
                <w:rFonts w:ascii="Arial" w:hAnsi="Arial" w:cs="Arial"/>
                <w:sz w:val="20"/>
                <w:szCs w:val="20"/>
                <w:lang w:val="en"/>
              </w:rPr>
              <w:t>2. Workshop.</w:t>
            </w:r>
          </w:p>
          <w:p w:rsidR="00D11427" w:rsidRPr="002348B4" w:rsidRDefault="00D11427" w:rsidP="00D11427">
            <w:pPr>
              <w:pStyle w:val="Formatlibre"/>
              <w:rPr>
                <w:rFonts w:ascii="Arial" w:hAnsi="Arial" w:cs="Arial"/>
                <w:sz w:val="20"/>
                <w:szCs w:val="20"/>
              </w:rPr>
            </w:pPr>
          </w:p>
          <w:p w:rsidR="00D11427" w:rsidRPr="002348B4" w:rsidRDefault="000648B1" w:rsidP="000648B1">
            <w:pPr>
              <w:pStyle w:val="Formatlibre"/>
              <w:rPr>
                <w:rFonts w:ascii="Arial" w:hAnsi="Arial" w:cs="Arial"/>
                <w:sz w:val="20"/>
                <w:szCs w:val="20"/>
              </w:rPr>
            </w:pPr>
            <w:r>
              <w:rPr>
                <w:rFonts w:ascii="Arial" w:hAnsi="Arial" w:cs="Arial"/>
                <w:sz w:val="20"/>
                <w:szCs w:val="20"/>
                <w:lang w:val="en"/>
              </w:rPr>
              <w:t>2 hours 30 minutes / 4 hours</w:t>
            </w:r>
          </w:p>
        </w:tc>
        <w:tc>
          <w:tcPr>
            <w:tcW w:w="7406" w:type="dxa"/>
            <w:shd w:val="clear" w:color="auto" w:fill="auto"/>
            <w:tcMar>
              <w:top w:w="100" w:type="dxa"/>
              <w:left w:w="100" w:type="dxa"/>
              <w:bottom w:w="100" w:type="dxa"/>
              <w:right w:w="100" w:type="dxa"/>
            </w:tcMar>
          </w:tcPr>
          <w:p w:rsidR="00D23EC7" w:rsidRDefault="00D23EC7" w:rsidP="00711158">
            <w:pPr>
              <w:pStyle w:val="Formatlibre"/>
              <w:rPr>
                <w:rFonts w:ascii="Arial" w:hAnsi="Arial" w:cs="Arial"/>
                <w:sz w:val="20"/>
                <w:szCs w:val="20"/>
              </w:rPr>
            </w:pPr>
            <w:r>
              <w:rPr>
                <w:rFonts w:ascii="Arial" w:hAnsi="Arial" w:cs="Arial"/>
                <w:sz w:val="20"/>
                <w:szCs w:val="20"/>
                <w:highlight w:val="yellow"/>
                <w:lang w:val="en"/>
              </w:rPr>
              <w:t>Organize the group into pairs and state the principle of the exercise:</w:t>
            </w:r>
          </w:p>
          <w:p w:rsidR="000648B1" w:rsidRPr="009C33AC" w:rsidRDefault="000648B1" w:rsidP="00711158">
            <w:pPr>
              <w:pStyle w:val="Formatlibre"/>
              <w:rPr>
                <w:rFonts w:ascii="Arial" w:hAnsi="Arial" w:cs="Arial"/>
                <w:i/>
                <w:sz w:val="20"/>
                <w:szCs w:val="20"/>
              </w:rPr>
            </w:pPr>
            <w:r>
              <w:rPr>
                <w:rFonts w:ascii="Arial" w:hAnsi="Arial" w:cs="Arial"/>
                <w:i/>
                <w:iCs/>
                <w:sz w:val="20"/>
                <w:szCs w:val="20"/>
                <w:lang w:val="en"/>
              </w:rPr>
              <w:t>“It involves describing what you retained from the activities of the HSE team members. The objective is for you to be able to say who does what"</w:t>
            </w:r>
          </w:p>
          <w:p w:rsidR="00711158" w:rsidRDefault="000648B1" w:rsidP="00711158">
            <w:pPr>
              <w:pStyle w:val="Formatlibre"/>
              <w:rPr>
                <w:rFonts w:ascii="Arial" w:hAnsi="Arial" w:cs="Arial"/>
                <w:sz w:val="20"/>
                <w:szCs w:val="20"/>
              </w:rPr>
            </w:pPr>
            <w:r>
              <w:rPr>
                <w:rFonts w:ascii="Arial" w:hAnsi="Arial" w:cs="Arial"/>
                <w:sz w:val="20"/>
                <w:szCs w:val="20"/>
                <w:highlight w:val="yellow"/>
                <w:lang w:val="en"/>
              </w:rPr>
              <w:t>Ensure that it is clear to everyone, and distribute an organizational chart (with photos if possible) of the HSE teams.</w:t>
            </w:r>
          </w:p>
          <w:p w:rsidR="000648B1" w:rsidRDefault="000648B1" w:rsidP="00711158">
            <w:pPr>
              <w:pStyle w:val="Formatlibre"/>
              <w:rPr>
                <w:rFonts w:ascii="Arial" w:hAnsi="Arial" w:cs="Arial"/>
                <w:sz w:val="20"/>
                <w:szCs w:val="20"/>
              </w:rPr>
            </w:pPr>
          </w:p>
          <w:p w:rsidR="00F560BA" w:rsidRDefault="00711158" w:rsidP="00711158">
            <w:pPr>
              <w:pStyle w:val="Formatlibre"/>
              <w:rPr>
                <w:rFonts w:ascii="Arial" w:hAnsi="Arial" w:cs="Arial"/>
                <w:sz w:val="20"/>
                <w:szCs w:val="20"/>
              </w:rPr>
            </w:pPr>
            <w:r>
              <w:rPr>
                <w:rFonts w:ascii="Arial" w:hAnsi="Arial" w:cs="Arial"/>
                <w:sz w:val="20"/>
                <w:szCs w:val="20"/>
                <w:lang w:val="en"/>
              </w:rPr>
              <w:t>Share it on the board.</w:t>
            </w:r>
          </w:p>
          <w:p w:rsidR="000648B1" w:rsidRPr="002348B4" w:rsidRDefault="000648B1" w:rsidP="000648B1">
            <w:pPr>
              <w:pStyle w:val="Formatlibre"/>
              <w:rPr>
                <w:rFonts w:ascii="Arial" w:hAnsi="Arial" w:cs="Arial"/>
                <w:sz w:val="20"/>
                <w:szCs w:val="20"/>
              </w:rPr>
            </w:pPr>
            <w:r>
              <w:rPr>
                <w:rFonts w:ascii="Arial" w:hAnsi="Arial" w:cs="Arial"/>
                <w:sz w:val="20"/>
                <w:szCs w:val="20"/>
                <w:highlight w:val="yellow"/>
                <w:lang w:val="en"/>
              </w:rPr>
              <w:lastRenderedPageBreak/>
              <w:t>Organize discussions between groups, so that the activities are described as accurately as possible, then complete if needed.</w:t>
            </w:r>
            <w:r>
              <w:rPr>
                <w:rFonts w:ascii="Arial" w:hAnsi="Arial" w:cs="Arial"/>
                <w:sz w:val="20"/>
                <w:szCs w:val="20"/>
                <w:lang w:val="en"/>
              </w:rPr>
              <w:t xml:space="preserve"> </w:t>
            </w:r>
          </w:p>
        </w:tc>
        <w:tc>
          <w:tcPr>
            <w:tcW w:w="5848" w:type="dxa"/>
            <w:shd w:val="clear" w:color="auto" w:fill="auto"/>
            <w:tcMar>
              <w:top w:w="100" w:type="dxa"/>
              <w:left w:w="100" w:type="dxa"/>
              <w:bottom w:w="100" w:type="dxa"/>
              <w:right w:w="100" w:type="dxa"/>
            </w:tcMar>
          </w:tcPr>
          <w:p w:rsidR="009E357D" w:rsidRDefault="009E357D" w:rsidP="009E357D">
            <w:pPr>
              <w:jc w:val="both"/>
              <w:rPr>
                <w:rFonts w:ascii="Arial" w:hAnsi="Arial" w:cs="Arial"/>
                <w:sz w:val="20"/>
                <w:szCs w:val="20"/>
              </w:rPr>
            </w:pPr>
          </w:p>
          <w:p w:rsidR="00F65742" w:rsidRPr="002348B4" w:rsidRDefault="009E357D" w:rsidP="009E357D">
            <w:pPr>
              <w:jc w:val="both"/>
              <w:rPr>
                <w:rFonts w:ascii="Arial" w:hAnsi="Arial" w:cs="Arial"/>
                <w:sz w:val="20"/>
                <w:szCs w:val="20"/>
              </w:rPr>
            </w:pPr>
            <w:r>
              <w:rPr>
                <w:rFonts w:ascii="Arial" w:hAnsi="Arial" w:cs="Arial"/>
                <w:sz w:val="20"/>
                <w:szCs w:val="20"/>
                <w:lang w:val="en"/>
              </w:rPr>
              <w:t xml:space="preserve"> </w:t>
            </w:r>
          </w:p>
        </w:tc>
      </w:tr>
      <w:tr w:rsidR="000648B1" w:rsidRPr="002534E6" w:rsidTr="00143F7E">
        <w:tblPrEx>
          <w:shd w:val="clear" w:color="auto" w:fill="auto"/>
        </w:tblPrEx>
        <w:trPr>
          <w:trHeight w:val="1440"/>
        </w:trPr>
        <w:tc>
          <w:tcPr>
            <w:tcW w:w="1628" w:type="dxa"/>
            <w:shd w:val="clear" w:color="auto" w:fill="auto"/>
            <w:tcMar>
              <w:top w:w="100" w:type="dxa"/>
              <w:left w:w="100" w:type="dxa"/>
              <w:bottom w:w="100" w:type="dxa"/>
              <w:right w:w="100" w:type="dxa"/>
            </w:tcMar>
          </w:tcPr>
          <w:p w:rsidR="000648B1" w:rsidRPr="002348B4" w:rsidRDefault="00E4682B" w:rsidP="000648B1">
            <w:pPr>
              <w:pStyle w:val="Formatlibre"/>
              <w:ind w:left="46"/>
              <w:rPr>
                <w:rFonts w:ascii="Arial" w:hAnsi="Arial" w:cs="Arial"/>
                <w:sz w:val="20"/>
                <w:szCs w:val="20"/>
              </w:rPr>
            </w:pPr>
            <w:r>
              <w:rPr>
                <w:rFonts w:ascii="Arial" w:hAnsi="Arial" w:cs="Arial"/>
                <w:sz w:val="20"/>
                <w:szCs w:val="20"/>
                <w:lang w:val="en"/>
              </w:rPr>
              <w:lastRenderedPageBreak/>
              <w:t>3. Shadowing</w:t>
            </w:r>
          </w:p>
          <w:p w:rsidR="000648B1" w:rsidRPr="002348B4" w:rsidRDefault="000648B1" w:rsidP="000648B1">
            <w:pPr>
              <w:pStyle w:val="Formatlibre"/>
              <w:rPr>
                <w:rFonts w:ascii="Arial" w:hAnsi="Arial" w:cs="Arial"/>
                <w:sz w:val="20"/>
                <w:szCs w:val="20"/>
              </w:rPr>
            </w:pPr>
          </w:p>
          <w:p w:rsidR="000648B1" w:rsidRPr="002348B4" w:rsidRDefault="000648B1" w:rsidP="000648B1">
            <w:pPr>
              <w:pStyle w:val="Formatlibre"/>
              <w:rPr>
                <w:rFonts w:ascii="Arial" w:hAnsi="Arial" w:cs="Arial"/>
                <w:sz w:val="20"/>
                <w:szCs w:val="20"/>
              </w:rPr>
            </w:pPr>
          </w:p>
        </w:tc>
        <w:tc>
          <w:tcPr>
            <w:tcW w:w="7406" w:type="dxa"/>
            <w:shd w:val="clear" w:color="auto" w:fill="auto"/>
            <w:tcMar>
              <w:top w:w="100" w:type="dxa"/>
              <w:left w:w="100" w:type="dxa"/>
              <w:bottom w:w="100" w:type="dxa"/>
              <w:right w:w="100" w:type="dxa"/>
            </w:tcMar>
          </w:tcPr>
          <w:p w:rsidR="000648B1" w:rsidRDefault="000648B1" w:rsidP="000648B1">
            <w:pPr>
              <w:pStyle w:val="Formatlibre"/>
              <w:rPr>
                <w:rFonts w:ascii="Arial" w:hAnsi="Arial" w:cs="Arial"/>
                <w:sz w:val="20"/>
                <w:szCs w:val="20"/>
              </w:rPr>
            </w:pPr>
            <w:r>
              <w:rPr>
                <w:rFonts w:ascii="Arial" w:hAnsi="Arial" w:cs="Arial"/>
                <w:sz w:val="20"/>
                <w:szCs w:val="20"/>
                <w:highlight w:val="yellow"/>
                <w:lang w:val="en"/>
              </w:rPr>
              <w:t>Lastly, if the company allows it, plan a shadowing day and provide instructions on what the participant will have to do during this day:</w:t>
            </w:r>
          </w:p>
          <w:p w:rsidR="00021542" w:rsidRDefault="00021542" w:rsidP="00021542">
            <w:pPr>
              <w:pStyle w:val="Formatlibre"/>
              <w:rPr>
                <w:rFonts w:ascii="Arial" w:hAnsi="Arial" w:cs="Arial"/>
                <w:sz w:val="20"/>
                <w:szCs w:val="20"/>
              </w:rPr>
            </w:pPr>
            <w:r>
              <w:rPr>
                <w:rFonts w:ascii="Arial" w:hAnsi="Arial" w:cs="Arial"/>
                <w:sz w:val="20"/>
                <w:szCs w:val="20"/>
                <w:lang w:val="en"/>
              </w:rPr>
              <w:t>Follow the manager in all of their actions, question them on their role, if possible assist them in HSE tasks and finally, explain their "field" sheet.</w:t>
            </w:r>
          </w:p>
          <w:p w:rsidR="000648B1" w:rsidRPr="000648B1" w:rsidRDefault="000648B1" w:rsidP="000648B1">
            <w:pPr>
              <w:jc w:val="both"/>
              <w:rPr>
                <w:rFonts w:ascii="Arial" w:hAnsi="Arial" w:cs="Arial"/>
                <w:sz w:val="20"/>
                <w:szCs w:val="20"/>
              </w:rPr>
            </w:pPr>
          </w:p>
          <w:p w:rsidR="000648B1" w:rsidRDefault="000648B1" w:rsidP="000648B1">
            <w:pPr>
              <w:pStyle w:val="Formatlibre"/>
              <w:rPr>
                <w:rFonts w:ascii="Arial" w:hAnsi="Arial" w:cs="Arial"/>
                <w:sz w:val="20"/>
                <w:szCs w:val="20"/>
              </w:rPr>
            </w:pPr>
            <w:r>
              <w:rPr>
                <w:rFonts w:ascii="Arial" w:hAnsi="Arial" w:cs="Arial"/>
                <w:sz w:val="20"/>
                <w:szCs w:val="20"/>
                <w:highlight w:val="yellow"/>
                <w:lang w:val="en"/>
              </w:rPr>
              <w:t>Ensure that the instructions are clear and schedule a collective debriefing date, specifying that everyone will talk about the person that they shadowed.</w:t>
            </w:r>
          </w:p>
          <w:p w:rsidR="00785D6F" w:rsidRDefault="00785D6F" w:rsidP="00785D6F">
            <w:pPr>
              <w:pStyle w:val="Formatlibre"/>
              <w:rPr>
                <w:rFonts w:ascii="Arial" w:hAnsi="Arial" w:cs="Arial"/>
                <w:i/>
                <w:sz w:val="20"/>
                <w:szCs w:val="20"/>
              </w:rPr>
            </w:pPr>
          </w:p>
          <w:p w:rsidR="00785D6F" w:rsidRPr="00785D6F" w:rsidRDefault="00785D6F" w:rsidP="00785D6F">
            <w:pPr>
              <w:pStyle w:val="Formatlibre"/>
              <w:rPr>
                <w:rFonts w:ascii="Arial" w:hAnsi="Arial" w:cs="Arial"/>
                <w:sz w:val="20"/>
                <w:szCs w:val="20"/>
              </w:rPr>
            </w:pPr>
            <w:r>
              <w:rPr>
                <w:rFonts w:ascii="Arial" w:hAnsi="Arial" w:cs="Arial"/>
                <w:sz w:val="20"/>
                <w:szCs w:val="20"/>
                <w:highlight w:val="yellow"/>
                <w:lang w:val="en"/>
              </w:rPr>
              <w:t>Finally, clarify the roll-out of the debriefing:</w:t>
            </w:r>
            <w:r>
              <w:rPr>
                <w:rFonts w:ascii="Arial" w:hAnsi="Arial" w:cs="Arial"/>
                <w:sz w:val="20"/>
                <w:szCs w:val="20"/>
                <w:lang w:val="en"/>
              </w:rPr>
              <w:t xml:space="preserve"> </w:t>
            </w:r>
          </w:p>
          <w:p w:rsidR="000648B1" w:rsidRPr="00143F7E" w:rsidRDefault="00785D6F" w:rsidP="000648B1">
            <w:pPr>
              <w:pStyle w:val="Formatlibre"/>
              <w:rPr>
                <w:rFonts w:ascii="Arial" w:hAnsi="Arial" w:cs="Arial"/>
                <w:sz w:val="20"/>
                <w:szCs w:val="20"/>
              </w:rPr>
            </w:pPr>
            <w:r>
              <w:rPr>
                <w:rFonts w:ascii="Arial" w:hAnsi="Arial" w:cs="Arial"/>
                <w:sz w:val="20"/>
                <w:szCs w:val="20"/>
                <w:lang w:val="en"/>
              </w:rPr>
              <w:t>The debriefing consists of talking about how the “shadowing” day went and explaining the field sheet of the employees shadowed to the other participants and the trainer. Everyone will have between 10 and 15 minutes to make their presentation.</w:t>
            </w:r>
          </w:p>
        </w:tc>
        <w:tc>
          <w:tcPr>
            <w:tcW w:w="5848" w:type="dxa"/>
            <w:shd w:val="clear" w:color="auto" w:fill="auto"/>
            <w:tcMar>
              <w:top w:w="100" w:type="dxa"/>
              <w:left w:w="100" w:type="dxa"/>
              <w:bottom w:w="100" w:type="dxa"/>
              <w:right w:w="100" w:type="dxa"/>
            </w:tcMar>
          </w:tcPr>
          <w:p w:rsidR="00021542" w:rsidRPr="000A5B91" w:rsidRDefault="00021542" w:rsidP="00021542">
            <w:pPr>
              <w:jc w:val="both"/>
              <w:rPr>
                <w:rFonts w:ascii="Arial" w:hAnsi="Arial" w:cs="Arial"/>
                <w:b/>
                <w:sz w:val="20"/>
                <w:szCs w:val="20"/>
              </w:rPr>
            </w:pPr>
            <w:r>
              <w:rPr>
                <w:rFonts w:ascii="Arial" w:hAnsi="Arial" w:cs="Arial"/>
                <w:b/>
                <w:bCs/>
                <w:sz w:val="20"/>
                <w:szCs w:val="20"/>
                <w:lang w:val="en"/>
              </w:rPr>
              <w:t xml:space="preserve">The "Field" sheet: </w:t>
            </w:r>
          </w:p>
          <w:p w:rsidR="00021542" w:rsidRPr="000A5B91" w:rsidRDefault="00021542" w:rsidP="00021542">
            <w:pPr>
              <w:numPr>
                <w:ilvl w:val="0"/>
                <w:numId w:val="10"/>
              </w:numPr>
              <w:ind w:left="473"/>
              <w:jc w:val="both"/>
              <w:rPr>
                <w:rFonts w:ascii="Arial" w:hAnsi="Arial" w:cs="Arial"/>
                <w:sz w:val="20"/>
                <w:szCs w:val="20"/>
              </w:rPr>
            </w:pPr>
            <w:r>
              <w:rPr>
                <w:rFonts w:ascii="Arial" w:hAnsi="Arial" w:cs="Arial"/>
                <w:sz w:val="20"/>
                <w:szCs w:val="20"/>
                <w:lang w:val="en"/>
              </w:rPr>
              <w:t xml:space="preserve">What is their mission (what are they responsible for)? </w:t>
            </w:r>
          </w:p>
          <w:p w:rsidR="00021542" w:rsidRDefault="00021542" w:rsidP="00021542">
            <w:pPr>
              <w:numPr>
                <w:ilvl w:val="0"/>
                <w:numId w:val="10"/>
              </w:numPr>
              <w:ind w:left="473"/>
              <w:jc w:val="both"/>
              <w:rPr>
                <w:rFonts w:ascii="Arial" w:hAnsi="Arial" w:cs="Arial"/>
                <w:sz w:val="20"/>
                <w:szCs w:val="20"/>
              </w:rPr>
            </w:pPr>
            <w:r>
              <w:rPr>
                <w:rFonts w:ascii="Arial" w:hAnsi="Arial" w:cs="Arial"/>
                <w:sz w:val="20"/>
                <w:szCs w:val="20"/>
                <w:lang w:val="en"/>
              </w:rPr>
              <w:t xml:space="preserve">What are their main functions and activities? </w:t>
            </w:r>
          </w:p>
          <w:p w:rsidR="00021542" w:rsidRDefault="00021542" w:rsidP="00021542">
            <w:pPr>
              <w:numPr>
                <w:ilvl w:val="0"/>
                <w:numId w:val="10"/>
              </w:numPr>
              <w:ind w:left="473"/>
              <w:jc w:val="both"/>
              <w:rPr>
                <w:rFonts w:ascii="Arial" w:hAnsi="Arial" w:cs="Arial"/>
                <w:sz w:val="20"/>
                <w:szCs w:val="20"/>
              </w:rPr>
            </w:pPr>
            <w:r>
              <w:rPr>
                <w:rFonts w:ascii="Arial" w:hAnsi="Arial" w:cs="Arial"/>
                <w:sz w:val="20"/>
                <w:szCs w:val="20"/>
                <w:lang w:val="en"/>
              </w:rPr>
              <w:t>What are their objectives (what results must they achieve within a given time)?</w:t>
            </w:r>
          </w:p>
          <w:p w:rsidR="000648B1" w:rsidRDefault="000648B1" w:rsidP="009E357D">
            <w:pPr>
              <w:jc w:val="both"/>
              <w:rPr>
                <w:rFonts w:ascii="Arial" w:hAnsi="Arial" w:cs="Arial"/>
                <w:sz w:val="20"/>
                <w:szCs w:val="20"/>
              </w:rPr>
            </w:pPr>
          </w:p>
        </w:tc>
      </w:tr>
      <w:tr w:rsidR="00785D6F" w:rsidRPr="002534E6" w:rsidTr="00143F7E">
        <w:tblPrEx>
          <w:shd w:val="clear" w:color="auto" w:fill="auto"/>
        </w:tblPrEx>
        <w:trPr>
          <w:trHeight w:val="1078"/>
        </w:trPr>
        <w:tc>
          <w:tcPr>
            <w:tcW w:w="1628" w:type="dxa"/>
            <w:shd w:val="clear" w:color="auto" w:fill="auto"/>
            <w:tcMar>
              <w:top w:w="100" w:type="dxa"/>
              <w:left w:w="100" w:type="dxa"/>
              <w:bottom w:w="100" w:type="dxa"/>
              <w:right w:w="100" w:type="dxa"/>
            </w:tcMar>
          </w:tcPr>
          <w:p w:rsidR="00785D6F" w:rsidRDefault="009C33AC" w:rsidP="000648B1">
            <w:pPr>
              <w:pStyle w:val="Formatlibre"/>
              <w:ind w:left="46"/>
              <w:rPr>
                <w:rFonts w:ascii="Arial" w:hAnsi="Arial" w:cs="Arial"/>
                <w:sz w:val="20"/>
                <w:szCs w:val="20"/>
              </w:rPr>
            </w:pPr>
            <w:r>
              <w:rPr>
                <w:rFonts w:ascii="Arial" w:hAnsi="Arial" w:cs="Arial"/>
                <w:sz w:val="20"/>
                <w:szCs w:val="20"/>
                <w:lang w:val="en"/>
              </w:rPr>
              <w:t>4. Debriefing on shadowing</w:t>
            </w:r>
          </w:p>
          <w:p w:rsidR="00021542" w:rsidRDefault="00021542" w:rsidP="000648B1">
            <w:pPr>
              <w:pStyle w:val="Formatlibre"/>
              <w:ind w:left="46"/>
              <w:rPr>
                <w:rFonts w:ascii="Arial" w:hAnsi="Arial" w:cs="Arial"/>
                <w:sz w:val="20"/>
                <w:szCs w:val="20"/>
              </w:rPr>
            </w:pPr>
          </w:p>
          <w:p w:rsidR="00021542" w:rsidRDefault="00021542" w:rsidP="00021542">
            <w:pPr>
              <w:pStyle w:val="Formatlibre"/>
              <w:rPr>
                <w:rFonts w:ascii="Arial" w:hAnsi="Arial" w:cs="Arial"/>
                <w:sz w:val="20"/>
                <w:szCs w:val="20"/>
              </w:rPr>
            </w:pPr>
            <w:r>
              <w:rPr>
                <w:rFonts w:ascii="Arial" w:hAnsi="Arial" w:cs="Arial"/>
                <w:sz w:val="20"/>
                <w:szCs w:val="20"/>
                <w:lang w:val="en"/>
              </w:rPr>
              <w:t>10 to 15 minutes per participant</w:t>
            </w:r>
          </w:p>
        </w:tc>
        <w:tc>
          <w:tcPr>
            <w:tcW w:w="7406" w:type="dxa"/>
            <w:shd w:val="clear" w:color="auto" w:fill="auto"/>
            <w:tcMar>
              <w:top w:w="100" w:type="dxa"/>
              <w:left w:w="100" w:type="dxa"/>
              <w:bottom w:w="100" w:type="dxa"/>
              <w:right w:w="100" w:type="dxa"/>
            </w:tcMar>
          </w:tcPr>
          <w:p w:rsidR="00785D6F" w:rsidRDefault="00021542" w:rsidP="00785D6F">
            <w:pPr>
              <w:pStyle w:val="Formatlibre"/>
              <w:rPr>
                <w:rFonts w:ascii="Arial" w:hAnsi="Arial" w:cs="Arial"/>
                <w:sz w:val="20"/>
                <w:szCs w:val="20"/>
                <w:highlight w:val="yellow"/>
              </w:rPr>
            </w:pPr>
            <w:r>
              <w:rPr>
                <w:rFonts w:ascii="Arial" w:hAnsi="Arial" w:cs="Arial"/>
                <w:sz w:val="20"/>
                <w:szCs w:val="20"/>
                <w:highlight w:val="yellow"/>
                <w:lang w:val="en"/>
              </w:rPr>
              <w:t xml:space="preserve">On the scheduled date, ask participants to present the person they shadowed. </w:t>
            </w:r>
          </w:p>
          <w:p w:rsidR="00021542" w:rsidRPr="000648B1" w:rsidRDefault="00021542" w:rsidP="00785D6F">
            <w:pPr>
              <w:pStyle w:val="Formatlibre"/>
              <w:rPr>
                <w:rFonts w:ascii="Arial" w:hAnsi="Arial" w:cs="Arial"/>
                <w:sz w:val="20"/>
                <w:szCs w:val="20"/>
                <w:highlight w:val="yellow"/>
              </w:rPr>
            </w:pPr>
            <w:r>
              <w:rPr>
                <w:rFonts w:ascii="Arial" w:hAnsi="Arial" w:cs="Arial"/>
                <w:sz w:val="20"/>
                <w:szCs w:val="20"/>
                <w:highlight w:val="yellow"/>
                <w:lang w:val="en"/>
              </w:rPr>
              <w:t>This presentation can be made in several ways (a spoken presentation using a Powerpoint, for example) but must contain the information in the completed field sheet.</w:t>
            </w:r>
          </w:p>
        </w:tc>
        <w:tc>
          <w:tcPr>
            <w:tcW w:w="5848" w:type="dxa"/>
            <w:shd w:val="clear" w:color="auto" w:fill="auto"/>
            <w:tcMar>
              <w:top w:w="100" w:type="dxa"/>
              <w:left w:w="100" w:type="dxa"/>
              <w:bottom w:w="100" w:type="dxa"/>
              <w:right w:w="100" w:type="dxa"/>
            </w:tcMar>
          </w:tcPr>
          <w:p w:rsidR="00785D6F" w:rsidRDefault="00785D6F" w:rsidP="009E357D">
            <w:pPr>
              <w:jc w:val="both"/>
              <w:rPr>
                <w:rFonts w:ascii="Arial" w:hAnsi="Arial" w:cs="Arial"/>
                <w:sz w:val="20"/>
                <w:szCs w:val="20"/>
              </w:rPr>
            </w:pPr>
          </w:p>
        </w:tc>
      </w:tr>
    </w:tbl>
    <w:p w:rsidR="00B21AE6" w:rsidRPr="002348B4" w:rsidRDefault="00B21AE6" w:rsidP="00021542">
      <w:pPr>
        <w:outlineLvl w:val="0"/>
        <w:rPr>
          <w:rFonts w:ascii="Arial" w:hAnsi="Arial" w:cs="Arial"/>
        </w:rPr>
      </w:pPr>
    </w:p>
    <w:sectPr w:rsidR="00B21AE6" w:rsidRPr="002348B4" w:rsidSect="002534E6">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E2B" w:rsidRDefault="00015E2B">
      <w:r>
        <w:separator/>
      </w:r>
    </w:p>
  </w:endnote>
  <w:endnote w:type="continuationSeparator" w:id="0">
    <w:p w:rsidR="00015E2B" w:rsidRDefault="0001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26724"/>
      <w:docPartObj>
        <w:docPartGallery w:val="Page Numbers (Bottom of Page)"/>
        <w:docPartUnique/>
      </w:docPartObj>
    </w:sdtPr>
    <w:sdtEndPr/>
    <w:sdtContent>
      <w:p w:rsidR="002534E6" w:rsidRDefault="0081325F">
        <w:pPr>
          <w:pStyle w:val="Pieddepage"/>
          <w:jc w:val="right"/>
        </w:pPr>
        <w:r>
          <w:fldChar w:fldCharType="begin"/>
        </w:r>
        <w:r>
          <w:instrText xml:space="preserve"> PAGE   \* MERGEFORMAT </w:instrText>
        </w:r>
        <w:r>
          <w:fldChar w:fldCharType="separate"/>
        </w:r>
        <w:r w:rsidRPr="0081325F">
          <w:rPr>
            <w:noProof/>
            <w:lang w:val="en"/>
          </w:rPr>
          <w:t>3</w:t>
        </w:r>
        <w:r>
          <w:rPr>
            <w:noProof/>
            <w:lang w:val="en"/>
          </w:rPr>
          <w:fldChar w:fldCharType="end"/>
        </w:r>
      </w:p>
    </w:sdtContent>
  </w:sdt>
  <w:p w:rsidR="002534E6" w:rsidRDefault="002534E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26723"/>
      <w:docPartObj>
        <w:docPartGallery w:val="Page Numbers (Bottom of Page)"/>
        <w:docPartUnique/>
      </w:docPartObj>
    </w:sdtPr>
    <w:sdtEndPr/>
    <w:sdtContent>
      <w:p w:rsidR="002534E6" w:rsidRDefault="0081325F">
        <w:pPr>
          <w:pStyle w:val="Pieddepage"/>
          <w:jc w:val="right"/>
        </w:pPr>
        <w:r>
          <w:fldChar w:fldCharType="begin"/>
        </w:r>
        <w:r>
          <w:instrText xml:space="preserve"> PAGE   \* MERGEFORMAT </w:instrText>
        </w:r>
        <w:r>
          <w:fldChar w:fldCharType="separate"/>
        </w:r>
        <w:r w:rsidRPr="0081325F">
          <w:rPr>
            <w:noProof/>
            <w:lang w:val="en"/>
          </w:rPr>
          <w:t>1</w:t>
        </w:r>
        <w:r>
          <w:rPr>
            <w:noProof/>
            <w:lang w:val="en"/>
          </w:rPr>
          <w:fldChar w:fldCharType="end"/>
        </w:r>
      </w:p>
    </w:sdtContent>
  </w:sdt>
  <w:p w:rsidR="002534E6" w:rsidRDefault="002534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E2B" w:rsidRDefault="00015E2B">
      <w:r>
        <w:separator/>
      </w:r>
    </w:p>
  </w:footnote>
  <w:footnote w:type="continuationSeparator" w:id="0">
    <w:p w:rsidR="00015E2B" w:rsidRDefault="00015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pPr>
          <w:r>
            <w:rPr>
              <w:b/>
              <w:bCs/>
              <w:noProof/>
              <w:sz w:val="28"/>
              <w:lang w:val="fr-FR"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n"/>
            </w:rPr>
            <w:t>HSE integration kit</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4E2C4C">
          <w:pPr>
            <w:pStyle w:val="Titre1"/>
            <w:spacing w:before="0"/>
            <w:ind w:right="11"/>
            <w:jc w:val="center"/>
            <w:rPr>
              <w:sz w:val="22"/>
              <w:szCs w:val="22"/>
            </w:rPr>
          </w:pPr>
          <w:r>
            <w:rPr>
              <w:rFonts w:ascii="Helvetica" w:eastAsia="Times New Roman" w:hAnsi="Helvetica"/>
              <w:color w:val="004164"/>
              <w:szCs w:val="32"/>
              <w:lang w:val="en"/>
            </w:rPr>
            <w:t>Trainer guide – TCAS 3.3</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2534E6" w:rsidP="003A3EAA">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n"/>
            </w:rPr>
            <w:t>TCAS 3.3 – V2</w:t>
          </w:r>
        </w:p>
      </w:tc>
    </w:tr>
  </w:tbl>
  <w:p w:rsidR="003E2AFE" w:rsidRDefault="003E2A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1D7984"/>
    <w:multiLevelType w:val="hybridMultilevel"/>
    <w:tmpl w:val="1F28CCC0"/>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9">
    <w:nsid w:val="70EA0210"/>
    <w:multiLevelType w:val="hybridMultilevel"/>
    <w:tmpl w:val="8AC2BBA6"/>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4"/>
  </w:num>
  <w:num w:numId="6">
    <w:abstractNumId w:val="6"/>
  </w:num>
  <w:num w:numId="7">
    <w:abstractNumId w:val="0"/>
  </w:num>
  <w:num w:numId="8">
    <w:abstractNumId w:val="1"/>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4A67"/>
    <w:rsid w:val="000057A5"/>
    <w:rsid w:val="00013008"/>
    <w:rsid w:val="000157E2"/>
    <w:rsid w:val="00015E2B"/>
    <w:rsid w:val="00016E75"/>
    <w:rsid w:val="00021542"/>
    <w:rsid w:val="00022F86"/>
    <w:rsid w:val="00032146"/>
    <w:rsid w:val="00040C94"/>
    <w:rsid w:val="00042527"/>
    <w:rsid w:val="000568B8"/>
    <w:rsid w:val="0006148D"/>
    <w:rsid w:val="00061697"/>
    <w:rsid w:val="000648B1"/>
    <w:rsid w:val="000731AB"/>
    <w:rsid w:val="0007545C"/>
    <w:rsid w:val="00077FD6"/>
    <w:rsid w:val="00094340"/>
    <w:rsid w:val="00094B6B"/>
    <w:rsid w:val="00095AFA"/>
    <w:rsid w:val="0009662F"/>
    <w:rsid w:val="000A7B0E"/>
    <w:rsid w:val="000D054A"/>
    <w:rsid w:val="000E1CAB"/>
    <w:rsid w:val="000E4BF9"/>
    <w:rsid w:val="000E5AAA"/>
    <w:rsid w:val="000F3934"/>
    <w:rsid w:val="00107879"/>
    <w:rsid w:val="00117B18"/>
    <w:rsid w:val="00143F7E"/>
    <w:rsid w:val="001443D4"/>
    <w:rsid w:val="0014607D"/>
    <w:rsid w:val="00152EED"/>
    <w:rsid w:val="001547E9"/>
    <w:rsid w:val="00172369"/>
    <w:rsid w:val="001877C3"/>
    <w:rsid w:val="001943A1"/>
    <w:rsid w:val="001C337A"/>
    <w:rsid w:val="00212745"/>
    <w:rsid w:val="002169AA"/>
    <w:rsid w:val="0021710D"/>
    <w:rsid w:val="002241F0"/>
    <w:rsid w:val="00225D7A"/>
    <w:rsid w:val="002348B4"/>
    <w:rsid w:val="0025193A"/>
    <w:rsid w:val="002534E6"/>
    <w:rsid w:val="00255347"/>
    <w:rsid w:val="002662FB"/>
    <w:rsid w:val="00273339"/>
    <w:rsid w:val="00275FDC"/>
    <w:rsid w:val="002771B2"/>
    <w:rsid w:val="002818FE"/>
    <w:rsid w:val="00284F7B"/>
    <w:rsid w:val="002A1D50"/>
    <w:rsid w:val="002A3BAE"/>
    <w:rsid w:val="002A78CD"/>
    <w:rsid w:val="002C1569"/>
    <w:rsid w:val="002C70B2"/>
    <w:rsid w:val="002D1AD9"/>
    <w:rsid w:val="002E1D12"/>
    <w:rsid w:val="002E25EF"/>
    <w:rsid w:val="002F06B6"/>
    <w:rsid w:val="00306A32"/>
    <w:rsid w:val="003358F3"/>
    <w:rsid w:val="00346BD6"/>
    <w:rsid w:val="003648B3"/>
    <w:rsid w:val="00370B49"/>
    <w:rsid w:val="00380D33"/>
    <w:rsid w:val="0038545A"/>
    <w:rsid w:val="00395679"/>
    <w:rsid w:val="003A3EAA"/>
    <w:rsid w:val="003A6E40"/>
    <w:rsid w:val="003B391C"/>
    <w:rsid w:val="003C0CD6"/>
    <w:rsid w:val="003D3D1C"/>
    <w:rsid w:val="003E2AFE"/>
    <w:rsid w:val="003E630C"/>
    <w:rsid w:val="00404539"/>
    <w:rsid w:val="0040472E"/>
    <w:rsid w:val="00414531"/>
    <w:rsid w:val="00414537"/>
    <w:rsid w:val="00420ACC"/>
    <w:rsid w:val="00421DD7"/>
    <w:rsid w:val="00430888"/>
    <w:rsid w:val="00431C7A"/>
    <w:rsid w:val="00441BDB"/>
    <w:rsid w:val="00445873"/>
    <w:rsid w:val="0044733E"/>
    <w:rsid w:val="00451385"/>
    <w:rsid w:val="004608B4"/>
    <w:rsid w:val="0046730D"/>
    <w:rsid w:val="004729C3"/>
    <w:rsid w:val="0048275E"/>
    <w:rsid w:val="004A682C"/>
    <w:rsid w:val="004B7A9E"/>
    <w:rsid w:val="004E2C4C"/>
    <w:rsid w:val="004E311E"/>
    <w:rsid w:val="004E400B"/>
    <w:rsid w:val="004E5172"/>
    <w:rsid w:val="004F21DD"/>
    <w:rsid w:val="00506764"/>
    <w:rsid w:val="0051124F"/>
    <w:rsid w:val="0051527D"/>
    <w:rsid w:val="00533318"/>
    <w:rsid w:val="00533CF6"/>
    <w:rsid w:val="005355B0"/>
    <w:rsid w:val="00543866"/>
    <w:rsid w:val="00543C1A"/>
    <w:rsid w:val="00557DBD"/>
    <w:rsid w:val="005609B5"/>
    <w:rsid w:val="00587D5F"/>
    <w:rsid w:val="005945E9"/>
    <w:rsid w:val="00597D8B"/>
    <w:rsid w:val="005A1AD8"/>
    <w:rsid w:val="005A3E1E"/>
    <w:rsid w:val="005B4A42"/>
    <w:rsid w:val="005C4603"/>
    <w:rsid w:val="005E3778"/>
    <w:rsid w:val="005E3D1C"/>
    <w:rsid w:val="005F083B"/>
    <w:rsid w:val="006035A1"/>
    <w:rsid w:val="00606A11"/>
    <w:rsid w:val="0061715C"/>
    <w:rsid w:val="0063062B"/>
    <w:rsid w:val="0066000F"/>
    <w:rsid w:val="00662F93"/>
    <w:rsid w:val="00687ACC"/>
    <w:rsid w:val="0069004C"/>
    <w:rsid w:val="006914D1"/>
    <w:rsid w:val="006B24AA"/>
    <w:rsid w:val="006B3F69"/>
    <w:rsid w:val="006C65B7"/>
    <w:rsid w:val="006F3BF4"/>
    <w:rsid w:val="00711158"/>
    <w:rsid w:val="00743D75"/>
    <w:rsid w:val="007454BD"/>
    <w:rsid w:val="007705EA"/>
    <w:rsid w:val="00784823"/>
    <w:rsid w:val="00785D6F"/>
    <w:rsid w:val="00786051"/>
    <w:rsid w:val="00786A2C"/>
    <w:rsid w:val="0079030A"/>
    <w:rsid w:val="00790758"/>
    <w:rsid w:val="0079342C"/>
    <w:rsid w:val="007A58C6"/>
    <w:rsid w:val="007A5F8D"/>
    <w:rsid w:val="007C00AE"/>
    <w:rsid w:val="007E239F"/>
    <w:rsid w:val="007F3D9C"/>
    <w:rsid w:val="0081325F"/>
    <w:rsid w:val="00822345"/>
    <w:rsid w:val="008230E3"/>
    <w:rsid w:val="0084396E"/>
    <w:rsid w:val="0085520C"/>
    <w:rsid w:val="00862AD6"/>
    <w:rsid w:val="008A042B"/>
    <w:rsid w:val="008A50AC"/>
    <w:rsid w:val="008A6A6D"/>
    <w:rsid w:val="008B13D2"/>
    <w:rsid w:val="008B6795"/>
    <w:rsid w:val="008C4583"/>
    <w:rsid w:val="008D420C"/>
    <w:rsid w:val="008D7243"/>
    <w:rsid w:val="008F2B5D"/>
    <w:rsid w:val="008F708A"/>
    <w:rsid w:val="0090470C"/>
    <w:rsid w:val="00906888"/>
    <w:rsid w:val="0091075C"/>
    <w:rsid w:val="00921D94"/>
    <w:rsid w:val="009259F1"/>
    <w:rsid w:val="009418FE"/>
    <w:rsid w:val="00951A96"/>
    <w:rsid w:val="00953B5C"/>
    <w:rsid w:val="009628B8"/>
    <w:rsid w:val="009655FC"/>
    <w:rsid w:val="009708C4"/>
    <w:rsid w:val="009752EB"/>
    <w:rsid w:val="00985F30"/>
    <w:rsid w:val="009867B4"/>
    <w:rsid w:val="00991EDB"/>
    <w:rsid w:val="00995A7A"/>
    <w:rsid w:val="00996A0C"/>
    <w:rsid w:val="009B0A85"/>
    <w:rsid w:val="009B2F00"/>
    <w:rsid w:val="009B30F7"/>
    <w:rsid w:val="009C33AC"/>
    <w:rsid w:val="009C60C8"/>
    <w:rsid w:val="009D6BAA"/>
    <w:rsid w:val="009E357D"/>
    <w:rsid w:val="009F2432"/>
    <w:rsid w:val="009F3D26"/>
    <w:rsid w:val="00A038E1"/>
    <w:rsid w:val="00A047FC"/>
    <w:rsid w:val="00A05D13"/>
    <w:rsid w:val="00A068EE"/>
    <w:rsid w:val="00A10B3D"/>
    <w:rsid w:val="00A11012"/>
    <w:rsid w:val="00A1648F"/>
    <w:rsid w:val="00A242C1"/>
    <w:rsid w:val="00A4116C"/>
    <w:rsid w:val="00A4589A"/>
    <w:rsid w:val="00A5218A"/>
    <w:rsid w:val="00A64B4B"/>
    <w:rsid w:val="00A97F54"/>
    <w:rsid w:val="00AA00A7"/>
    <w:rsid w:val="00AA35BC"/>
    <w:rsid w:val="00AE2E34"/>
    <w:rsid w:val="00B03146"/>
    <w:rsid w:val="00B05079"/>
    <w:rsid w:val="00B06E34"/>
    <w:rsid w:val="00B21AE6"/>
    <w:rsid w:val="00B31387"/>
    <w:rsid w:val="00B445D8"/>
    <w:rsid w:val="00B520A8"/>
    <w:rsid w:val="00B52D9F"/>
    <w:rsid w:val="00B604DA"/>
    <w:rsid w:val="00B66DF6"/>
    <w:rsid w:val="00B77FFA"/>
    <w:rsid w:val="00B83C61"/>
    <w:rsid w:val="00B95031"/>
    <w:rsid w:val="00B9611C"/>
    <w:rsid w:val="00BA347F"/>
    <w:rsid w:val="00BA7590"/>
    <w:rsid w:val="00BB00FC"/>
    <w:rsid w:val="00BB0F83"/>
    <w:rsid w:val="00BB68A5"/>
    <w:rsid w:val="00BD0BC9"/>
    <w:rsid w:val="00BD1E0D"/>
    <w:rsid w:val="00BD4DAD"/>
    <w:rsid w:val="00BD7584"/>
    <w:rsid w:val="00C2539F"/>
    <w:rsid w:val="00C27C8E"/>
    <w:rsid w:val="00C32741"/>
    <w:rsid w:val="00C36FD1"/>
    <w:rsid w:val="00C44112"/>
    <w:rsid w:val="00C44A37"/>
    <w:rsid w:val="00C645BE"/>
    <w:rsid w:val="00C67EE0"/>
    <w:rsid w:val="00C80010"/>
    <w:rsid w:val="00C850A6"/>
    <w:rsid w:val="00C92CA3"/>
    <w:rsid w:val="00CA1753"/>
    <w:rsid w:val="00CB0181"/>
    <w:rsid w:val="00CC4F74"/>
    <w:rsid w:val="00CC513C"/>
    <w:rsid w:val="00CD4973"/>
    <w:rsid w:val="00CD5FAD"/>
    <w:rsid w:val="00CE466A"/>
    <w:rsid w:val="00D11427"/>
    <w:rsid w:val="00D1401E"/>
    <w:rsid w:val="00D15FB6"/>
    <w:rsid w:val="00D230DC"/>
    <w:rsid w:val="00D23EC7"/>
    <w:rsid w:val="00D24993"/>
    <w:rsid w:val="00D446DA"/>
    <w:rsid w:val="00D4505C"/>
    <w:rsid w:val="00D45BF0"/>
    <w:rsid w:val="00D57970"/>
    <w:rsid w:val="00D721EC"/>
    <w:rsid w:val="00D76248"/>
    <w:rsid w:val="00D84EE2"/>
    <w:rsid w:val="00DA36D9"/>
    <w:rsid w:val="00DC4680"/>
    <w:rsid w:val="00DC4CE5"/>
    <w:rsid w:val="00DD04E9"/>
    <w:rsid w:val="00DD4C31"/>
    <w:rsid w:val="00DD4EA6"/>
    <w:rsid w:val="00DE3066"/>
    <w:rsid w:val="00E028A2"/>
    <w:rsid w:val="00E03A1C"/>
    <w:rsid w:val="00E0645B"/>
    <w:rsid w:val="00E069AE"/>
    <w:rsid w:val="00E11D25"/>
    <w:rsid w:val="00E24B9F"/>
    <w:rsid w:val="00E4682B"/>
    <w:rsid w:val="00E50B95"/>
    <w:rsid w:val="00E6559F"/>
    <w:rsid w:val="00E71105"/>
    <w:rsid w:val="00E76F22"/>
    <w:rsid w:val="00E80130"/>
    <w:rsid w:val="00E85EA4"/>
    <w:rsid w:val="00E97595"/>
    <w:rsid w:val="00EA4FA6"/>
    <w:rsid w:val="00EB5346"/>
    <w:rsid w:val="00EB6A78"/>
    <w:rsid w:val="00EE3414"/>
    <w:rsid w:val="00EE5AB3"/>
    <w:rsid w:val="00EF03E0"/>
    <w:rsid w:val="00EF0A02"/>
    <w:rsid w:val="00F206FE"/>
    <w:rsid w:val="00F23715"/>
    <w:rsid w:val="00F258E0"/>
    <w:rsid w:val="00F26E85"/>
    <w:rsid w:val="00F3047F"/>
    <w:rsid w:val="00F31C86"/>
    <w:rsid w:val="00F40DE4"/>
    <w:rsid w:val="00F519DA"/>
    <w:rsid w:val="00F560BA"/>
    <w:rsid w:val="00F604F8"/>
    <w:rsid w:val="00F6110D"/>
    <w:rsid w:val="00F61A52"/>
    <w:rsid w:val="00F64178"/>
    <w:rsid w:val="00F65742"/>
    <w:rsid w:val="00F701BA"/>
    <w:rsid w:val="00F80A19"/>
    <w:rsid w:val="00F814C2"/>
    <w:rsid w:val="00F84799"/>
    <w:rsid w:val="00F96F24"/>
    <w:rsid w:val="00FB0350"/>
    <w:rsid w:val="00FB5BEF"/>
    <w:rsid w:val="00FB5DF4"/>
    <w:rsid w:val="00FC46BB"/>
    <w:rsid w:val="00FC5051"/>
    <w:rsid w:val="00FD3EA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7A1A8D-8E3B-407A-99C5-0397A381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712</Words>
  <Characters>3920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54</cp:revision>
  <cp:lastPrinted>2016-08-08T12:58:00Z</cp:lastPrinted>
  <dcterms:created xsi:type="dcterms:W3CDTF">2016-08-08T14:38:00Z</dcterms:created>
  <dcterms:modified xsi:type="dcterms:W3CDTF">2017-06-07T19:26:00Z</dcterms:modified>
</cp:coreProperties>
</file>