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E6" w:rsidRDefault="007E1C93">
      <w:pPr>
        <w:pStyle w:val="Corps"/>
        <w:rPr>
          <w:rFonts w:ascii="Arial" w:hAnsi="Arial" w:cs="Arial"/>
          <w:b/>
          <w:bCs/>
          <w:sz w:val="48"/>
          <w:szCs w:val="48"/>
        </w:rPr>
        <w:bidi w:val="0"/>
      </w:pPr>
      <w:r>
        <w:rPr>
          <w:rFonts w:ascii="Arial" w:cs="Arial" w:hAnsi="Arial"/>
          <w:sz w:val="48"/>
          <w:szCs w:val="48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事件/原因（原理）分析</w:t>
      </w:r>
    </w:p>
    <w:p w:rsidR="007E1C93" w:rsidRPr="00957ABE" w:rsidRDefault="007E1C93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  <w:bidi w:val="0"/>
            </w:pPr>
            <w:r>
              <w:rPr>
                <w:rFonts w:ascii="Arial" w:cs="Arial" w:hAnsi="Arial"/>
                <w:lang w:eastAsia="zh-CN"/>
                <w:b w:val="1"/>
                <w:bCs w:val="1"/>
                <w:i w:val="0"/>
                <w:iCs w:val="0"/>
                <w:u w:val="single"/>
                <w:vertAlign w:val="baseline"/>
                <w:rtl w:val="0"/>
              </w:rPr>
              <w:t xml:space="preserve">目标：</w:t>
            </w:r>
          </w:p>
          <w:p w:rsidR="007E1C93" w:rsidRDefault="007E1C93" w:rsidP="007E1C93">
            <w:p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此课程结束时，参与者应该：</w:t>
            </w:r>
          </w:p>
          <w:p w:rsidR="007E1C93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了解在工地上使用的事件分析方法及其原因。</w:t>
            </w:r>
          </w:p>
          <w:p w:rsidR="00D230DC" w:rsidRPr="00957ABE" w:rsidRDefault="007E1C93" w:rsidP="007E1C93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能够积极参加事件分析会议。</w:t>
            </w:r>
          </w:p>
        </w:tc>
      </w:tr>
    </w:tbl>
    <w:p w:rsidR="002A78CD" w:rsidRPr="00957ABE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393FBC" w:rsidRDefault="00393FBC">
      <w:pPr>
        <w:pStyle w:val="Corps"/>
        <w:rPr>
          <w:rFonts w:ascii="Arial" w:hAnsi="Arial" w:cs="Arial"/>
          <w:b/>
          <w:bCs/>
          <w:color w:val="353535"/>
        </w:rPr>
      </w:pPr>
    </w:p>
    <w:p w:rsidR="008230E3" w:rsidRPr="00957ABE" w:rsidRDefault="002A78CD">
      <w:pPr>
        <w:pStyle w:val="Corps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该课程需要在本地编写。</w:t>
      </w: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有两种方法可供选择： </w:t>
      </w:r>
    </w:p>
    <w:p w:rsidR="008230E3" w:rsidRPr="00957ABE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一是本地（或分公司）已有满足以上目标的培训。</w:t>
      </w: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在此情况下，可用已有课程替代本模块。</w:t>
      </w:r>
    </w:p>
    <w:p w:rsidR="00A068EE" w:rsidRPr="00957ABE" w:rsidRDefault="00E0645B" w:rsidP="00EE5053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如果本地没有这类课程，则需要根据以下建议编写自己的培训课程。</w:t>
      </w:r>
    </w:p>
    <w:p w:rsidR="00A10B3D" w:rsidRPr="00957ABE" w:rsidRDefault="00A10B3D">
      <w:pPr>
        <w:pStyle w:val="Corps"/>
        <w:rPr>
          <w:rFonts w:ascii="Arial" w:hAnsi="Arial" w:cs="Arial"/>
        </w:rPr>
      </w:pPr>
    </w:p>
    <w:p w:rsidR="00B21AE6" w:rsidRPr="00957ABE" w:rsidRDefault="00A10B3D" w:rsidP="00D97E98">
      <w:pPr>
        <w:pStyle w:val="Corps"/>
        <w:jc w:val="both"/>
        <w:rPr>
          <w:rFonts w:ascii="Arial" w:hAnsi="Arial" w:cs="Arial"/>
          <w:b/>
          <w:bCs/>
          <w:color w:val="353535"/>
        </w:rPr>
        <w:bidi w:val="0"/>
      </w:pP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本文件含有涉及教学内容和教学活动的建议，以便达到本模块的教学目标，</w:t>
      </w: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single"/>
          <w:vertAlign w:val="baseline"/>
          <w:rtl w:val="0"/>
        </w:rPr>
        <w:t xml:space="preserve">同时使用故障树分析法</w:t>
      </w:r>
      <w:r>
        <w:rPr>
          <w:rFonts w:ascii="Arial" w:cs="Arial" w:hAnsi="Arial"/>
          <w:color w:val="353535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。 </w:t>
      </w:r>
    </w:p>
    <w:p w:rsidR="007B479F" w:rsidRPr="00957ABE" w:rsidRDefault="007B479F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957ABE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957ABE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关键要素</w:t>
            </w:r>
          </w:p>
        </w:tc>
        <w:tc>
          <w:tcPr>
            <w:tcW w:w="2922" w:type="dxa"/>
            <w:vAlign w:val="center"/>
          </w:tcPr>
          <w:p w:rsidR="00A068EE" w:rsidRPr="00957ABE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课件/活动</w:t>
            </w:r>
          </w:p>
        </w:tc>
      </w:tr>
      <w:tr w:rsidR="007E1C93" w:rsidRPr="00957ABE" w:rsidTr="00790758">
        <w:trPr>
          <w:cnfStyle w:val="000000100000"/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Pr="00957ABE" w:rsidRDefault="007E1C93" w:rsidP="00EB23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有多种方法可以分析事件和原因：故障树、多米诺模型等</w:t>
            </w:r>
          </w:p>
        </w:tc>
        <w:tc>
          <w:tcPr>
            <w:tcW w:w="2922" w:type="dxa"/>
            <w:vAlign w:val="center"/>
          </w:tcPr>
          <w:p w:rsidR="007E1C93" w:rsidRPr="00957ABE" w:rsidRDefault="007E1C93" w:rsidP="00CF05B1">
            <w:pPr>
              <w:pStyle w:val="Corps"/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工地/集团规则</w:t>
            </w:r>
          </w:p>
        </w:tc>
      </w:tr>
      <w:tr w:rsidR="007E1C93" w:rsidRPr="00957ABE" w:rsidTr="00790758">
        <w:trPr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Pr="008E5EE5" w:rsidRDefault="007E1C93" w:rsidP="008E5E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任何 HSE 事件（没有异常情况）都必须进行分析。事件的重要性不同，使用的分析方法也各不相同。事件分析的目的是，确定问题然后有针对性地采取措施，防止此类事件再次发生。</w:t>
            </w:r>
          </w:p>
        </w:tc>
        <w:tc>
          <w:tcPr>
            <w:tcW w:w="2922" w:type="dxa"/>
            <w:vAlign w:val="center"/>
          </w:tcPr>
          <w:p w:rsidR="007E1C93" w:rsidRPr="00957ABE" w:rsidRDefault="007E1C93" w:rsidP="00C21160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  <w:tr w:rsidR="00EB2371" w:rsidRPr="00957ABE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EB2371" w:rsidRPr="00957ABE" w:rsidRDefault="007E1C93" w:rsidP="00C268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对于严重性大于或等于 4 的事件（集团定义），通常使用故障树分析法。它可以按时间顺序对所有已经导致不良后果的事件（因素）进行识别、排序和追溯。</w:t>
            </w:r>
          </w:p>
        </w:tc>
        <w:tc>
          <w:tcPr>
            <w:tcW w:w="2922" w:type="dxa"/>
            <w:vAlign w:val="center"/>
          </w:tcPr>
          <w:p w:rsidR="00EB2371" w:rsidRPr="007E1C93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观看文件夹的附件EP 可以在线学习“故障树分析法介绍（00008118）”（30 分钟）。</w:t>
            </w:r>
          </w:p>
        </w:tc>
      </w:tr>
      <w:tr w:rsidR="007E1C93" w:rsidRPr="00005869" w:rsidTr="00790758">
        <w:trPr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工地实际应用：什么情况下在工地应用，谁是担保人，应交付什么文件，谁审批等</w:t>
            </w:r>
          </w:p>
        </w:tc>
        <w:tc>
          <w:tcPr>
            <w:tcW w:w="2922" w:type="dxa"/>
            <w:vMerge w:val="restart"/>
            <w:vAlign w:val="center"/>
          </w:tcPr>
          <w:p w:rsidR="007E1C93" w:rsidRPr="00005869" w:rsidRDefault="007E1C93" w:rsidP="007E1C93">
            <w:pPr>
              <w:pStyle w:val="Corps"/>
              <w:cnfStyle w:val="0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工地程序。</w:t>
            </w:r>
          </w:p>
          <w:p w:rsidR="007E1C93" w:rsidRPr="00005869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CSB 视频《油田死亡事故》(Death in the Oil Field)</w:t>
            </w:r>
          </w:p>
        </w:tc>
      </w:tr>
      <w:tr w:rsidR="007E1C93" w:rsidRPr="00957ABE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7E1C93" w:rsidRDefault="007E1C93" w:rsidP="00FE0C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在工地XXXX程序中正式确定分析方法。 </w:t>
            </w:r>
          </w:p>
        </w:tc>
        <w:tc>
          <w:tcPr>
            <w:tcW w:w="2922" w:type="dxa"/>
            <w:vMerge/>
            <w:vAlign w:val="center"/>
          </w:tcPr>
          <w:p w:rsidR="007E1C93" w:rsidRPr="000E226D" w:rsidRDefault="007E1C93" w:rsidP="007E1C9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/>
              <w:rPr>
                <w:rFonts w:ascii="Arial" w:hAnsi="Arial" w:cs="Arial"/>
              </w:rPr>
            </w:pPr>
          </w:p>
        </w:tc>
      </w:tr>
    </w:tbl>
    <w:p w:rsidR="00B21AE6" w:rsidRPr="00957ABE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C21160" w:rsidRDefault="00C21160" w:rsidP="0051527D">
      <w:pPr>
        <w:rPr>
          <w:rFonts w:ascii="Arial" w:hAnsi="Arial" w:cs="Arial"/>
          <w:b/>
          <w:u w:val="single"/>
        </w:rPr>
      </w:pPr>
    </w:p>
    <w:p w:rsidR="00A27236" w:rsidRDefault="00A27236">
      <w:pPr>
        <w:rPr>
          <w:rFonts w:ascii="Arial" w:hAnsi="Arial" w:cs="Arial"/>
          <w:b/>
          <w:u w:val="single"/>
        </w:rPr>
        <w:bidi w:val="0"/>
      </w:pPr>
      <w:r>
        <w:rPr>
          <w:rFonts w:ascii="Arial" w:cs="Arial" w:hAnsi="Arial"/>
          <w:lang w:eastAsia="zh-CN"/>
          <w:b w:val="1"/>
          <w:bCs w:val="1"/>
          <w:i w:val="0"/>
          <w:iCs w:val="0"/>
          <w:u w:val="single"/>
          <w:vertAlign w:val="baseline"/>
          <w:rtl w:val="0"/>
        </w:rPr>
        <w:br w:type="page"/>
      </w:r>
    </w:p>
    <w:p w:rsidR="005A3E1E" w:rsidRPr="00957ABE" w:rsidRDefault="00346BD6" w:rsidP="0051527D">
      <w:pPr>
        <w:rPr>
          <w:rFonts w:ascii="Arial" w:hAnsi="Arial" w:cs="Arial"/>
        </w:rPr>
        <w:bidi w:val="0"/>
      </w:pPr>
      <w:r>
        <w:rPr>
          <w:rFonts w:ascii="Arial" w:cs="Arial" w:hAnsi="Arial"/>
          <w:lang w:eastAsia="zh-CN"/>
          <w:b w:val="1"/>
          <w:bCs w:val="1"/>
          <w:i w:val="0"/>
          <w:iCs w:val="0"/>
          <w:u w:val="single"/>
          <w:vertAlign w:val="baseline"/>
          <w:rtl w:val="0"/>
        </w:rPr>
        <w:t xml:space="preserve">预估时长：</w:t>
      </w:r>
    </w:p>
    <w:p w:rsidR="00284F7B" w:rsidRPr="007E1C93" w:rsidRDefault="002E5F08" w:rsidP="007E1C93">
      <w:p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3  个半小时到 3 个小时</w:t>
      </w:r>
    </w:p>
    <w:p w:rsidR="009270CB" w:rsidRPr="00957ABE" w:rsidRDefault="009270CB" w:rsidP="0051527D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5A3E1E" w:rsidRDefault="00A068EE" w:rsidP="0051527D">
      <w:pPr>
        <w:outlineLvl w:val="0"/>
        <w:rPr>
          <w:rFonts w:ascii="Arial" w:hAnsi="Arial" w:cs="Arial"/>
          <w:b/>
          <w:bCs/>
          <w:color w:val="000000"/>
        </w:rPr>
        <w:bidi w:val="0"/>
      </w:pPr>
      <w:r>
        <w:rPr>
          <w:rFonts w:ascii="Arial" w:cs="Arial" w:hAnsi="Arial"/>
          <w:color w:val="000000"/>
          <w:lang w:eastAsia="zh-CN"/>
          <w:b w:val="1"/>
          <w:bCs w:val="1"/>
          <w:i w:val="0"/>
          <w:iCs w:val="0"/>
          <w:u w:val="single"/>
          <w:vertAlign w:val="baseline"/>
          <w:rtl w:val="0"/>
        </w:rPr>
        <w:t xml:space="preserve">教学方法建议</w:t>
      </w:r>
      <w:r>
        <w:rPr>
          <w:rFonts w:ascii="Arial" w:cs="Arial" w:hAnsi="Arial"/>
          <w:color w:val="000000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：</w:t>
      </w:r>
    </w:p>
    <w:p w:rsidR="007E1C93" w:rsidRPr="00CF502D" w:rsidRDefault="007E1C93" w:rsidP="0051527D">
      <w:pPr>
        <w:outlineLvl w:val="0"/>
        <w:rPr>
          <w:rFonts w:ascii="Arial" w:hAnsi="Arial" w:cs="Arial"/>
          <w:bCs/>
          <w:color w:val="000000"/>
        </w:rPr>
        <w:bidi w:val="0"/>
      </w:pPr>
      <w:r>
        <w:rPr>
          <w:rFonts w:ascii="Arial" w:cs="Arial" w:hAnsi="Arial"/>
          <w:color w:val="000000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组织讨论会，让新员工参与到故障树的制作中。如果您使用其他的事件原因分析方法，应调整此内容。</w:t>
      </w:r>
    </w:p>
    <w:p w:rsidR="009C60C8" w:rsidRPr="00957ABE" w:rsidRDefault="00FB5BEF" w:rsidP="009B0A85">
      <w:pPr>
        <w:pStyle w:val="Sous-titre"/>
        <w:bidi w:val="0"/>
      </w:pPr>
      <w:r>
        <w:rPr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该课程的参考模块</w:t>
      </w:r>
    </w:p>
    <w:p w:rsidR="00862AD6" w:rsidRDefault="00862AD6" w:rsidP="00BC64A3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</w:pPr>
    </w:p>
    <w:p w:rsidR="007E1C93" w:rsidRPr="007E1C93" w:rsidRDefault="007E1C93" w:rsidP="007E1C93">
      <w:pPr>
        <w:rPr>
          <w:rFonts w:asciiTheme="minorHAnsi" w:hAnsiTheme="minorHAnsi" w:cstheme="minorHAnsi"/>
        </w:rPr>
        <w:bidi w:val="0"/>
      </w:pPr>
      <w:r>
        <w:rPr>
          <w:rFonts w:asciiTheme="minorHAnsi" w:cstheme="minorHAnsi" w:hAnsiTheme="minorHAnsi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整个 TCAS 1、TCAS 2 和 TCAS 3</w:t>
      </w:r>
    </w:p>
    <w:p w:rsidR="00FB5BEF" w:rsidRPr="00957ABE" w:rsidRDefault="00FB5BEF" w:rsidP="009B0A85">
      <w:pPr>
        <w:pStyle w:val="Sous-titre"/>
        <w:bidi w:val="0"/>
      </w:pPr>
      <w:r>
        <w:rPr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课程准备</w:t>
      </w:r>
    </w:p>
    <w:p w:rsidR="00013008" w:rsidRDefault="009B0A85" w:rsidP="009B0A85">
      <w:pPr>
        <w:spacing w:before="120"/>
        <w:rPr>
          <w:rFonts w:ascii="Arial" w:hAnsi="Arial" w:cs="Arial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开始此模块前，我们建议您确保已经准备好的“故障树”在线学习资料可在投影仪上播放，还需准备好视频《油田死亡事故》。</w:t>
      </w:r>
    </w:p>
    <w:p w:rsidR="007E1C93" w:rsidRPr="00957ABE" w:rsidRDefault="007E1C93" w:rsidP="009B0A85">
      <w:pPr>
        <w:spacing w:before="120"/>
        <w:rPr>
          <w:rFonts w:ascii="Arial" w:hAnsi="Arial" w:cs="Arial"/>
        </w:rPr>
      </w:pPr>
    </w:p>
    <w:p w:rsidR="00786051" w:rsidRPr="00957ABE" w:rsidRDefault="00786051">
      <w:pPr>
        <w:rPr>
          <w:rFonts w:ascii="Arial" w:hAnsi="Arial" w:cs="Arial"/>
        </w:rPr>
      </w:pPr>
    </w:p>
    <w:p w:rsidR="00786051" w:rsidRPr="00957ABE" w:rsidRDefault="009B0A85" w:rsidP="00786051">
      <w:pPr>
        <w:pStyle w:val="Sous-titre"/>
        <w:numPr>
          <w:ilvl w:val="0"/>
          <w:numId w:val="0"/>
        </w:numPr>
        <w:ind w:hanging="11"/>
        <w:jc w:val="both"/>
        <w:rPr>
          <w:b w:val="0"/>
          <w:sz w:val="24"/>
          <w:szCs w:val="24"/>
        </w:rPr>
        <w:bidi w:val="0"/>
      </w:pPr>
      <w:r>
        <w:rPr>
          <w:sz w:val="24"/>
          <w:szCs w:val="24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786051" w:rsidRPr="00957ABE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957ABE" w:rsidSect="000058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957ABE" w:rsidRDefault="002D1AD9" w:rsidP="009B0A85">
      <w:pPr>
        <w:pStyle w:val="Sous-titre"/>
        <w:bidi w:val="0"/>
      </w:pPr>
      <w:r>
        <w:rPr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课程安排建议</w:t>
      </w:r>
    </w:p>
    <w:p w:rsidR="002D1AD9" w:rsidRPr="00957ABE" w:rsidRDefault="002D1AD9" w:rsidP="002D1AD9">
      <w:pPr>
        <w:spacing w:before="120"/>
        <w:rPr>
          <w:rFonts w:ascii="Arial" w:hAnsi="Arial" w:cs="Arial"/>
          <w:u w:val="single"/>
        </w:rPr>
        <w:bidi w:val="0"/>
      </w:pPr>
      <w:r>
        <w:rPr>
          <w:rFonts w:ascii="Arial" w:cs="Arial" w:hAnsi="Arial"/>
          <w:lang w:eastAsia="zh-CN"/>
          <w:b w:val="0"/>
          <w:bCs w:val="0"/>
          <w:i w:val="0"/>
          <w:iCs w:val="0"/>
          <w:u w:val="single"/>
          <w:vertAlign w:val="baseline"/>
          <w:rtl w:val="0"/>
        </w:rPr>
        <w:t xml:space="preserve">讲师指导说明：</w:t>
      </w:r>
    </w:p>
    <w:p w:rsidR="002D1AD9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</w:rPr>
        <w:bidi w:val="0"/>
      </w:pPr>
      <w:r>
        <w:rPr>
          <w:rFonts w:ascii="Arial" w:cs="Arial" w:hAnsi="Arial"/>
          <w:sz w:val="20"/>
          <w:szCs w:val="20"/>
          <w:highlight w:val="yellow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讲师评论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</w:rPr>
        <w:bidi w:val="0"/>
      </w:pPr>
      <w:r>
        <w:rPr>
          <w:rFonts w:ascii="Arial" w:cs="Arial" w:hAnsi="Arial"/>
          <w:sz w:val="20"/>
          <w:szCs w:val="20"/>
          <w:lang w:eastAsia="zh-CN"/>
          <w:b w:val="0"/>
          <w:bCs w:val="0"/>
          <w:i w:val="0"/>
          <w:iCs w:val="0"/>
          <w:u w:val="none"/>
          <w:vertAlign w:val="baseline"/>
          <w:rtl w:val="0"/>
        </w:rPr>
        <w:t xml:space="preserve">课程内容的关键要素</w:t>
      </w:r>
    </w:p>
    <w:p w:rsidR="00B52D9F" w:rsidRPr="00957ABE" w:rsidRDefault="00B52D9F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eastAsia="zh-CN"/>
          <w:b w:val="1"/>
          <w:bCs w:val="1"/>
          <w:i w:val="0"/>
          <w:iCs w:val="0"/>
          <w:u w:val="none"/>
          <w:vertAlign w:val="baseline"/>
          <w:rtl w:val="0"/>
        </w:rPr>
        <w:t xml:space="preserve">活动类型</w:t>
      </w:r>
    </w:p>
    <w:p w:rsidR="002D1AD9" w:rsidRPr="00957ABE" w:rsidRDefault="00DA36D9" w:rsidP="00EE5053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</w:rPr>
        <w:bidi w:val="0"/>
      </w:pPr>
      <w:r>
        <w:rPr>
          <w:rFonts w:ascii="Arial" w:cs="Arial" w:hAnsi="Arial"/>
          <w:sz w:val="20"/>
          <w:szCs w:val="20"/>
          <w:lang w:eastAsia="zh-CN"/>
          <w:b w:val="0"/>
          <w:bCs w:val="0"/>
          <w:i w:val="1"/>
          <w:iCs w:val="1"/>
          <w:u w:val="none"/>
          <w:vertAlign w:val="baseline"/>
          <w:rtl w:val="0"/>
        </w:rPr>
        <w:t xml:space="preserve">“所要提出的问题”/活动说明</w:t>
      </w:r>
    </w:p>
    <w:p w:rsidR="00FB5BEF" w:rsidRPr="00957ABE" w:rsidRDefault="00FB5BEF" w:rsidP="00AA35BC">
      <w:pPr>
        <w:rPr>
          <w:rFonts w:ascii="Arial" w:hAnsi="Arial" w:cs="Arial"/>
        </w:rPr>
      </w:pPr>
    </w:p>
    <w:tbl>
      <w:tblPr>
        <w:tblStyle w:val="TableNormal"/>
        <w:tblW w:w="14877" w:type="dxa"/>
        <w:tblInd w:w="10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584"/>
        <w:gridCol w:w="7136"/>
        <w:gridCol w:w="6157"/>
      </w:tblGrid>
      <w:tr w:rsidR="00786051" w:rsidRPr="00957ABE" w:rsidTr="007E1C93">
        <w:trPr>
          <w:trHeight w:val="157"/>
          <w:tblHeader/>
        </w:trPr>
        <w:tc>
          <w:tcPr>
            <w:tcW w:w="1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阶段/时间安排</w:t>
            </w:r>
          </w:p>
        </w:tc>
        <w:tc>
          <w:tcPr>
            <w:tcW w:w="713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讲师</w:t>
            </w:r>
          </w:p>
        </w:tc>
        <w:tc>
          <w:tcPr>
            <w:tcW w:w="61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957ABE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  <w:bidi w:val="0"/>
            </w:pPr>
            <w:r>
              <w:rPr>
                <w:rFonts w:ascii="Arial" w:cs="Arial" w:hAnsi="Arial"/>
                <w:color w:val="FFFFFF" w:themeColor="background1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模块内容的建议</w:t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080"/>
        </w:trPr>
        <w:tc>
          <w:tcPr>
            <w:tcW w:w="1584" w:type="dxa"/>
          </w:tcPr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1.表示欢迎并介绍教学目标</w:t>
            </w:r>
          </w:p>
          <w:p w:rsidR="007E1C93" w:rsidRPr="00533318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5 分钟</w:t>
            </w:r>
          </w:p>
        </w:tc>
        <w:tc>
          <w:tcPr>
            <w:tcW w:w="7136" w:type="dxa"/>
          </w:tcPr>
          <w:p w:rsidR="007E1C93" w:rsidRP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介绍此模块教学目的</w:t>
            </w:r>
          </w:p>
        </w:tc>
        <w:tc>
          <w:tcPr>
            <w:tcW w:w="6157" w:type="dxa"/>
          </w:tcPr>
          <w:p w:rsidR="00A27236" w:rsidRPr="00A27236" w:rsidRDefault="00A27236" w:rsidP="00A27236">
            <w:pPr>
              <w:rPr>
                <w:rFonts w:ascii="Arial" w:hAnsi="Arial" w:cs="Arial"/>
                <w:sz w:val="21"/>
              </w:rPr>
              <w:bidi w:val="0"/>
            </w:pPr>
            <w:r>
              <w:rPr>
                <w:rFonts w:ascii="Arial" w:cs="Arial" w:hAnsi="Arial"/>
                <w:sz w:val="21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此课程结束时，你们应：</w:t>
            </w:r>
          </w:p>
          <w:p w:rsidR="00A27236" w:rsidRPr="00A27236" w:rsidRDefault="00D97E98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sz w:val="21"/>
              </w:rPr>
              <w:bidi w:val="0"/>
            </w:pPr>
            <w:r>
              <w:rPr>
                <w:rFonts w:ascii="Arial" w:cs="Arial" w:hAnsi="Arial"/>
                <w:sz w:val="21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了解在工地上使用的事件分析方法及其原因。</w:t>
            </w:r>
          </w:p>
          <w:p w:rsidR="007E1C93" w:rsidRPr="00A27236" w:rsidRDefault="00A27236" w:rsidP="00A2723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sz w:val="21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能够积极参加事件分析会议。</w:t>
            </w:r>
            <w:r>
              <w:rPr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方法介绍。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40 分钟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45 分钟</w:t>
            </w: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6" w:type="dxa"/>
          </w:tcPr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向参与者提的问题：</w:t>
            </w:r>
          </w:p>
          <w:p w:rsidR="007E1C93" w:rsidRPr="00A27236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“在你们看来，如何分析事故及其原因是最有用的？</w:t>
            </w: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如何做才能确保最有效？”</w:t>
            </w: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让参与者相互交流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 : 主要目的是详细了解事件发生的顺序，确保此类事件不会再次发生。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2940C3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陈述：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综上所述，列出事件分析及其原因的原则（为了达成什么目的？）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如果使用故障树分析法......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A27236" w:rsidP="00A27236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观看在线学习资料（30 分钟）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</w:t>
            </w:r>
          </w:p>
          <w:p w:rsidR="00CD7428" w:rsidRDefault="00D97E98" w:rsidP="00A27236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注：为此，在文件夹“HTML”中，双击“Index.html”，选择首选语言。然后点击“开始”。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在线学习后，要求一位参与者总结故障树分析法的不同阶段和关键要点。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27236" w:rsidRDefault="00A27236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具体案例</w:t>
            </w: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发放故障树+行动计划，作为案例。留时间让参与者阅读并查找资料。</w:t>
            </w:r>
          </w:p>
          <w:p w:rsidR="007E1C93" w:rsidRPr="00D45BF0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边阅读边作出评论。</w:t>
            </w:r>
          </w:p>
        </w:tc>
        <w:tc>
          <w:tcPr>
            <w:tcW w:w="6157" w:type="dxa"/>
          </w:tcPr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A27236" w:rsidRDefault="00C00A99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分析事件及其原因，要达到目的是什么？有什么不同的分析方法？不同的分析法分别对应哪类事件？道达尔的方法又应对哪类事件？目录中更高级的课程（如果有担保人）......说明这只是推荐方法</w:t>
            </w: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A27236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noProof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inline distT="0" distB="0" distL="0" distR="0">
                  <wp:extent cx="1970392" cy="1179393"/>
                  <wp:effectExtent l="0" t="0" r="1143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40" cy="11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故障树是从上到下逐级建树，梳理工作组织和企业运行，从而确定事故原因。了解以下几点尤为重要：</w:t>
            </w:r>
          </w:p>
          <w:p w:rsidR="008D1FD9" w:rsidRPr="002E5F08" w:rsidRDefault="008D1FD9" w:rsidP="00BD2FB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</w:t>
            </w:r>
            <w:r>
              <w:rPr>
                <w:rFonts w:ascii="Arial" w:cs="Arial" w:hAnsi="Arial"/>
                <w:color w:val="000000" w:themeColor="text1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关键步骤是确保将相关事实联系起来。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故障树不是分析目的，而是一种分析手段。也就是说，只有采取了预防措施，才能了解事件发生的根源。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故障树是分析方法的补充，首先需要充分了解事实。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故障树的目的不是全面解释事故，而是对事件追根溯源并采取相应的措施，以避免事故再次发生。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这是集体努力的成果。应尽可能收集所有信息。</w:t>
            </w:r>
          </w:p>
          <w:p w:rsidR="007E1C93" w:rsidRPr="00A27236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我们不寻找责任人，任何情况下，进行调查时不会进行人身攻击。我们必须客观了解事故发生的全过程。</w:t>
            </w:r>
          </w:p>
          <w:p w:rsidR="00A27236" w:rsidRDefault="00A27236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综述以上3 个关键点的幻灯片：用 itw 收集现场的事实，通过故障树挖掘最终行动计划（进入持续改进框架）</w:t>
            </w:r>
          </w:p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Pr="00022F86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当地故障树的例子 -</w:t>
            </w: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工地程序。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A27236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20 分钟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 小时 5 分钟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工地程序研讨会</w:t>
            </w:r>
          </w:p>
          <w:p w:rsidR="007E1C93" w:rsidRPr="00A27236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“工地以程序形式来正式确定分析方法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我们来一起进行了解。”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组织讨论会，2 人一组，参与者阅读程序，记录问题，并在 2 分钟内向其他人介绍自己认为的工地程序关键点。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A27236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确保工作说明传达得清晰明了，并已组建好小组。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发放纸质程序。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A27236" w:rsidRDefault="00A27236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10 分钟后，请一个小组介绍关键点（不超过 2 分钟）。</w:t>
            </w:r>
          </w:p>
          <w:p w:rsidR="007E1C93" w:rsidRDefault="00D97E9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介绍完毕，让其他参与者加以补充。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D45BF0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请注意所有方法已经过实际应用。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 </w:t>
            </w:r>
          </w:p>
        </w:tc>
        <w:tc>
          <w:tcPr>
            <w:tcW w:w="6157" w:type="dxa"/>
          </w:tcPr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7E1C93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- 如果每位参与者有一台电脑，可提供涉及基准的当地程序，供参与者打印和阅读 - </w:t>
            </w: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C00A9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E1C93" w:rsidRPr="00F206FE" w:rsidRDefault="00C00A99" w:rsidP="00C00A99">
            <w:p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谁能够实施该方法？在工地上的什么情况下可以实施？具体如何开展？谁负责审批？谁负责担保？谁决定开始实施？等</w:t>
            </w:r>
          </w:p>
        </w:tc>
      </w:tr>
      <w:tr w:rsidR="007E1C93" w:rsidRPr="00005869" w:rsidTr="00A27236">
        <w:tblPrEx>
          <w:shd w:val="clear" w:color="auto" w:fill="auto"/>
        </w:tblPrEx>
        <w:trPr>
          <w:trHeight w:val="465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应用练习</w:t>
            </w:r>
          </w:p>
          <w:p w:rsidR="007E1C93" w:rsidRPr="00533318" w:rsidRDefault="002E5F0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1 小时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 小时 5 分钟</w:t>
            </w:r>
          </w:p>
        </w:tc>
        <w:tc>
          <w:tcPr>
            <w:tcW w:w="7136" w:type="dxa"/>
          </w:tcPr>
          <w:p w:rsidR="007E1C93" w:rsidRPr="006E2B2A" w:rsidRDefault="00C00A99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故障树练习：</w:t>
            </w:r>
          </w:p>
          <w:p w:rsidR="007E1C93" w:rsidRPr="0000586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播放视频《油田死亡事故》(Death in the oil fiel)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在黑板上给出事实和空的故障树。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目的：通过提问找到事件链：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是否必须......？有必要......？......足够了吗？</w:t>
            </w:r>
          </w:p>
          <w:p w:rsidR="007E1C93" w:rsidRPr="00C00A99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作为创建故障树的讲师，您必须引导参与者进行讨论，确保每个人都参与其中并给出意见，最终确保就事故的根本原因与参与者达成共识。</w:t>
            </w:r>
          </w:p>
          <w:p w:rsidR="007E1C93" w:rsidRPr="00F40AFC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最后，请一位参与者对已确定的根本原因进行综述。</w:t>
            </w:r>
          </w:p>
        </w:tc>
        <w:tc>
          <w:tcPr>
            <w:tcW w:w="6157" w:type="dxa"/>
          </w:tcPr>
          <w:p w:rsidR="007E1C93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  <w:p w:rsidR="00C00A99" w:rsidRDefault="00910409" w:rsidP="00BD2FB3">
            <w:pPr>
              <w:jc w:val="center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noProof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118110</wp:posOffset>
                  </wp:positionV>
                  <wp:extent cx="172720" cy="179705"/>
                  <wp:effectExtent l="0" t="0" r="508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ovie-clapper-ope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1C93" w:rsidRPr="00005869" w:rsidRDefault="007E1C93" w:rsidP="00910409">
            <w:pPr>
              <w:ind w:left="360"/>
              <w:rPr>
                <w:rFonts w:ascii="Arial" w:hAnsi="Arial" w:cs="Arial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CSB 视频</w:t>
            </w:r>
            <w:r>
              <w:rPr>
                <w:rFonts w:ascii="Arial" w:cs="Arial" w:hAnsi="Arial"/>
                <w:sz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《油田死亡事故》</w:t>
            </w:r>
          </w:p>
          <w:p w:rsidR="007E1C93" w:rsidRPr="00005869" w:rsidRDefault="007E1C93" w:rsidP="00BD2FB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C93" w:rsidRPr="00533318" w:rsidTr="00A27236">
        <w:tblPrEx>
          <w:shd w:val="clear" w:color="auto" w:fill="auto"/>
        </w:tblPrEx>
        <w:trPr>
          <w:trHeight w:val="1440"/>
        </w:trPr>
        <w:tc>
          <w:tcPr>
            <w:tcW w:w="1584" w:type="dxa"/>
          </w:tcPr>
          <w:p w:rsidR="007E1C93" w:rsidRDefault="007E1C93" w:rsidP="007E1C93">
            <w:pPr>
              <w:pStyle w:val="Formatlibre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总结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2E5F08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30 分钟</w:t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ab/>
            </w: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2 小时 35 分钟</w:t>
            </w:r>
          </w:p>
        </w:tc>
        <w:tc>
          <w:tcPr>
            <w:tcW w:w="7136" w:type="dxa"/>
          </w:tcPr>
          <w:p w:rsidR="007E1C93" w:rsidRPr="006E2B2A" w:rsidRDefault="007E1C93" w:rsidP="00BD2FB3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1"/>
                <w:bCs w:val="1"/>
                <w:i w:val="0"/>
                <w:iCs w:val="0"/>
                <w:u w:val="none"/>
                <w:vertAlign w:val="baseline"/>
                <w:rtl w:val="0"/>
              </w:rPr>
              <w:t xml:space="preserve">换位思考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要求参与者在自己的报告中用这种方法进行自我规划：</w:t>
            </w:r>
          </w:p>
          <w:p w:rsidR="007E1C93" w:rsidRPr="00C00A99" w:rsidRDefault="00C00A99" w:rsidP="00BD2FB3">
            <w:pPr>
              <w:pStyle w:val="Formatlibre"/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“”对你们来说，在你们的岗位......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你们觉得自己是否需要参与到故障树分析中？在什么情况下参与？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你们来集团后，是否看到过需要使用故障树分析的情况？ </w:t>
            </w:r>
          </w:p>
          <w:p w:rsidR="007E1C93" w:rsidRPr="00C00A99" w:rsidRDefault="007E1C93" w:rsidP="007E1C93">
            <w:pPr>
              <w:pStyle w:val="Formatlibre"/>
              <w:numPr>
                <w:ilvl w:val="0"/>
                <w:numId w:val="5"/>
              </w:numPr>
              <w:rPr>
                <w:rFonts w:ascii="Arial" w:hAnsi="Arial" w:cs="Arial"/>
                <w:i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lang w:eastAsia="zh-CN"/>
                <w:b w:val="0"/>
                <w:bCs w:val="0"/>
                <w:i w:val="1"/>
                <w:iCs w:val="1"/>
                <w:u w:val="none"/>
                <w:vertAlign w:val="baseline"/>
                <w:rtl w:val="0"/>
              </w:rPr>
              <w:t xml:space="preserve">你们认为在日常工作中需要重点注意什么？”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组织参与者轮流对以上 3 个问题作出回答。</w:t>
            </w:r>
          </w:p>
          <w:p w:rsidR="007E1C93" w:rsidRDefault="007E1C93" w:rsidP="00BD2FB3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E1C93" w:rsidRPr="00D45BF0" w:rsidRDefault="007E1C93" w:rsidP="00C00A99">
            <w:pPr>
              <w:pStyle w:val="Formatlibre"/>
              <w:rPr>
                <w:rFonts w:ascii="Arial" w:hAnsi="Arial" w:cs="Arial"/>
                <w:sz w:val="20"/>
                <w:szCs w:val="20"/>
              </w:rPr>
              <w:bidi w:val="0"/>
            </w:pPr>
            <w:r>
              <w:rPr>
                <w:rFonts w:ascii="Arial" w:cs="Arial" w:hAnsi="Arial"/>
                <w:sz w:val="20"/>
                <w:szCs w:val="20"/>
                <w:highlight w:val="yellow"/>
                <w:lang w:eastAsia="zh-CN"/>
                <w:b w:val="0"/>
                <w:bCs w:val="0"/>
                <w:i w:val="0"/>
                <w:iCs w:val="0"/>
                <w:u w:val="none"/>
                <w:vertAlign w:val="baseline"/>
                <w:rtl w:val="0"/>
              </w:rPr>
              <w:t xml:space="preserve">最后，总结并表示感谢。</w:t>
            </w:r>
          </w:p>
        </w:tc>
        <w:tc>
          <w:tcPr>
            <w:tcW w:w="6157" w:type="dxa"/>
          </w:tcPr>
          <w:p w:rsidR="007E1C93" w:rsidRPr="00533318" w:rsidRDefault="007E1C93" w:rsidP="00BD2FB3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1AE6" w:rsidRPr="00957ABE" w:rsidRDefault="00B21AE6" w:rsidP="00DD4EA6">
      <w:pPr>
        <w:outlineLvl w:val="0"/>
        <w:rPr>
          <w:rFonts w:ascii="Arial" w:hAnsi="Arial" w:cs="Arial"/>
        </w:rPr>
      </w:pPr>
    </w:p>
    <w:sectPr w:rsidR="00B21AE6" w:rsidRPr="00957ABE" w:rsidSect="00005869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5E6" w:rsidRDefault="008E35E6">
      <w:pPr>
        <w:bidi w:val="0"/>
      </w:pPr>
      <w:r>
        <w:separator/>
      </w:r>
    </w:p>
  </w:endnote>
  <w:endnote w:type="continuationSeparator" w:id="0">
    <w:p w:rsidR="008E35E6" w:rsidRDefault="008E35E6">
      <w:pPr>
        <w:bidi w:val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69" w:rsidRDefault="00005869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64344"/>
      <w:docPartObj>
        <w:docPartGallery w:val="Page Numbers (Bottom of Page)"/>
        <w:docPartUnique/>
      </w:docPartObj>
    </w:sdtPr>
    <w:sdtContent>
      <w:p w:rsidR="00005869" w:rsidRDefault="00005869">
        <w:pPr>
          <w:pStyle w:val="Pieddepage"/>
          <w:jc w:val="right"/>
          <w:bidi w:val="0"/>
        </w:pPr>
        <w:fldSimple w:instr=" PAGE   \* MERGEFORMAT ">
          <w:r>
            <w:rPr>
              <w:noProof/>
              <w:lang w:eastAsia="zh-CN"/>
              <w:b w:val="0"/>
              <w:bCs w:val="0"/>
              <w:i w:val="0"/>
              <w:iCs w:val="0"/>
              <w:u w:val="none"/>
              <w:vertAlign w:val="baseline"/>
              <w:rtl w:val="0"/>
            </w:rPr>
            <w:t xml:space="preserve">3</w:t>
          </w:r>
        </w:fldSimple>
      </w:p>
    </w:sdtContent>
  </w:sdt>
  <w:p w:rsidR="00005869" w:rsidRDefault="00005869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69" w:rsidRDefault="0000586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5E6" w:rsidRDefault="008E35E6">
      <w:pPr>
        <w:bidi w:val="0"/>
      </w:pPr>
      <w:r>
        <w:separator/>
      </w:r>
    </w:p>
  </w:footnote>
  <w:footnote w:type="continuationSeparator" w:id="0">
    <w:p w:rsidR="008E35E6" w:rsidRDefault="008E35E6">
      <w:pPr>
        <w:bidi w:val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869" w:rsidRDefault="00005869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4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 入职培训</w:t>
          </w:r>
        </w:p>
      </w:tc>
    </w:tr>
    <w:tr w:rsidR="00005869" w:rsidRPr="008166DB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005869" w:rsidRDefault="00005869" w:rsidP="002651E9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3F2295" w:rsidRDefault="00005869" w:rsidP="002651E9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讲师指南 - TCAS 4.1</w:t>
          </w:r>
        </w:p>
      </w:tc>
    </w:tr>
    <w:tr w:rsidR="00005869" w:rsidRPr="003F396F" w:rsidTr="002651E9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005869" w:rsidRPr="003F396F" w:rsidRDefault="00005869" w:rsidP="002651E9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005869" w:rsidRPr="00A10B3D" w:rsidRDefault="00005869" w:rsidP="002651E9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TCAS 4.1 - 第 2 版</w:t>
          </w:r>
        </w:p>
      </w:tc>
    </w:tr>
  </w:tbl>
  <w:p w:rsidR="00005869" w:rsidRDefault="00005869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  <w:bidi w:val="0"/>
          </w:pPr>
          <w:r>
            <w:rPr>
              <w:noProof/>
              <w:sz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  <w:bidi w:val="0"/>
          </w:pPr>
          <w:r>
            <w:rPr>
              <w:sz w:val="28"/>
              <w:szCs w:val="28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HSE 入职培训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AB3A97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  <w:bidi w:val="0"/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讲师指南 - TCAS 4.1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005869" w:rsidP="006E072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  <w:bidi w:val="0"/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  <w:b w:val="1"/>
              <w:bCs w:val="1"/>
              <w:i w:val="0"/>
              <w:iCs w:val="0"/>
              <w:u w:val="none"/>
              <w:vertAlign w:val="baseline"/>
              <w:rtl w:val="0"/>
            </w:rPr>
            <w:t xml:space="preserve">TCAS 4.1 - 第 2 版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259E0"/>
    <w:multiLevelType w:val="hybridMultilevel"/>
    <w:tmpl w:val="E59C21B8"/>
    <w:lvl w:ilvl="0" w:tplc="329A8690">
      <w:start w:val="20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4E61"/>
    <w:multiLevelType w:val="hybridMultilevel"/>
    <w:tmpl w:val="693C9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06F17"/>
    <w:multiLevelType w:val="hybridMultilevel"/>
    <w:tmpl w:val="447A643A"/>
    <w:lvl w:ilvl="0" w:tplc="040C0001">
      <w:start w:val="1"/>
      <w:numFmt w:val="bullet"/>
      <w:lvlText w:val=""/>
      <w:lvlJc w:val="left"/>
      <w:pPr>
        <w:ind w:left="41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4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8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0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23B7E"/>
    <w:multiLevelType w:val="hybridMultilevel"/>
    <w:tmpl w:val="46B63226"/>
    <w:lvl w:ilvl="0" w:tplc="339441B4">
      <w:start w:val="13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3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5A4BED"/>
    <w:multiLevelType w:val="hybridMultilevel"/>
    <w:tmpl w:val="D64A8542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50934BE3"/>
    <w:multiLevelType w:val="hybridMultilevel"/>
    <w:tmpl w:val="29C264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2045C"/>
    <w:multiLevelType w:val="hybridMultilevel"/>
    <w:tmpl w:val="C9FE88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1">
    <w:nsid w:val="628D1024"/>
    <w:multiLevelType w:val="hybridMultilevel"/>
    <w:tmpl w:val="C93C9C5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32F5A4F"/>
    <w:multiLevelType w:val="hybridMultilevel"/>
    <w:tmpl w:val="1A847EBC"/>
    <w:lvl w:ilvl="0" w:tplc="470E362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5">
    <w:nsid w:val="71621AC9"/>
    <w:multiLevelType w:val="hybridMultilevel"/>
    <w:tmpl w:val="797CE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363F68"/>
    <w:multiLevelType w:val="hybridMultilevel"/>
    <w:tmpl w:val="8DD25CD8"/>
    <w:lvl w:ilvl="0" w:tplc="329A8690">
      <w:start w:val="20"/>
      <w:numFmt w:val="bullet"/>
      <w:lvlText w:val="-"/>
      <w:lvlJc w:val="left"/>
      <w:pPr>
        <w:ind w:left="416" w:hanging="360"/>
      </w:pPr>
      <w:rPr>
        <w:rFonts w:ascii="Arial" w:eastAsia="Helvetica" w:hAnsi="Arial" w:cs="Arial" w:hint="default"/>
      </w:rPr>
    </w:lvl>
    <w:lvl w:ilvl="1" w:tplc="040C0003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7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472EE"/>
    <w:multiLevelType w:val="hybridMultilevel"/>
    <w:tmpl w:val="21EA9784"/>
    <w:lvl w:ilvl="0" w:tplc="A72CB458">
      <w:start w:val="3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20"/>
  </w:num>
  <w:num w:numId="4">
    <w:abstractNumId w:val="7"/>
  </w:num>
  <w:num w:numId="5">
    <w:abstractNumId w:val="10"/>
  </w:num>
  <w:num w:numId="6">
    <w:abstractNumId w:val="18"/>
  </w:num>
  <w:num w:numId="7">
    <w:abstractNumId w:val="4"/>
  </w:num>
  <w:num w:numId="8">
    <w:abstractNumId w:val="14"/>
  </w:num>
  <w:num w:numId="9">
    <w:abstractNumId w:val="6"/>
  </w:num>
  <w:num w:numId="10">
    <w:abstractNumId w:val="12"/>
  </w:num>
  <w:num w:numId="11">
    <w:abstractNumId w:val="23"/>
  </w:num>
  <w:num w:numId="12">
    <w:abstractNumId w:val="13"/>
  </w:num>
  <w:num w:numId="13">
    <w:abstractNumId w:val="29"/>
  </w:num>
  <w:num w:numId="14">
    <w:abstractNumId w:val="5"/>
  </w:num>
  <w:num w:numId="15">
    <w:abstractNumId w:val="27"/>
  </w:num>
  <w:num w:numId="16">
    <w:abstractNumId w:val="8"/>
  </w:num>
  <w:num w:numId="17">
    <w:abstractNumId w:val="2"/>
  </w:num>
  <w:num w:numId="18">
    <w:abstractNumId w:val="15"/>
  </w:num>
  <w:num w:numId="19">
    <w:abstractNumId w:val="25"/>
  </w:num>
  <w:num w:numId="20">
    <w:abstractNumId w:val="21"/>
  </w:num>
  <w:num w:numId="21">
    <w:abstractNumId w:val="19"/>
  </w:num>
  <w:num w:numId="22">
    <w:abstractNumId w:val="3"/>
  </w:num>
  <w:num w:numId="23">
    <w:abstractNumId w:val="26"/>
  </w:num>
  <w:num w:numId="24">
    <w:abstractNumId w:val="0"/>
  </w:num>
  <w:num w:numId="25">
    <w:abstractNumId w:val="16"/>
  </w:num>
  <w:num w:numId="26">
    <w:abstractNumId w:val="28"/>
  </w:num>
  <w:num w:numId="27">
    <w:abstractNumId w:val="1"/>
  </w:num>
  <w:num w:numId="28">
    <w:abstractNumId w:val="17"/>
  </w:num>
  <w:num w:numId="29">
    <w:abstractNumId w:val="22"/>
  </w:num>
  <w:num w:numId="30">
    <w:abstractNumId w:val="1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0133"/>
    <w:rsid w:val="0000282E"/>
    <w:rsid w:val="00002A00"/>
    <w:rsid w:val="0000458F"/>
    <w:rsid w:val="00004A67"/>
    <w:rsid w:val="000057A5"/>
    <w:rsid w:val="00005869"/>
    <w:rsid w:val="00013008"/>
    <w:rsid w:val="000157E2"/>
    <w:rsid w:val="00016E75"/>
    <w:rsid w:val="00020E44"/>
    <w:rsid w:val="00020F96"/>
    <w:rsid w:val="00022F86"/>
    <w:rsid w:val="00032146"/>
    <w:rsid w:val="00034DD6"/>
    <w:rsid w:val="0003516E"/>
    <w:rsid w:val="00040C94"/>
    <w:rsid w:val="00041CDA"/>
    <w:rsid w:val="00042527"/>
    <w:rsid w:val="00042666"/>
    <w:rsid w:val="00042698"/>
    <w:rsid w:val="00046306"/>
    <w:rsid w:val="00047355"/>
    <w:rsid w:val="00053BFA"/>
    <w:rsid w:val="000558AE"/>
    <w:rsid w:val="0006148D"/>
    <w:rsid w:val="00061697"/>
    <w:rsid w:val="00061988"/>
    <w:rsid w:val="00062325"/>
    <w:rsid w:val="000725FD"/>
    <w:rsid w:val="00074329"/>
    <w:rsid w:val="0007545C"/>
    <w:rsid w:val="000764C6"/>
    <w:rsid w:val="00084072"/>
    <w:rsid w:val="00094340"/>
    <w:rsid w:val="00094B6B"/>
    <w:rsid w:val="00095AFA"/>
    <w:rsid w:val="0009662F"/>
    <w:rsid w:val="000967A5"/>
    <w:rsid w:val="000A5BAE"/>
    <w:rsid w:val="000A7B0E"/>
    <w:rsid w:val="000B20E8"/>
    <w:rsid w:val="000C185A"/>
    <w:rsid w:val="000D054A"/>
    <w:rsid w:val="000D1450"/>
    <w:rsid w:val="000D33B8"/>
    <w:rsid w:val="000E1CAB"/>
    <w:rsid w:val="000E2FBE"/>
    <w:rsid w:val="000E4BF9"/>
    <w:rsid w:val="000E5AAA"/>
    <w:rsid w:val="000F2F78"/>
    <w:rsid w:val="000F3C72"/>
    <w:rsid w:val="0010032C"/>
    <w:rsid w:val="00103D7C"/>
    <w:rsid w:val="00107879"/>
    <w:rsid w:val="00111397"/>
    <w:rsid w:val="001120F8"/>
    <w:rsid w:val="00117B18"/>
    <w:rsid w:val="00120F51"/>
    <w:rsid w:val="00137423"/>
    <w:rsid w:val="00141509"/>
    <w:rsid w:val="001443D4"/>
    <w:rsid w:val="0014607D"/>
    <w:rsid w:val="00151FBC"/>
    <w:rsid w:val="00152EED"/>
    <w:rsid w:val="001547E9"/>
    <w:rsid w:val="001567E6"/>
    <w:rsid w:val="0016644A"/>
    <w:rsid w:val="00172369"/>
    <w:rsid w:val="001738C9"/>
    <w:rsid w:val="00185950"/>
    <w:rsid w:val="001877C3"/>
    <w:rsid w:val="00190EDD"/>
    <w:rsid w:val="001943A1"/>
    <w:rsid w:val="00197D9C"/>
    <w:rsid w:val="001A1541"/>
    <w:rsid w:val="001A189A"/>
    <w:rsid w:val="001A64F4"/>
    <w:rsid w:val="001B0130"/>
    <w:rsid w:val="001B5DB0"/>
    <w:rsid w:val="001C337A"/>
    <w:rsid w:val="001C554B"/>
    <w:rsid w:val="001E49BC"/>
    <w:rsid w:val="001E5F86"/>
    <w:rsid w:val="001F03E5"/>
    <w:rsid w:val="001F0C7F"/>
    <w:rsid w:val="001F1239"/>
    <w:rsid w:val="001F5578"/>
    <w:rsid w:val="0020007A"/>
    <w:rsid w:val="002009E5"/>
    <w:rsid w:val="00200B37"/>
    <w:rsid w:val="00203418"/>
    <w:rsid w:val="00212745"/>
    <w:rsid w:val="0021685C"/>
    <w:rsid w:val="002169AA"/>
    <w:rsid w:val="0021710D"/>
    <w:rsid w:val="00217DF1"/>
    <w:rsid w:val="002219CA"/>
    <w:rsid w:val="002241F0"/>
    <w:rsid w:val="00225D7A"/>
    <w:rsid w:val="00227B00"/>
    <w:rsid w:val="00227E3A"/>
    <w:rsid w:val="00232E4A"/>
    <w:rsid w:val="002348B4"/>
    <w:rsid w:val="0023494D"/>
    <w:rsid w:val="0023648F"/>
    <w:rsid w:val="002411C6"/>
    <w:rsid w:val="002465F9"/>
    <w:rsid w:val="002544A0"/>
    <w:rsid w:val="00255347"/>
    <w:rsid w:val="002559B6"/>
    <w:rsid w:val="00260FC2"/>
    <w:rsid w:val="002662FB"/>
    <w:rsid w:val="00273339"/>
    <w:rsid w:val="00275FDC"/>
    <w:rsid w:val="00276039"/>
    <w:rsid w:val="002771B2"/>
    <w:rsid w:val="002818FE"/>
    <w:rsid w:val="00281F5F"/>
    <w:rsid w:val="00284F7B"/>
    <w:rsid w:val="00291482"/>
    <w:rsid w:val="002918C3"/>
    <w:rsid w:val="002961E2"/>
    <w:rsid w:val="002A1AB5"/>
    <w:rsid w:val="002A3BAE"/>
    <w:rsid w:val="002A4114"/>
    <w:rsid w:val="002A78CD"/>
    <w:rsid w:val="002B0150"/>
    <w:rsid w:val="002B7022"/>
    <w:rsid w:val="002C1569"/>
    <w:rsid w:val="002C70B2"/>
    <w:rsid w:val="002C78F4"/>
    <w:rsid w:val="002D1AD9"/>
    <w:rsid w:val="002D484B"/>
    <w:rsid w:val="002E25EF"/>
    <w:rsid w:val="002E5F08"/>
    <w:rsid w:val="002E71C9"/>
    <w:rsid w:val="002F06B6"/>
    <w:rsid w:val="002F5CF9"/>
    <w:rsid w:val="00306A32"/>
    <w:rsid w:val="003072D6"/>
    <w:rsid w:val="003106D6"/>
    <w:rsid w:val="003113C6"/>
    <w:rsid w:val="0032197E"/>
    <w:rsid w:val="00324003"/>
    <w:rsid w:val="00325A11"/>
    <w:rsid w:val="0032631B"/>
    <w:rsid w:val="00333201"/>
    <w:rsid w:val="003358F3"/>
    <w:rsid w:val="00342037"/>
    <w:rsid w:val="00346BD6"/>
    <w:rsid w:val="003501F9"/>
    <w:rsid w:val="0035279F"/>
    <w:rsid w:val="00357D53"/>
    <w:rsid w:val="00357E2F"/>
    <w:rsid w:val="003648B3"/>
    <w:rsid w:val="00366FF4"/>
    <w:rsid w:val="00370B49"/>
    <w:rsid w:val="003747FE"/>
    <w:rsid w:val="00377833"/>
    <w:rsid w:val="00380D33"/>
    <w:rsid w:val="0038545A"/>
    <w:rsid w:val="00387D78"/>
    <w:rsid w:val="00393FBC"/>
    <w:rsid w:val="00395679"/>
    <w:rsid w:val="003A1990"/>
    <w:rsid w:val="003A4910"/>
    <w:rsid w:val="003A6E40"/>
    <w:rsid w:val="003B391C"/>
    <w:rsid w:val="003C062F"/>
    <w:rsid w:val="003C0CD6"/>
    <w:rsid w:val="003D3FC3"/>
    <w:rsid w:val="003D4749"/>
    <w:rsid w:val="003D75C1"/>
    <w:rsid w:val="003E1A0C"/>
    <w:rsid w:val="003E2AFE"/>
    <w:rsid w:val="003E67FE"/>
    <w:rsid w:val="003F13EE"/>
    <w:rsid w:val="003F22A1"/>
    <w:rsid w:val="003F4D5F"/>
    <w:rsid w:val="00404539"/>
    <w:rsid w:val="0040472E"/>
    <w:rsid w:val="00407B29"/>
    <w:rsid w:val="00411F6F"/>
    <w:rsid w:val="00414531"/>
    <w:rsid w:val="00414537"/>
    <w:rsid w:val="0042087F"/>
    <w:rsid w:val="00420ACC"/>
    <w:rsid w:val="00425DAA"/>
    <w:rsid w:val="00430888"/>
    <w:rsid w:val="00431C7A"/>
    <w:rsid w:val="00432A01"/>
    <w:rsid w:val="004359FE"/>
    <w:rsid w:val="00441BDB"/>
    <w:rsid w:val="00442BE9"/>
    <w:rsid w:val="00444566"/>
    <w:rsid w:val="00445873"/>
    <w:rsid w:val="0044733E"/>
    <w:rsid w:val="00451385"/>
    <w:rsid w:val="004519B4"/>
    <w:rsid w:val="00453837"/>
    <w:rsid w:val="00455796"/>
    <w:rsid w:val="004608B4"/>
    <w:rsid w:val="0046730D"/>
    <w:rsid w:val="004729C3"/>
    <w:rsid w:val="0048275E"/>
    <w:rsid w:val="00497C67"/>
    <w:rsid w:val="004A1B17"/>
    <w:rsid w:val="004A4FDC"/>
    <w:rsid w:val="004A682C"/>
    <w:rsid w:val="004A765F"/>
    <w:rsid w:val="004B6AB1"/>
    <w:rsid w:val="004B7A9E"/>
    <w:rsid w:val="004B7FF6"/>
    <w:rsid w:val="004C0C2A"/>
    <w:rsid w:val="004D026B"/>
    <w:rsid w:val="004D053A"/>
    <w:rsid w:val="004E0C3E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3D5"/>
    <w:rsid w:val="00503553"/>
    <w:rsid w:val="00503A4E"/>
    <w:rsid w:val="00506764"/>
    <w:rsid w:val="0051124F"/>
    <w:rsid w:val="0051527D"/>
    <w:rsid w:val="005154DA"/>
    <w:rsid w:val="00520299"/>
    <w:rsid w:val="0052790C"/>
    <w:rsid w:val="00531C40"/>
    <w:rsid w:val="00533318"/>
    <w:rsid w:val="00534A79"/>
    <w:rsid w:val="005355B0"/>
    <w:rsid w:val="00543866"/>
    <w:rsid w:val="00550EF0"/>
    <w:rsid w:val="0055362A"/>
    <w:rsid w:val="0055607C"/>
    <w:rsid w:val="00557DBD"/>
    <w:rsid w:val="0056023D"/>
    <w:rsid w:val="005609B5"/>
    <w:rsid w:val="005621F9"/>
    <w:rsid w:val="0056283A"/>
    <w:rsid w:val="00566E27"/>
    <w:rsid w:val="005768DB"/>
    <w:rsid w:val="00587D5F"/>
    <w:rsid w:val="005911D6"/>
    <w:rsid w:val="005945E9"/>
    <w:rsid w:val="00595F5E"/>
    <w:rsid w:val="00597D8B"/>
    <w:rsid w:val="005A0DBE"/>
    <w:rsid w:val="005A1AD8"/>
    <w:rsid w:val="005A3E1E"/>
    <w:rsid w:val="005B1E88"/>
    <w:rsid w:val="005B2226"/>
    <w:rsid w:val="005B6037"/>
    <w:rsid w:val="005C0811"/>
    <w:rsid w:val="005C25C1"/>
    <w:rsid w:val="005C4603"/>
    <w:rsid w:val="005D0332"/>
    <w:rsid w:val="005E1A0E"/>
    <w:rsid w:val="005E3778"/>
    <w:rsid w:val="005E3D1C"/>
    <w:rsid w:val="005F083B"/>
    <w:rsid w:val="005F2246"/>
    <w:rsid w:val="005F44F4"/>
    <w:rsid w:val="006035A1"/>
    <w:rsid w:val="00604AF5"/>
    <w:rsid w:val="0060588C"/>
    <w:rsid w:val="00606A11"/>
    <w:rsid w:val="0061715C"/>
    <w:rsid w:val="0062635E"/>
    <w:rsid w:val="0063062B"/>
    <w:rsid w:val="0063199F"/>
    <w:rsid w:val="00633936"/>
    <w:rsid w:val="00651489"/>
    <w:rsid w:val="00653826"/>
    <w:rsid w:val="0065513D"/>
    <w:rsid w:val="0066000F"/>
    <w:rsid w:val="00662F93"/>
    <w:rsid w:val="0066374C"/>
    <w:rsid w:val="006658EF"/>
    <w:rsid w:val="0067179E"/>
    <w:rsid w:val="00676F60"/>
    <w:rsid w:val="0068408C"/>
    <w:rsid w:val="00684BA3"/>
    <w:rsid w:val="00687ACC"/>
    <w:rsid w:val="006914D1"/>
    <w:rsid w:val="006A1A81"/>
    <w:rsid w:val="006A2CB7"/>
    <w:rsid w:val="006A7D4C"/>
    <w:rsid w:val="006B24AA"/>
    <w:rsid w:val="006B3F69"/>
    <w:rsid w:val="006B67B4"/>
    <w:rsid w:val="006C2DEE"/>
    <w:rsid w:val="006C5359"/>
    <w:rsid w:val="006D39A9"/>
    <w:rsid w:val="006E0728"/>
    <w:rsid w:val="006E5B9B"/>
    <w:rsid w:val="006E7E30"/>
    <w:rsid w:val="006F09C2"/>
    <w:rsid w:val="006F3BF4"/>
    <w:rsid w:val="00701270"/>
    <w:rsid w:val="00703B05"/>
    <w:rsid w:val="007115B1"/>
    <w:rsid w:val="0071182A"/>
    <w:rsid w:val="00711B04"/>
    <w:rsid w:val="0071529F"/>
    <w:rsid w:val="00716FB0"/>
    <w:rsid w:val="0071713D"/>
    <w:rsid w:val="00743077"/>
    <w:rsid w:val="00743D75"/>
    <w:rsid w:val="00744A52"/>
    <w:rsid w:val="007454BD"/>
    <w:rsid w:val="007527E6"/>
    <w:rsid w:val="00752BAE"/>
    <w:rsid w:val="007568CC"/>
    <w:rsid w:val="00760596"/>
    <w:rsid w:val="007611FC"/>
    <w:rsid w:val="00761264"/>
    <w:rsid w:val="007614AA"/>
    <w:rsid w:val="007705EA"/>
    <w:rsid w:val="00775684"/>
    <w:rsid w:val="00777F0E"/>
    <w:rsid w:val="00781112"/>
    <w:rsid w:val="00784823"/>
    <w:rsid w:val="00786051"/>
    <w:rsid w:val="00786A2C"/>
    <w:rsid w:val="0079030A"/>
    <w:rsid w:val="00790758"/>
    <w:rsid w:val="00791FAC"/>
    <w:rsid w:val="007928F9"/>
    <w:rsid w:val="0079342C"/>
    <w:rsid w:val="00795631"/>
    <w:rsid w:val="007A107E"/>
    <w:rsid w:val="007A2E41"/>
    <w:rsid w:val="007A3262"/>
    <w:rsid w:val="007A58C6"/>
    <w:rsid w:val="007A5F8D"/>
    <w:rsid w:val="007B2CC8"/>
    <w:rsid w:val="007B479F"/>
    <w:rsid w:val="007C00AE"/>
    <w:rsid w:val="007D153C"/>
    <w:rsid w:val="007D3A9E"/>
    <w:rsid w:val="007D655C"/>
    <w:rsid w:val="007E1B1C"/>
    <w:rsid w:val="007E1C8D"/>
    <w:rsid w:val="007E1C93"/>
    <w:rsid w:val="007E239F"/>
    <w:rsid w:val="007E577A"/>
    <w:rsid w:val="007E5F20"/>
    <w:rsid w:val="007F3D9C"/>
    <w:rsid w:val="007F4FC7"/>
    <w:rsid w:val="007F7D75"/>
    <w:rsid w:val="00800CEA"/>
    <w:rsid w:val="0080620F"/>
    <w:rsid w:val="00807642"/>
    <w:rsid w:val="0081319D"/>
    <w:rsid w:val="00820C37"/>
    <w:rsid w:val="008230E3"/>
    <w:rsid w:val="008244DF"/>
    <w:rsid w:val="00831002"/>
    <w:rsid w:val="0084396E"/>
    <w:rsid w:val="008454B1"/>
    <w:rsid w:val="00845C34"/>
    <w:rsid w:val="008503AD"/>
    <w:rsid w:val="00853257"/>
    <w:rsid w:val="0085520C"/>
    <w:rsid w:val="00855DC2"/>
    <w:rsid w:val="00862AD6"/>
    <w:rsid w:val="008642BD"/>
    <w:rsid w:val="00871F52"/>
    <w:rsid w:val="00872E4C"/>
    <w:rsid w:val="00875DE4"/>
    <w:rsid w:val="0088216C"/>
    <w:rsid w:val="00895360"/>
    <w:rsid w:val="008A042B"/>
    <w:rsid w:val="008A0EF9"/>
    <w:rsid w:val="008A4423"/>
    <w:rsid w:val="008A50AC"/>
    <w:rsid w:val="008A6A6D"/>
    <w:rsid w:val="008A7895"/>
    <w:rsid w:val="008B0353"/>
    <w:rsid w:val="008B13D2"/>
    <w:rsid w:val="008B3F10"/>
    <w:rsid w:val="008B51AC"/>
    <w:rsid w:val="008B5649"/>
    <w:rsid w:val="008B6795"/>
    <w:rsid w:val="008B79AE"/>
    <w:rsid w:val="008C0F03"/>
    <w:rsid w:val="008C26D6"/>
    <w:rsid w:val="008C4257"/>
    <w:rsid w:val="008D065B"/>
    <w:rsid w:val="008D1FD9"/>
    <w:rsid w:val="008D420C"/>
    <w:rsid w:val="008D4389"/>
    <w:rsid w:val="008D7243"/>
    <w:rsid w:val="008E004B"/>
    <w:rsid w:val="008E0BD8"/>
    <w:rsid w:val="008E274F"/>
    <w:rsid w:val="008E35E6"/>
    <w:rsid w:val="008E5EE5"/>
    <w:rsid w:val="008E6D32"/>
    <w:rsid w:val="008F0593"/>
    <w:rsid w:val="008F05E2"/>
    <w:rsid w:val="008F3005"/>
    <w:rsid w:val="008F335B"/>
    <w:rsid w:val="008F708A"/>
    <w:rsid w:val="00902643"/>
    <w:rsid w:val="0090470C"/>
    <w:rsid w:val="00906888"/>
    <w:rsid w:val="00910409"/>
    <w:rsid w:val="0091075C"/>
    <w:rsid w:val="00921163"/>
    <w:rsid w:val="00921D94"/>
    <w:rsid w:val="00923E5C"/>
    <w:rsid w:val="00924DCB"/>
    <w:rsid w:val="009259F1"/>
    <w:rsid w:val="009270CB"/>
    <w:rsid w:val="00933C7A"/>
    <w:rsid w:val="00933CE1"/>
    <w:rsid w:val="00936130"/>
    <w:rsid w:val="009418FE"/>
    <w:rsid w:val="00942B1A"/>
    <w:rsid w:val="009463B7"/>
    <w:rsid w:val="00950326"/>
    <w:rsid w:val="00950EC3"/>
    <w:rsid w:val="00951A96"/>
    <w:rsid w:val="0095278C"/>
    <w:rsid w:val="00952DEE"/>
    <w:rsid w:val="00952F01"/>
    <w:rsid w:val="00955BAC"/>
    <w:rsid w:val="00957ABE"/>
    <w:rsid w:val="009628B8"/>
    <w:rsid w:val="0096536F"/>
    <w:rsid w:val="009655FC"/>
    <w:rsid w:val="009708C4"/>
    <w:rsid w:val="00971174"/>
    <w:rsid w:val="00972E64"/>
    <w:rsid w:val="009752EB"/>
    <w:rsid w:val="00983DAB"/>
    <w:rsid w:val="0098440C"/>
    <w:rsid w:val="00985F09"/>
    <w:rsid w:val="00985F30"/>
    <w:rsid w:val="009867B4"/>
    <w:rsid w:val="0098731B"/>
    <w:rsid w:val="00990F55"/>
    <w:rsid w:val="00991EDB"/>
    <w:rsid w:val="0099204B"/>
    <w:rsid w:val="00992CBE"/>
    <w:rsid w:val="00994405"/>
    <w:rsid w:val="00995A7A"/>
    <w:rsid w:val="00996A0C"/>
    <w:rsid w:val="009A1DB7"/>
    <w:rsid w:val="009A7A22"/>
    <w:rsid w:val="009B0A85"/>
    <w:rsid w:val="009B2AF4"/>
    <w:rsid w:val="009B2F00"/>
    <w:rsid w:val="009B30F7"/>
    <w:rsid w:val="009B771A"/>
    <w:rsid w:val="009C2601"/>
    <w:rsid w:val="009C2D78"/>
    <w:rsid w:val="009C3FD3"/>
    <w:rsid w:val="009C60C8"/>
    <w:rsid w:val="009C69EC"/>
    <w:rsid w:val="009C795A"/>
    <w:rsid w:val="009D6373"/>
    <w:rsid w:val="009D69A7"/>
    <w:rsid w:val="009D6BAA"/>
    <w:rsid w:val="009E47D5"/>
    <w:rsid w:val="009F14DE"/>
    <w:rsid w:val="009F2432"/>
    <w:rsid w:val="009F3D26"/>
    <w:rsid w:val="00A038E1"/>
    <w:rsid w:val="00A047FC"/>
    <w:rsid w:val="00A0667C"/>
    <w:rsid w:val="00A068EE"/>
    <w:rsid w:val="00A070BD"/>
    <w:rsid w:val="00A1089D"/>
    <w:rsid w:val="00A10B3D"/>
    <w:rsid w:val="00A11012"/>
    <w:rsid w:val="00A14E61"/>
    <w:rsid w:val="00A1648F"/>
    <w:rsid w:val="00A203B3"/>
    <w:rsid w:val="00A242C1"/>
    <w:rsid w:val="00A25D10"/>
    <w:rsid w:val="00A27236"/>
    <w:rsid w:val="00A3436A"/>
    <w:rsid w:val="00A3797C"/>
    <w:rsid w:val="00A4116C"/>
    <w:rsid w:val="00A412C6"/>
    <w:rsid w:val="00A43445"/>
    <w:rsid w:val="00A44B97"/>
    <w:rsid w:val="00A4589A"/>
    <w:rsid w:val="00A514E2"/>
    <w:rsid w:val="00A62699"/>
    <w:rsid w:val="00A64B4B"/>
    <w:rsid w:val="00A65793"/>
    <w:rsid w:val="00A67D63"/>
    <w:rsid w:val="00A90876"/>
    <w:rsid w:val="00A95CA8"/>
    <w:rsid w:val="00AA00A7"/>
    <w:rsid w:val="00AA2A74"/>
    <w:rsid w:val="00AA35BC"/>
    <w:rsid w:val="00AA617A"/>
    <w:rsid w:val="00AB3A97"/>
    <w:rsid w:val="00AB4C85"/>
    <w:rsid w:val="00AC7A90"/>
    <w:rsid w:val="00AD2F46"/>
    <w:rsid w:val="00AD3F54"/>
    <w:rsid w:val="00AD448C"/>
    <w:rsid w:val="00AD7755"/>
    <w:rsid w:val="00AE2E34"/>
    <w:rsid w:val="00AE739A"/>
    <w:rsid w:val="00AE7B6D"/>
    <w:rsid w:val="00AF6925"/>
    <w:rsid w:val="00B004C6"/>
    <w:rsid w:val="00B03146"/>
    <w:rsid w:val="00B05D7A"/>
    <w:rsid w:val="00B06E34"/>
    <w:rsid w:val="00B21AE6"/>
    <w:rsid w:val="00B22252"/>
    <w:rsid w:val="00B31387"/>
    <w:rsid w:val="00B3713D"/>
    <w:rsid w:val="00B520A8"/>
    <w:rsid w:val="00B52D9F"/>
    <w:rsid w:val="00B56318"/>
    <w:rsid w:val="00B604DA"/>
    <w:rsid w:val="00B63ECD"/>
    <w:rsid w:val="00B64970"/>
    <w:rsid w:val="00B66DF6"/>
    <w:rsid w:val="00B76B55"/>
    <w:rsid w:val="00B77FFA"/>
    <w:rsid w:val="00B83C61"/>
    <w:rsid w:val="00B90698"/>
    <w:rsid w:val="00B91FAB"/>
    <w:rsid w:val="00B9611C"/>
    <w:rsid w:val="00BA347F"/>
    <w:rsid w:val="00BA6278"/>
    <w:rsid w:val="00BA732B"/>
    <w:rsid w:val="00BA7590"/>
    <w:rsid w:val="00BB0F83"/>
    <w:rsid w:val="00BB27FC"/>
    <w:rsid w:val="00BB68A5"/>
    <w:rsid w:val="00BC2F80"/>
    <w:rsid w:val="00BC64A3"/>
    <w:rsid w:val="00BD0BC9"/>
    <w:rsid w:val="00BD1E0D"/>
    <w:rsid w:val="00BD4DAD"/>
    <w:rsid w:val="00BD7584"/>
    <w:rsid w:val="00BE012C"/>
    <w:rsid w:val="00BE0B40"/>
    <w:rsid w:val="00BF5B90"/>
    <w:rsid w:val="00BF7ACC"/>
    <w:rsid w:val="00C00A99"/>
    <w:rsid w:val="00C0235A"/>
    <w:rsid w:val="00C04F00"/>
    <w:rsid w:val="00C07F7E"/>
    <w:rsid w:val="00C21160"/>
    <w:rsid w:val="00C2539F"/>
    <w:rsid w:val="00C268E8"/>
    <w:rsid w:val="00C27C8E"/>
    <w:rsid w:val="00C31C56"/>
    <w:rsid w:val="00C3426B"/>
    <w:rsid w:val="00C367CA"/>
    <w:rsid w:val="00C36FD1"/>
    <w:rsid w:val="00C44112"/>
    <w:rsid w:val="00C44A37"/>
    <w:rsid w:val="00C46EB1"/>
    <w:rsid w:val="00C5041E"/>
    <w:rsid w:val="00C55539"/>
    <w:rsid w:val="00C645BE"/>
    <w:rsid w:val="00C66EE9"/>
    <w:rsid w:val="00C67EE0"/>
    <w:rsid w:val="00C80010"/>
    <w:rsid w:val="00C82FB6"/>
    <w:rsid w:val="00C83DF6"/>
    <w:rsid w:val="00C84B16"/>
    <w:rsid w:val="00C850A6"/>
    <w:rsid w:val="00C92CA3"/>
    <w:rsid w:val="00C95689"/>
    <w:rsid w:val="00CA3226"/>
    <w:rsid w:val="00CB0181"/>
    <w:rsid w:val="00CB0513"/>
    <w:rsid w:val="00CB2E81"/>
    <w:rsid w:val="00CC188B"/>
    <w:rsid w:val="00CC4F74"/>
    <w:rsid w:val="00CC513C"/>
    <w:rsid w:val="00CC5D05"/>
    <w:rsid w:val="00CD0669"/>
    <w:rsid w:val="00CD4973"/>
    <w:rsid w:val="00CD5FAD"/>
    <w:rsid w:val="00CD694C"/>
    <w:rsid w:val="00CD7428"/>
    <w:rsid w:val="00CD7ABA"/>
    <w:rsid w:val="00CD7E55"/>
    <w:rsid w:val="00CE0E27"/>
    <w:rsid w:val="00CE163E"/>
    <w:rsid w:val="00CE466A"/>
    <w:rsid w:val="00CE55FB"/>
    <w:rsid w:val="00CE7A82"/>
    <w:rsid w:val="00CF05B1"/>
    <w:rsid w:val="00CF408D"/>
    <w:rsid w:val="00CF502D"/>
    <w:rsid w:val="00D043C1"/>
    <w:rsid w:val="00D11217"/>
    <w:rsid w:val="00D11427"/>
    <w:rsid w:val="00D1401E"/>
    <w:rsid w:val="00D15FB6"/>
    <w:rsid w:val="00D230DC"/>
    <w:rsid w:val="00D24497"/>
    <w:rsid w:val="00D24993"/>
    <w:rsid w:val="00D446DA"/>
    <w:rsid w:val="00D4505C"/>
    <w:rsid w:val="00D453AC"/>
    <w:rsid w:val="00D45BF0"/>
    <w:rsid w:val="00D47E59"/>
    <w:rsid w:val="00D56BF2"/>
    <w:rsid w:val="00D57970"/>
    <w:rsid w:val="00D57F68"/>
    <w:rsid w:val="00D6170E"/>
    <w:rsid w:val="00D66B7B"/>
    <w:rsid w:val="00D7101E"/>
    <w:rsid w:val="00D71028"/>
    <w:rsid w:val="00D721EC"/>
    <w:rsid w:val="00D76248"/>
    <w:rsid w:val="00D76874"/>
    <w:rsid w:val="00D7702A"/>
    <w:rsid w:val="00D801C6"/>
    <w:rsid w:val="00D84EE2"/>
    <w:rsid w:val="00D95987"/>
    <w:rsid w:val="00D95CC4"/>
    <w:rsid w:val="00D97E98"/>
    <w:rsid w:val="00DA36D9"/>
    <w:rsid w:val="00DB30AD"/>
    <w:rsid w:val="00DC0982"/>
    <w:rsid w:val="00DC4680"/>
    <w:rsid w:val="00DC4CE5"/>
    <w:rsid w:val="00DD04E9"/>
    <w:rsid w:val="00DD1226"/>
    <w:rsid w:val="00DD3547"/>
    <w:rsid w:val="00DD4107"/>
    <w:rsid w:val="00DD4C31"/>
    <w:rsid w:val="00DD4EA6"/>
    <w:rsid w:val="00DD624E"/>
    <w:rsid w:val="00DE047F"/>
    <w:rsid w:val="00DE138B"/>
    <w:rsid w:val="00DE170C"/>
    <w:rsid w:val="00DE3066"/>
    <w:rsid w:val="00DE7268"/>
    <w:rsid w:val="00DF1B8A"/>
    <w:rsid w:val="00DF7C47"/>
    <w:rsid w:val="00E0184E"/>
    <w:rsid w:val="00E028A2"/>
    <w:rsid w:val="00E0645B"/>
    <w:rsid w:val="00E11793"/>
    <w:rsid w:val="00E11D25"/>
    <w:rsid w:val="00E142B3"/>
    <w:rsid w:val="00E1458D"/>
    <w:rsid w:val="00E20A3D"/>
    <w:rsid w:val="00E24B9F"/>
    <w:rsid w:val="00E25232"/>
    <w:rsid w:val="00E25B12"/>
    <w:rsid w:val="00E40019"/>
    <w:rsid w:val="00E44211"/>
    <w:rsid w:val="00E50596"/>
    <w:rsid w:val="00E50B95"/>
    <w:rsid w:val="00E52713"/>
    <w:rsid w:val="00E53FC5"/>
    <w:rsid w:val="00E55865"/>
    <w:rsid w:val="00E76F22"/>
    <w:rsid w:val="00E80130"/>
    <w:rsid w:val="00E82244"/>
    <w:rsid w:val="00E85EA4"/>
    <w:rsid w:val="00E86305"/>
    <w:rsid w:val="00E91A6E"/>
    <w:rsid w:val="00E94CD9"/>
    <w:rsid w:val="00EA2CCA"/>
    <w:rsid w:val="00EA341D"/>
    <w:rsid w:val="00EA34B3"/>
    <w:rsid w:val="00EA7B11"/>
    <w:rsid w:val="00EB2371"/>
    <w:rsid w:val="00EB2C3F"/>
    <w:rsid w:val="00EB2CEA"/>
    <w:rsid w:val="00EB5346"/>
    <w:rsid w:val="00EB56B8"/>
    <w:rsid w:val="00EB6A78"/>
    <w:rsid w:val="00EC0604"/>
    <w:rsid w:val="00EC2A7E"/>
    <w:rsid w:val="00ED1774"/>
    <w:rsid w:val="00EE3414"/>
    <w:rsid w:val="00EE5053"/>
    <w:rsid w:val="00EE5AB3"/>
    <w:rsid w:val="00EE6C1D"/>
    <w:rsid w:val="00EE6F0A"/>
    <w:rsid w:val="00EF03E0"/>
    <w:rsid w:val="00EF0A02"/>
    <w:rsid w:val="00EF2267"/>
    <w:rsid w:val="00EF3CFB"/>
    <w:rsid w:val="00EF5977"/>
    <w:rsid w:val="00F00D4F"/>
    <w:rsid w:val="00F022BB"/>
    <w:rsid w:val="00F02BB7"/>
    <w:rsid w:val="00F06E62"/>
    <w:rsid w:val="00F070AA"/>
    <w:rsid w:val="00F108F7"/>
    <w:rsid w:val="00F13901"/>
    <w:rsid w:val="00F13D57"/>
    <w:rsid w:val="00F206FE"/>
    <w:rsid w:val="00F258E0"/>
    <w:rsid w:val="00F26DC8"/>
    <w:rsid w:val="00F26E85"/>
    <w:rsid w:val="00F3047F"/>
    <w:rsid w:val="00F306D2"/>
    <w:rsid w:val="00F31C86"/>
    <w:rsid w:val="00F343B7"/>
    <w:rsid w:val="00F40DE4"/>
    <w:rsid w:val="00F414A1"/>
    <w:rsid w:val="00F42F70"/>
    <w:rsid w:val="00F4514C"/>
    <w:rsid w:val="00F52F97"/>
    <w:rsid w:val="00F534BE"/>
    <w:rsid w:val="00F54F8A"/>
    <w:rsid w:val="00F604F8"/>
    <w:rsid w:val="00F6110D"/>
    <w:rsid w:val="00F61A52"/>
    <w:rsid w:val="00F64178"/>
    <w:rsid w:val="00F65742"/>
    <w:rsid w:val="00F67F52"/>
    <w:rsid w:val="00F701BA"/>
    <w:rsid w:val="00F7621D"/>
    <w:rsid w:val="00F764DB"/>
    <w:rsid w:val="00F80198"/>
    <w:rsid w:val="00F80A19"/>
    <w:rsid w:val="00F84799"/>
    <w:rsid w:val="00F84E42"/>
    <w:rsid w:val="00F93B60"/>
    <w:rsid w:val="00FA2839"/>
    <w:rsid w:val="00FA5D48"/>
    <w:rsid w:val="00FB28D3"/>
    <w:rsid w:val="00FB5BEF"/>
    <w:rsid w:val="00FB5DF4"/>
    <w:rsid w:val="00FB7C37"/>
    <w:rsid w:val="00FC0EF9"/>
    <w:rsid w:val="00FC5051"/>
    <w:rsid w:val="00FD0982"/>
    <w:rsid w:val="00FD12A1"/>
    <w:rsid w:val="00FD3EA1"/>
    <w:rsid w:val="00FE0CE1"/>
    <w:rsid w:val="00FE10DF"/>
    <w:rsid w:val="00FE29FA"/>
    <w:rsid w:val="00FE6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image" Target="media/image3.jpeg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image" Target="media/image2.tif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B9B9A71-2BC9-4375-B9AC-D401F72A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6</Pages>
  <Words>1218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473</cp:revision>
  <cp:lastPrinted>2016-08-08T12:58:00Z</cp:lastPrinted>
  <dcterms:created xsi:type="dcterms:W3CDTF">2016-08-08T14:38:00Z</dcterms:created>
  <dcterms:modified xsi:type="dcterms:W3CDTF">2017-03-22T09:05:00Z</dcterms:modified>
</cp:coreProperties>
</file>