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A" w:rsidRDefault="00E74C57" w:rsidP="00C74AFA">
      <w:pPr>
        <w:pStyle w:val="Corps"/>
        <w:rPr>
          <w:rFonts w:ascii="Arial" w:hAnsi="Arial" w:cs="Arial"/>
          <w:b/>
          <w:bCs/>
          <w:sz w:val="48"/>
          <w:szCs w:val="48"/>
        </w:rPr>
      </w:pPr>
      <w:r>
        <w:rPr>
          <w:rFonts w:ascii="Arial" w:hAnsi="Arial" w:cs="Arial"/>
          <w:sz w:val="48"/>
          <w:szCs w:val="48"/>
          <w:lang w:val="de"/>
        </w:rPr>
        <w:t>Einführung und Engagement des Top-Managements</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C656A1"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C656A1"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71182A" w:rsidRPr="00C656A1" w:rsidRDefault="00C74AFA" w:rsidP="0071182A">
            <w:pPr>
              <w:rPr>
                <w:rFonts w:ascii="Arial" w:hAnsi="Arial" w:cs="Arial"/>
                <w:lang w:val="nl-BE"/>
              </w:rPr>
            </w:pPr>
            <w:r>
              <w:rPr>
                <w:rFonts w:ascii="Arial" w:hAnsi="Arial" w:cs="Arial"/>
                <w:lang w:val="de"/>
              </w:rPr>
              <w:t>Nach Abschluss dieses Moduls verfügen die Teilnehmer über folgende Fähigkeiten:</w:t>
            </w:r>
          </w:p>
          <w:p w:rsidR="002C486A" w:rsidRDefault="002C486A" w:rsidP="002C486A">
            <w:pPr>
              <w:pStyle w:val="Paragraphedeliste"/>
              <w:numPr>
                <w:ilvl w:val="0"/>
                <w:numId w:val="5"/>
              </w:numPr>
              <w:rPr>
                <w:rFonts w:ascii="Arial" w:hAnsi="Arial" w:cs="Arial"/>
              </w:rPr>
            </w:pPr>
            <w:r>
              <w:rPr>
                <w:rFonts w:ascii="Arial" w:hAnsi="Arial" w:cs="Arial"/>
                <w:lang w:val="de"/>
              </w:rPr>
              <w:t>Sie verstehen das Engagement des Top-Managements und seine H3SE-Vision und können diese beschreiben.</w:t>
            </w:r>
          </w:p>
          <w:p w:rsidR="00D230DC" w:rsidRPr="00C656A1" w:rsidRDefault="002C486A" w:rsidP="002C486A">
            <w:pPr>
              <w:pStyle w:val="Paragraphedeliste"/>
              <w:numPr>
                <w:ilvl w:val="0"/>
                <w:numId w:val="5"/>
              </w:numPr>
              <w:rPr>
                <w:rFonts w:ascii="Arial" w:hAnsi="Arial" w:cs="Arial"/>
                <w:lang w:val="nl-BE"/>
              </w:rPr>
            </w:pPr>
            <w:r>
              <w:rPr>
                <w:rFonts w:ascii="Arial" w:hAnsi="Arial" w:cs="Arial"/>
                <w:lang w:val="de"/>
              </w:rPr>
              <w:t>Sie verstehen, zu welchem Zweck sie den Integrationskurs durchführen müssen und wie dieser Integrationskurs ablaufen wird.</w:t>
            </w:r>
          </w:p>
        </w:tc>
      </w:tr>
    </w:tbl>
    <w:p w:rsidR="002A78CD" w:rsidRPr="00C656A1" w:rsidRDefault="002A78CD">
      <w:pPr>
        <w:pStyle w:val="Corps"/>
        <w:rPr>
          <w:rFonts w:ascii="Arial" w:hAnsi="Arial" w:cs="Arial"/>
          <w:b/>
          <w:bCs/>
          <w:color w:val="353535"/>
          <w:lang w:val="nl-BE"/>
        </w:rPr>
      </w:pPr>
    </w:p>
    <w:p w:rsidR="00257679" w:rsidRPr="00C656A1" w:rsidRDefault="00C74AFA" w:rsidP="00327C89">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w:t>
      </w:r>
    </w:p>
    <w:p w:rsidR="00257679" w:rsidRPr="00C656A1" w:rsidRDefault="00C74AFA" w:rsidP="0025767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die Anweisungen für die Übungen, </w:t>
      </w:r>
    </w:p>
    <w:p w:rsidR="00257679" w:rsidRPr="00C656A1" w:rsidRDefault="00327C89" w:rsidP="0025767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Bezugnahmen auf die begleitenden Powerpoint-Präsentationen und/oder verschiedene Ressourcen wie Filme, E-Learning … </w:t>
      </w:r>
    </w:p>
    <w:p w:rsidR="00257679" w:rsidRPr="00C656A1" w:rsidRDefault="00C74AFA" w:rsidP="00257679">
      <w:pPr>
        <w:pStyle w:val="Corps"/>
        <w:numPr>
          <w:ilvl w:val="0"/>
          <w:numId w:val="5"/>
        </w:numPr>
        <w:spacing w:after="120"/>
        <w:jc w:val="both"/>
        <w:rPr>
          <w:rFonts w:ascii="Arial" w:hAnsi="Arial" w:cs="Arial"/>
          <w:bCs/>
          <w:color w:val="353535"/>
          <w:lang w:val="nl-BE"/>
        </w:rPr>
      </w:pPr>
      <w:r>
        <w:rPr>
          <w:rFonts w:ascii="Arial" w:hAnsi="Arial" w:cs="Arial"/>
          <w:color w:val="353535"/>
          <w:lang w:val="de"/>
        </w:rPr>
        <w:t xml:space="preserve">die an die Teilnehmer zu stellenden Fragen, </w:t>
      </w:r>
    </w:p>
    <w:p w:rsidR="00C74AFA" w:rsidRPr="00C929DD" w:rsidRDefault="00C74AFA" w:rsidP="001A61CA">
      <w:pPr>
        <w:pStyle w:val="Corps"/>
        <w:numPr>
          <w:ilvl w:val="0"/>
          <w:numId w:val="5"/>
        </w:numPr>
        <w:spacing w:after="120"/>
        <w:jc w:val="both"/>
        <w:rPr>
          <w:rFonts w:ascii="Arial" w:hAnsi="Arial" w:cs="Arial"/>
          <w:bCs/>
          <w:color w:val="353535"/>
        </w:rPr>
      </w:pPr>
      <w:r>
        <w:rPr>
          <w:rFonts w:ascii="Arial" w:hAnsi="Arial" w:cs="Arial"/>
          <w:color w:val="353535"/>
          <w:lang w:val="de"/>
        </w:rPr>
        <w:t>die gegebenenfalls durchzuführenden Übungen.</w:t>
      </w:r>
    </w:p>
    <w:p w:rsidR="00B63E1B" w:rsidRDefault="00B63E1B" w:rsidP="001A61CA">
      <w:pPr>
        <w:pStyle w:val="Corps"/>
        <w:spacing w:after="120"/>
        <w:rPr>
          <w:rFonts w:ascii="Arial" w:hAnsi="Arial" w:cs="Arial"/>
          <w:b/>
          <w:bCs/>
          <w:color w:val="353535"/>
        </w:rPr>
      </w:pPr>
    </w:p>
    <w:p w:rsidR="001A61CA" w:rsidRPr="00C656A1" w:rsidRDefault="00B63E1B" w:rsidP="001A61CA">
      <w:pPr>
        <w:pStyle w:val="Corps"/>
        <w:spacing w:after="120"/>
        <w:rPr>
          <w:rFonts w:ascii="Arial" w:hAnsi="Arial" w:cs="Arial"/>
          <w:b/>
          <w:bCs/>
          <w:color w:val="000000" w:themeColor="text1"/>
          <w:lang w:val="nl-BE"/>
        </w:rPr>
      </w:pPr>
      <w:r>
        <w:rPr>
          <w:rFonts w:ascii="Arial" w:hAnsi="Arial" w:cs="Arial"/>
          <w:b/>
          <w:bCs/>
          <w:color w:val="000000" w:themeColor="text1"/>
          <w:lang w:val="de"/>
        </w:rPr>
        <w:t>Um das Engagement des Top-Managements (Thema des Moduls) zu veranschaulichen, die Bedeutung dieses Integrationskurses zu betonen/hervorzuheben und die neuen Mitarbeiter zu begrüßen, ist die Einführung dieses Moduls durch den Geschäftsführer/Directeur Général des Standorts (RC), der Filiale (EP) oder des Landes (MS) durchzuführen. Andernfalls sollte dies durch seinen Stellvertreter oder ein Mitglied der Geschäftsleitung erfolgen.</w:t>
      </w:r>
    </w:p>
    <w:p w:rsidR="00B63E1B" w:rsidRPr="00C656A1" w:rsidRDefault="00B63E1B" w:rsidP="001A61CA">
      <w:pPr>
        <w:pStyle w:val="Corps"/>
        <w:spacing w:after="120"/>
        <w:rPr>
          <w:rFonts w:ascii="Arial" w:hAnsi="Arial" w:cs="Arial"/>
          <w:b/>
          <w:bCs/>
          <w:color w:val="353535"/>
          <w:lang w:val="nl-BE"/>
        </w:rPr>
      </w:pPr>
    </w:p>
    <w:p w:rsidR="009270CB" w:rsidRPr="00C656A1" w:rsidRDefault="00C74AFA" w:rsidP="00C929DD">
      <w:pPr>
        <w:pStyle w:val="Corps"/>
        <w:spacing w:after="120"/>
        <w:rPr>
          <w:rFonts w:ascii="Arial" w:hAnsi="Arial" w:cs="Arial"/>
          <w:b/>
          <w:bCs/>
          <w:color w:val="353535"/>
          <w:lang w:val="nl-BE"/>
        </w:rPr>
      </w:pPr>
      <w:r>
        <w:rPr>
          <w:rFonts w:ascii="Arial" w:hAnsi="Arial" w:cs="Arial"/>
          <w:b/>
          <w:bCs/>
          <w:color w:val="000000" w:themeColor="text1"/>
          <w:u w:val="single"/>
          <w:lang w:val="de"/>
        </w:rPr>
        <w:t>Voraussichtliche Dauer:</w:t>
      </w:r>
      <w:r>
        <w:rPr>
          <w:rFonts w:ascii="Arial" w:hAnsi="Arial" w:cs="Arial"/>
          <w:color w:val="000000" w:themeColor="text1"/>
          <w:lang w:val="de"/>
        </w:rPr>
        <w:t xml:space="preserve"> </w:t>
      </w:r>
      <w:r>
        <w:rPr>
          <w:rFonts w:ascii="Arial" w:hAnsi="Arial" w:cs="Arial"/>
          <w:color w:val="353535"/>
          <w:lang w:val="de"/>
        </w:rPr>
        <w:t>1 Stunde</w:t>
      </w:r>
    </w:p>
    <w:p w:rsidR="001A61CA" w:rsidRPr="00C656A1" w:rsidRDefault="00B44444" w:rsidP="00C929DD">
      <w:pPr>
        <w:spacing w:after="120"/>
        <w:outlineLvl w:val="0"/>
        <w:rPr>
          <w:rFonts w:ascii="Arial" w:hAnsi="Arial" w:cs="Arial"/>
          <w:b/>
          <w:bCs/>
          <w:color w:val="000000"/>
          <w:lang w:val="nl-BE"/>
        </w:rPr>
      </w:pPr>
      <w:r>
        <w:rPr>
          <w:rFonts w:ascii="Arial" w:hAnsi="Arial" w:cs="Arial"/>
          <w:b/>
          <w:bCs/>
          <w:color w:val="000000"/>
          <w:u w:val="single"/>
          <w:lang w:val="de"/>
        </w:rPr>
        <w:t>Pädagogische Methoden</w:t>
      </w:r>
      <w:r>
        <w:rPr>
          <w:rFonts w:ascii="Arial" w:hAnsi="Arial" w:cs="Arial"/>
          <w:b/>
          <w:bCs/>
          <w:color w:val="000000"/>
          <w:lang w:val="de"/>
        </w:rPr>
        <w:t>:</w:t>
      </w:r>
      <w:r>
        <w:rPr>
          <w:rFonts w:ascii="Arial" w:hAnsi="Arial" w:cs="Arial"/>
          <w:color w:val="000000"/>
          <w:lang w:val="de"/>
        </w:rPr>
        <w:t xml:space="preserve"> </w:t>
      </w:r>
      <w:r>
        <w:rPr>
          <w:rFonts w:ascii="Arial" w:hAnsi="Arial" w:cs="Arial"/>
          <w:lang w:val="de"/>
        </w:rPr>
        <w:t>Präsentation in Anwesenheit.</w:t>
      </w:r>
    </w:p>
    <w:p w:rsidR="00C37D31" w:rsidRPr="00C656A1"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keine</w:t>
      </w:r>
    </w:p>
    <w:p w:rsidR="001A61CA" w:rsidRPr="00C656A1" w:rsidRDefault="001A61CA" w:rsidP="001A61CA">
      <w:pPr>
        <w:pStyle w:val="Sous-titre"/>
        <w:numPr>
          <w:ilvl w:val="0"/>
          <w:numId w:val="0"/>
        </w:numPr>
        <w:spacing w:before="0" w:after="120"/>
        <w:jc w:val="both"/>
        <w:rPr>
          <w:sz w:val="24"/>
          <w:szCs w:val="24"/>
          <w:u w:val="single"/>
          <w:lang w:val="nl-BE"/>
        </w:rPr>
      </w:pPr>
    </w:p>
    <w:p w:rsidR="001A61CA" w:rsidRPr="00C656A1"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862AD6" w:rsidRPr="00C656A1" w:rsidRDefault="001A61CA" w:rsidP="001A61CA">
      <w:pPr>
        <w:pStyle w:val="Sous-titre"/>
        <w:numPr>
          <w:ilvl w:val="0"/>
          <w:numId w:val="0"/>
        </w:numPr>
        <w:spacing w:before="0" w:after="120"/>
        <w:contextualSpacing w:val="0"/>
        <w:jc w:val="both"/>
        <w:rPr>
          <w:sz w:val="24"/>
          <w:szCs w:val="24"/>
          <w:u w:val="single"/>
          <w:lang w:val="nl-BE"/>
        </w:rPr>
      </w:pPr>
      <w:r>
        <w:rPr>
          <w:b w:val="0"/>
          <w:sz w:val="24"/>
          <w:szCs w:val="24"/>
          <w:lang w:val="de"/>
        </w:rPr>
        <w:t>Vor Beginn der Durchführung dieses Moduls empfehlen wir Ihnen, Folgendes sicherzustellen:</w:t>
      </w:r>
    </w:p>
    <w:p w:rsidR="00911D40" w:rsidRDefault="00911D40" w:rsidP="005F5D64">
      <w:pPr>
        <w:pStyle w:val="Paragraphedeliste"/>
        <w:numPr>
          <w:ilvl w:val="0"/>
          <w:numId w:val="9"/>
        </w:numPr>
        <w:spacing w:after="120"/>
        <w:rPr>
          <w:rFonts w:ascii="Arial" w:hAnsi="Arial" w:cs="Arial"/>
        </w:rPr>
      </w:pPr>
      <w:r>
        <w:rPr>
          <w:rFonts w:ascii="Arial" w:hAnsi="Arial" w:cs="Arial"/>
          <w:lang w:val="de"/>
        </w:rPr>
        <w:t>Der Geschäftsführer ist anwesend.</w:t>
      </w:r>
    </w:p>
    <w:p w:rsidR="002C486A" w:rsidRPr="00C656A1" w:rsidRDefault="002C486A" w:rsidP="005F5D64">
      <w:pPr>
        <w:pStyle w:val="Paragraphedeliste"/>
        <w:numPr>
          <w:ilvl w:val="0"/>
          <w:numId w:val="9"/>
        </w:numPr>
        <w:spacing w:after="120"/>
        <w:rPr>
          <w:rFonts w:ascii="Arial" w:hAnsi="Arial" w:cs="Arial"/>
          <w:lang w:val="nl-BE"/>
        </w:rPr>
      </w:pPr>
      <w:r>
        <w:rPr>
          <w:rFonts w:ascii="Arial" w:hAnsi="Arial" w:cs="Arial"/>
          <w:lang w:val="de"/>
        </w:rPr>
        <w:t>Das Vorstellungsvideo der Gruppe „Visitenkarte“ steht bereit zur Vorführung.</w:t>
      </w:r>
    </w:p>
    <w:p w:rsidR="00786051" w:rsidRPr="00C656A1" w:rsidRDefault="002C486A" w:rsidP="001A61CA">
      <w:pPr>
        <w:pStyle w:val="Paragraphedeliste"/>
        <w:numPr>
          <w:ilvl w:val="0"/>
          <w:numId w:val="9"/>
        </w:numPr>
        <w:spacing w:after="120"/>
        <w:rPr>
          <w:rFonts w:ascii="Arial" w:hAnsi="Arial" w:cs="Arial"/>
          <w:lang w:val="nl-BE"/>
        </w:rPr>
      </w:pPr>
      <w:r>
        <w:rPr>
          <w:rFonts w:ascii="Arial" w:hAnsi="Arial" w:cs="Arial"/>
          <w:lang w:val="de"/>
        </w:rPr>
        <w:t>Das Einführungsvideo von Patrick steht bereit zur Vorführung.</w:t>
      </w:r>
    </w:p>
    <w:p w:rsidR="001211C1" w:rsidRPr="00C656A1" w:rsidRDefault="001211C1" w:rsidP="001A61CA">
      <w:pPr>
        <w:pStyle w:val="Paragraphedeliste"/>
        <w:numPr>
          <w:ilvl w:val="0"/>
          <w:numId w:val="9"/>
        </w:numPr>
        <w:spacing w:after="120"/>
        <w:rPr>
          <w:rFonts w:ascii="Arial" w:hAnsi="Arial" w:cs="Arial"/>
          <w:lang w:val="nl-BE"/>
        </w:rPr>
      </w:pPr>
      <w:r>
        <w:rPr>
          <w:rFonts w:ascii="Arial" w:hAnsi="Arial" w:cs="Arial"/>
          <w:lang w:val="de"/>
        </w:rPr>
        <w:t>Jeder Teilnehmer verfügt über Material, um Notizen zu machen (Notizbuch + Stift), oder seine Broschüre „Kurs“.</w:t>
      </w:r>
    </w:p>
    <w:p w:rsidR="00C929DD" w:rsidRPr="00C656A1" w:rsidRDefault="00C929DD" w:rsidP="001A61CA">
      <w:pPr>
        <w:pStyle w:val="Paragraphedeliste"/>
        <w:numPr>
          <w:ilvl w:val="0"/>
          <w:numId w:val="9"/>
        </w:numPr>
        <w:spacing w:after="120"/>
        <w:rPr>
          <w:rFonts w:ascii="Arial" w:hAnsi="Arial" w:cs="Arial"/>
          <w:lang w:val="nl-BE"/>
        </w:rPr>
      </w:pPr>
      <w:r>
        <w:rPr>
          <w:rFonts w:ascii="Arial" w:hAnsi="Arial" w:cs="Arial"/>
          <w:lang w:val="de"/>
        </w:rPr>
        <w:t>Es wird mit dem Sicherheitsbriefing des Standorts begonnen.</w:t>
      </w:r>
    </w:p>
    <w:p w:rsidR="006660AB" w:rsidRPr="00C656A1"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6660AB" w:rsidRPr="00C656A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C656A1"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an diesem ersten Tag Ihres H3SE-Integrationskurses in der Total-Gruppe. </w:t>
      </w:r>
    </w:p>
    <w:p w:rsidR="005F5D64" w:rsidRPr="00C656A1" w:rsidRDefault="005F5D64"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Ich stelle mich vor, ich bin XXX und für den Integrationskurs in der Gruppe zuständig.</w:t>
      </w:r>
    </w:p>
    <w:p w:rsidR="00C03462" w:rsidRPr="00C656A1" w:rsidRDefault="00C03462"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themeColor="text1"/>
          <w:sz w:val="22"/>
          <w:szCs w:val="22"/>
          <w:lang w:val="nl-BE"/>
        </w:rPr>
      </w:pPr>
      <w:r>
        <w:rPr>
          <w:rFonts w:ascii="Arial" w:hAnsi="Arial" w:cs="Arial"/>
          <w:color w:val="000000" w:themeColor="text1"/>
          <w:sz w:val="22"/>
          <w:szCs w:val="22"/>
          <w:lang w:val="de"/>
        </w:rPr>
        <w:t>Und hier der Geschäftsführer.</w:t>
      </w:r>
    </w:p>
    <w:p w:rsidR="00C03462" w:rsidRPr="00C656A1" w:rsidRDefault="00C03462"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ihn sich vorstellen (Name, Vorname, Kurzzusammenfassung des Werdegangs, Zuständigkeit).</w:t>
      </w:r>
    </w:p>
    <w:p w:rsidR="00364658" w:rsidRPr="00C656A1" w:rsidRDefault="008425ED" w:rsidP="00C0346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Bringen Sie ihn dazu, ein paar Worte zu Folgendem zu sagen:</w:t>
      </w:r>
    </w:p>
    <w:p w:rsidR="00364658" w:rsidRDefault="00726674" w:rsidP="00364658">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sidRPr="00C656A1">
        <w:rPr>
          <w:rFonts w:ascii="Arial" w:hAnsi="Arial" w:cs="Arial"/>
          <w:b/>
          <w:bCs/>
          <w:vanish/>
          <w:color w:val="000000" w:themeColor="text1"/>
          <w:sz w:val="20"/>
          <w:szCs w:val="20"/>
          <w:lang w:val="nl-B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color w:val="000000"/>
          <w:sz w:val="20"/>
          <w:szCs w:val="20"/>
          <w:lang w:val="de"/>
        </w:rPr>
        <w:t>die Bedeutung des Kurses</w:t>
      </w:r>
    </w:p>
    <w:p w:rsidR="008425ED" w:rsidRPr="00364658" w:rsidRDefault="008425ED" w:rsidP="00C656A1">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rPr>
      </w:pPr>
      <w:r>
        <w:rPr>
          <w:rFonts w:ascii="Arial" w:hAnsi="Arial" w:cs="Arial"/>
          <w:b/>
          <w:bCs/>
          <w:color w:val="000000"/>
          <w:sz w:val="20"/>
          <w:szCs w:val="20"/>
          <w:lang w:val="de"/>
        </w:rPr>
        <w:t>seinen Stolz, zur Total-Gruppe zu gehören (indem Sie ihm die</w:t>
      </w:r>
      <w:r w:rsidR="00C656A1">
        <w:rPr>
          <w:rFonts w:ascii="Arial" w:hAnsi="Arial" w:cs="Arial"/>
          <w:b/>
          <w:bCs/>
          <w:color w:val="000000"/>
          <w:sz w:val="20"/>
          <w:szCs w:val="20"/>
          <w:lang w:val="d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w:t>
      </w:r>
      <w:proofErr w:type="spellStart"/>
      <w:r>
        <w:rPr>
          <w:rFonts w:ascii="Arial" w:hAnsi="Arial" w:cs="Arial"/>
          <w:b/>
          <w:bCs/>
          <w:vanish/>
          <w:color w:val="000000" w:themeColor="text1"/>
          <w:sz w:val="20"/>
          <w:szCs w:val="20"/>
        </w:rPr>
        <w:t>voquez</w:t>
      </w:r>
      <w:proofErr w:type="spellEnd"/>
      <w:r>
        <w:rPr>
          <w:rFonts w:ascii="Arial" w:hAnsi="Arial" w:cs="Arial"/>
          <w:b/>
          <w:bCs/>
          <w:vanish/>
          <w:color w:val="000000" w:themeColor="text1"/>
          <w:sz w:val="20"/>
          <w:szCs w:val="20"/>
        </w:rPr>
        <w:t xml:space="preserve">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de"/>
        </w:rPr>
        <w:t>Frage stellen:</w:t>
      </w:r>
      <w:r w:rsidR="00C656A1">
        <w:rPr>
          <w:rFonts w:ascii="Arial" w:hAnsi="Arial" w:cs="Arial"/>
          <w:color w:val="000000"/>
          <w:sz w:val="20"/>
          <w:szCs w:val="20"/>
          <w:lang w:val="d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de"/>
        </w:rPr>
        <w:t xml:space="preserve">„Warum sind Sie stolz darauf, für Total zu arbeiten? </w:t>
      </w:r>
      <w:r>
        <w:rPr>
          <w:rFonts w:ascii="Arial" w:hAnsi="Arial" w:cs="Arial"/>
          <w:b/>
          <w:bCs/>
          <w:color w:val="000000"/>
          <w:sz w:val="20"/>
          <w:szCs w:val="20"/>
          <w:lang w:val="de"/>
        </w:rPr>
        <w:t>(insbesondere hinsichtlich des Sicherheitsaspekts)“</w:t>
      </w:r>
    </w:p>
    <w:p w:rsidR="006660AB" w:rsidRPr="00C656A1"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 Beginn werden wir zusammen einen Blick auf die Ziele dieses ersten Moduls und seinen Ablauf werfen.</w:t>
      </w:r>
    </w:p>
    <w:p w:rsidR="00CA01AB" w:rsidRPr="00C656A1" w:rsidRDefault="00FD2121"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6660AB" w:rsidRPr="00C656A1" w:rsidRDefault="00E64ADE"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Stellen Sie sicher, dass der Inhalt für alle klar ist.</w:t>
      </w:r>
    </w:p>
    <w:p w:rsidR="006660AB" w:rsidRPr="00C656A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B500EF" w:rsidRPr="00C656A1" w:rsidRDefault="00B500EF" w:rsidP="006660AB">
      <w:pPr>
        <w:pStyle w:val="Corps"/>
        <w:spacing w:after="120"/>
        <w:rPr>
          <w:rFonts w:ascii="Arial" w:hAnsi="Arial" w:cs="Arial"/>
          <w:bCs/>
          <w:color w:val="353535"/>
          <w:lang w:val="nl-BE"/>
        </w:rPr>
      </w:pPr>
    </w:p>
    <w:p w:rsidR="005F5D64" w:rsidRPr="00C656A1" w:rsidRDefault="005F5D64" w:rsidP="00E74C57">
      <w:pPr>
        <w:jc w:val="both"/>
        <w:rPr>
          <w:rFonts w:ascii="Arial" w:hAnsi="Arial" w:cs="Arial"/>
          <w:bCs/>
          <w:color w:val="000000"/>
          <w:sz w:val="22"/>
          <w:szCs w:val="22"/>
          <w:lang w:val="nl-BE"/>
        </w:rPr>
      </w:pPr>
      <w:r>
        <w:rPr>
          <w:rFonts w:ascii="Arial" w:hAnsi="Arial" w:cs="Arial"/>
          <w:color w:val="000000"/>
          <w:sz w:val="22"/>
          <w:szCs w:val="22"/>
          <w:lang w:val="de"/>
        </w:rPr>
        <w:t>Bevor wir zum Kern des Themas kommen, werde ich kurz erklären, warum wir hier sind. Sie sind neue Mitarbeiter der Gruppe und Sie werden feststellen, dass das Thema Sicherheit ein wichtiger Wert für unsere Gruppe darstellt. Daher absolvieren alle neu eingestellten Mitarbeiter einen Integrationskurs zu diesem Wert.</w:t>
      </w:r>
    </w:p>
    <w:p w:rsidR="005F5D64" w:rsidRPr="00C656A1" w:rsidRDefault="005F5D64">
      <w:pPr>
        <w:rPr>
          <w:rFonts w:ascii="Arial" w:hAnsi="Arial" w:cs="Arial"/>
          <w:bCs/>
          <w:color w:val="000000"/>
          <w:sz w:val="22"/>
          <w:szCs w:val="22"/>
          <w:lang w:val="nl-BE"/>
        </w:rPr>
      </w:pPr>
    </w:p>
    <w:p w:rsidR="005F5D64"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5F5D64" w:rsidRPr="00C656A1"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Betonen Sie die Bedeutung des H3SE-Passes, der am Ende der ersten Woche verteilt wird.</w:t>
      </w:r>
    </w:p>
    <w:p w:rsidR="005F5D64" w:rsidRPr="00C656A1" w:rsidRDefault="005F5D64">
      <w:pPr>
        <w:rPr>
          <w:rFonts w:ascii="Arial" w:hAnsi="Arial" w:cs="Arial"/>
          <w:bCs/>
          <w:color w:val="000000"/>
          <w:sz w:val="22"/>
          <w:szCs w:val="22"/>
          <w:lang w:val="nl-BE"/>
        </w:rPr>
      </w:pPr>
    </w:p>
    <w:p w:rsidR="005F5D64" w:rsidRPr="00C656A1" w:rsidRDefault="005F5D64">
      <w:pPr>
        <w:rPr>
          <w:rFonts w:ascii="Arial" w:hAnsi="Arial" w:cs="Arial"/>
          <w:bCs/>
          <w:color w:val="000000"/>
          <w:sz w:val="22"/>
          <w:szCs w:val="22"/>
          <w:lang w:val="nl-BE"/>
        </w:rPr>
      </w:pPr>
      <w:r>
        <w:rPr>
          <w:rFonts w:ascii="Arial" w:hAnsi="Arial" w:cs="Arial"/>
          <w:color w:val="000000"/>
          <w:sz w:val="22"/>
          <w:szCs w:val="22"/>
          <w:lang w:val="de"/>
        </w:rPr>
        <w:t xml:space="preserve">Wir werden jetzt eine Vorstellungsrunde machen, damit wir uns besser kennenlernen. Ich habe mich ja bereits vorgestellt, und nun sind Sie an der Reihe. Nennen Sie uns Folgendes: </w:t>
      </w:r>
    </w:p>
    <w:p w:rsidR="005F5D64" w:rsidRPr="00C656A1" w:rsidRDefault="005F5D64">
      <w:pPr>
        <w:rPr>
          <w:rFonts w:ascii="Arial" w:hAnsi="Arial" w:cs="Arial"/>
          <w:bCs/>
          <w:color w:val="000000"/>
          <w:sz w:val="22"/>
          <w:szCs w:val="22"/>
          <w:lang w:val="nl-BE"/>
        </w:rPr>
      </w:pPr>
      <w:r>
        <w:rPr>
          <w:rFonts w:ascii="Arial" w:hAnsi="Arial" w:cs="Arial"/>
          <w:color w:val="000000"/>
          <w:sz w:val="22"/>
          <w:szCs w:val="22"/>
          <w:lang w:val="de"/>
        </w:rPr>
        <w:tab/>
        <w:t xml:space="preserve">- Ihren Namen und Vornamen, </w:t>
      </w:r>
    </w:p>
    <w:p w:rsidR="005F5D64" w:rsidRPr="00C656A1" w:rsidRDefault="005F5D64">
      <w:pPr>
        <w:rPr>
          <w:rFonts w:ascii="Arial" w:hAnsi="Arial" w:cs="Arial"/>
          <w:bCs/>
          <w:color w:val="000000"/>
          <w:sz w:val="22"/>
          <w:szCs w:val="22"/>
          <w:lang w:val="nl-BE"/>
        </w:rPr>
      </w:pPr>
      <w:r>
        <w:rPr>
          <w:rFonts w:ascii="Arial" w:hAnsi="Arial" w:cs="Arial"/>
          <w:color w:val="000000"/>
          <w:sz w:val="22"/>
          <w:szCs w:val="22"/>
          <w:lang w:val="de"/>
        </w:rPr>
        <w:tab/>
        <w:t>- Was Sie gemacht haben, bevor Sie zu der Gruppe gekommen sind</w:t>
      </w:r>
    </w:p>
    <w:p w:rsidR="005F5D64" w:rsidRPr="00C656A1" w:rsidRDefault="00E2725A">
      <w:pPr>
        <w:rPr>
          <w:rFonts w:ascii="Arial" w:hAnsi="Arial" w:cs="Arial"/>
          <w:bCs/>
          <w:color w:val="000000"/>
          <w:sz w:val="22"/>
          <w:szCs w:val="22"/>
          <w:lang w:val="nl-BE"/>
        </w:rPr>
      </w:pPr>
      <w:r>
        <w:rPr>
          <w:rFonts w:ascii="Arial" w:hAnsi="Arial" w:cs="Arial"/>
          <w:color w:val="000000"/>
          <w:sz w:val="22"/>
          <w:szCs w:val="22"/>
          <w:lang w:val="de"/>
        </w:rPr>
        <w:tab/>
        <w:t>- Die Stelle, für Sie eingestellt wurden</w:t>
      </w:r>
    </w:p>
    <w:p w:rsidR="005F5D64" w:rsidRPr="00C656A1" w:rsidRDefault="005F5D64">
      <w:pPr>
        <w:rPr>
          <w:rFonts w:ascii="Arial" w:hAnsi="Arial" w:cs="Arial"/>
          <w:bCs/>
          <w:color w:val="000000"/>
          <w:sz w:val="22"/>
          <w:szCs w:val="22"/>
          <w:lang w:val="nl-BE"/>
        </w:rPr>
      </w:pPr>
    </w:p>
    <w:p w:rsidR="005F5D64"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lastRenderedPageBreak/>
        <w:t>Tischumfrage</w:t>
      </w:r>
    </w:p>
    <w:p w:rsidR="005F5D64" w:rsidRPr="00C656A1" w:rsidRDefault="00E74C57"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color w:val="000000"/>
          <w:sz w:val="20"/>
          <w:szCs w:val="20"/>
          <w:lang w:val="de"/>
        </w:rPr>
        <w:t>Bedanken Sie sich bei jedem nach seiner Vorstellung und heißen Sie ihn bei Total willkommen.</w:t>
      </w:r>
    </w:p>
    <w:p w:rsidR="00DF2E0A" w:rsidRPr="00C656A1" w:rsidRDefault="005F5D64" w:rsidP="00C65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0"/>
          <w:szCs w:val="20"/>
          <w:lang w:val="de"/>
        </w:rPr>
        <w:t>10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00:10</w:t>
      </w:r>
      <w:r w:rsidR="00DF2E0A">
        <w:rPr>
          <w:rFonts w:ascii="Arial" w:hAnsi="Arial" w:cs="Arial"/>
          <w:b/>
          <w:bCs/>
          <w:color w:val="000000"/>
          <w:sz w:val="22"/>
          <w:szCs w:val="22"/>
          <w:lang w:val="de"/>
        </w:rPr>
        <w:br w:type="page"/>
      </w:r>
    </w:p>
    <w:p w:rsidR="006515B1" w:rsidRPr="00C656A1" w:rsidRDefault="006515B1" w:rsidP="00C10263">
      <w:pPr>
        <w:rPr>
          <w:rFonts w:ascii="Arial" w:hAnsi="Arial" w:cs="Arial"/>
          <w:b/>
          <w:bCs/>
          <w:color w:val="000000"/>
          <w:sz w:val="22"/>
          <w:szCs w:val="22"/>
          <w:lang w:val="nl-BE"/>
        </w:rPr>
      </w:pPr>
      <w:r>
        <w:rPr>
          <w:rFonts w:ascii="Arial" w:hAnsi="Arial" w:cs="Arial"/>
          <w:b/>
          <w:bCs/>
          <w:color w:val="000000"/>
          <w:sz w:val="22"/>
          <w:szCs w:val="22"/>
          <w:lang w:val="de"/>
        </w:rPr>
        <w:t>Sequenz 1:</w:t>
      </w:r>
      <w:r>
        <w:rPr>
          <w:rFonts w:ascii="Arial" w:hAnsi="Arial" w:cs="Arial"/>
          <w:color w:val="000000"/>
          <w:sz w:val="22"/>
          <w:szCs w:val="22"/>
          <w:lang w:val="de"/>
        </w:rPr>
        <w:t xml:space="preserve"> </w:t>
      </w:r>
    </w:p>
    <w:p w:rsidR="00F65289" w:rsidRPr="00C656A1"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 xml:space="preserve">Ziel der Sequenz: </w:t>
      </w:r>
      <w:r>
        <w:rPr>
          <w:rFonts w:ascii="Arial" w:hAnsi="Arial" w:cs="Arial"/>
          <w:i/>
          <w:iCs/>
          <w:color w:val="A6A6A6" w:themeColor="background1" w:themeShade="A6"/>
          <w:sz w:val="22"/>
          <w:szCs w:val="22"/>
          <w:lang w:val="de"/>
        </w:rPr>
        <w:t>Rasche Einführung in die Total-Gruppe und in H3SE.</w:t>
      </w:r>
    </w:p>
    <w:p w:rsidR="00F65289" w:rsidRPr="00C656A1" w:rsidRDefault="00F65289" w:rsidP="006660AB">
      <w:pPr>
        <w:pStyle w:val="Corps"/>
        <w:spacing w:after="120"/>
        <w:rPr>
          <w:rFonts w:ascii="Arial" w:hAnsi="Arial" w:cs="Arial"/>
          <w:bCs/>
          <w:color w:val="353535"/>
          <w:lang w:val="nl-BE"/>
        </w:rPr>
      </w:pPr>
    </w:p>
    <w:p w:rsidR="00A97805" w:rsidRPr="00C656A1" w:rsidRDefault="00E272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Bevor wir näher auf Ihren Integrationskurs zu sprechen kommen, werfen wir einen kurzen Blick auf die Aktivitäten der Total-Gruppe.</w:t>
      </w:r>
    </w:p>
    <w:p w:rsidR="0070446B" w:rsidRPr="00C656A1" w:rsidRDefault="00C22031"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Folie 4: Beginnen Sie mit der Vorführung des Films „Total-Visitenkarte“ (1 Minute 26 Sekunden).</w:t>
      </w:r>
    </w:p>
    <w:p w:rsidR="0070446B" w:rsidRPr="00C656A1"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9A77CF" w:rsidRPr="00C656A1" w:rsidRDefault="0070446B" w:rsidP="009114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color w:val="000000"/>
          <w:sz w:val="22"/>
          <w:szCs w:val="22"/>
          <w:lang w:val="nl-BE"/>
        </w:rPr>
      </w:pPr>
      <w:r>
        <w:rPr>
          <w:rFonts w:ascii="Arial" w:hAnsi="Arial" w:cs="Arial"/>
          <w:b/>
          <w:bCs/>
          <w:color w:val="000000"/>
          <w:sz w:val="20"/>
          <w:szCs w:val="20"/>
          <w:lang w:val="de"/>
        </w:rPr>
        <w:t>Kommen Sie dann mit Folie 5 auf die Aktivitäten der Gruppe zurück.</w:t>
      </w:r>
    </w:p>
    <w:p w:rsidR="00345E96" w:rsidRPr="00C656A1" w:rsidRDefault="00345E96"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6809E7" w:rsidRPr="00C656A1" w:rsidRDefault="009A77CF"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Erklären Sie anschließend, was die verschiedenen Bereiche sind: </w:t>
      </w:r>
    </w:p>
    <w:p w:rsidR="009A77CF"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nl-BE"/>
        </w:rPr>
      </w:pPr>
      <w:r>
        <w:rPr>
          <w:rFonts w:ascii="Arial" w:hAnsi="Arial" w:cs="Arial"/>
          <w:b/>
          <w:bCs/>
          <w:color w:val="000000" w:themeColor="text1"/>
          <w:lang w:val="de"/>
        </w:rPr>
        <w:t>Der Bereich Exploration-Produktion</w:t>
      </w:r>
      <w:r>
        <w:rPr>
          <w:rFonts w:ascii="Arial" w:hAnsi="Arial" w:cs="Arial"/>
          <w:color w:val="000000" w:themeColor="text1"/>
          <w:lang w:val="de"/>
        </w:rPr>
        <w:t xml:space="preserve"> ist verantwortlich für unsere Aktivitäten im Bereich Erkundung, Entwicklung und Herstellung von Mineralöl und Erdgas in mehr als 50 Ländern.</w:t>
      </w:r>
    </w:p>
    <w:p w:rsidR="009A77CF" w:rsidRPr="00C656A1"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nl-BE"/>
        </w:rPr>
      </w:pPr>
    </w:p>
    <w:p w:rsidR="005F5D64"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nl-BE"/>
        </w:rPr>
      </w:pPr>
      <w:r>
        <w:rPr>
          <w:rFonts w:ascii="Arial" w:hAnsi="Arial" w:cs="Arial"/>
          <w:b/>
          <w:bCs/>
          <w:color w:val="000000" w:themeColor="text1"/>
          <w:lang w:val="de"/>
        </w:rPr>
        <w:t>Im Bereich Raffinerie-Chemie</w:t>
      </w:r>
      <w:r>
        <w:rPr>
          <w:rFonts w:ascii="Arial" w:hAnsi="Arial" w:cs="Arial"/>
          <w:color w:val="000000" w:themeColor="text1"/>
          <w:lang w:val="de"/>
        </w:rPr>
        <w:t xml:space="preserve"> sind unsere Aktivitäten und unser industrielles Know-how im Bereich Raffinerie, Petrochemie und in der Raffination, der Petrochemie und Spezialchemikalien zusammengefasst. </w:t>
      </w:r>
    </w:p>
    <w:p w:rsidR="009A77CF" w:rsidRPr="00C656A1"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nl-BE"/>
        </w:rPr>
      </w:pPr>
    </w:p>
    <w:p w:rsidR="005F5D64"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nl-BE"/>
        </w:rPr>
      </w:pPr>
      <w:r>
        <w:rPr>
          <w:rFonts w:ascii="Arial" w:hAnsi="Arial" w:cs="Arial"/>
          <w:color w:val="000000" w:themeColor="text1"/>
          <w:lang w:val="de"/>
        </w:rPr>
        <w:t xml:space="preserve">Die Hauptaufgaben des </w:t>
      </w:r>
      <w:r>
        <w:rPr>
          <w:rFonts w:ascii="Arial" w:hAnsi="Arial" w:cs="Arial"/>
          <w:b/>
          <w:bCs/>
          <w:color w:val="000000" w:themeColor="text1"/>
          <w:lang w:val="de"/>
        </w:rPr>
        <w:t>Bereichs Trading-Shipping</w:t>
      </w:r>
      <w:r>
        <w:rPr>
          <w:rFonts w:ascii="Arial" w:hAnsi="Arial" w:cs="Arial"/>
          <w:color w:val="000000" w:themeColor="text1"/>
          <w:lang w:val="de"/>
        </w:rPr>
        <w:t xml:space="preserve"> sind der Verkauf der Rohölförderung, die Versorgung unserer Raffinerien, das Chartern von Schiffen für diese Aktivitäten und Interventionen auf den verschiedenen abgeleiteten Märkten. Wir zählen zu weltweit führenden Unternehmen im Bereich des Handels von Mineralöl und Mineralölprodukten.</w:t>
      </w:r>
    </w:p>
    <w:p w:rsidR="009A77CF" w:rsidRPr="00C656A1" w:rsidRDefault="009A77CF"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themeColor="text1"/>
          <w:lang w:val="nl-BE"/>
        </w:rPr>
      </w:pPr>
    </w:p>
    <w:p w:rsidR="005F5D64" w:rsidRPr="00C656A1" w:rsidRDefault="005F5D64" w:rsidP="005F5D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themeColor="text1"/>
          <w:lang w:val="nl-BE"/>
        </w:rPr>
      </w:pPr>
      <w:r>
        <w:rPr>
          <w:rFonts w:ascii="Arial" w:hAnsi="Arial" w:cs="Arial"/>
          <w:color w:val="000000" w:themeColor="text1"/>
          <w:lang w:val="de"/>
        </w:rPr>
        <w:t xml:space="preserve">Der </w:t>
      </w:r>
      <w:r>
        <w:rPr>
          <w:rFonts w:ascii="Arial" w:hAnsi="Arial" w:cs="Arial"/>
          <w:b/>
          <w:bCs/>
          <w:color w:val="000000" w:themeColor="text1"/>
          <w:lang w:val="de"/>
        </w:rPr>
        <w:t>Bereich Marketing &amp; Dienste</w:t>
      </w:r>
      <w:r>
        <w:rPr>
          <w:rFonts w:ascii="Arial" w:hAnsi="Arial" w:cs="Arial"/>
          <w:color w:val="000000" w:themeColor="text1"/>
          <w:lang w:val="de"/>
        </w:rPr>
        <w:t xml:space="preserve"> entwickelt und vermarktet Treibstoffe und Spezialprodukte (Schmiermittel, Spezialflüssigkeiten, LPG, Heizöl, Bitumen, Additive und Spezialtreibstoffe usw.), aber auch Serviceangebote für Privatpersonen und Fachleute in den Sektoren Mobilität, Lebensraum und Industrie. Wir sind einer der größten Lieferanten Westeuropa und der größte Lieferant des afrikanischen Kontinents.</w:t>
      </w:r>
    </w:p>
    <w:p w:rsidR="00C10263" w:rsidRPr="00C656A1"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nl-BE"/>
        </w:rPr>
      </w:pPr>
    </w:p>
    <w:p w:rsidR="00DB3395" w:rsidRPr="00C656A1" w:rsidRDefault="00C10263" w:rsidP="00DB33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de"/>
        </w:rPr>
      </w:pPr>
      <w:r>
        <w:rPr>
          <w:rFonts w:ascii="Arial" w:hAnsi="Arial" w:cs="Arial"/>
          <w:color w:val="000000" w:themeColor="text1"/>
          <w:lang w:val="de"/>
        </w:rPr>
        <w:t xml:space="preserve">Total ist ein integriertes Energieunternehmen, das in der gesamten industriellen Wertschöpfungskette von Öl und Gas präsent ist. </w:t>
      </w:r>
      <w:r>
        <w:rPr>
          <w:rFonts w:ascii="Arial" w:hAnsi="Arial" w:cs="Arial"/>
          <w:color w:val="343434"/>
          <w:lang w:val="de"/>
        </w:rPr>
        <w:t>Bei Mineralölherstellung, Raffinerie, beim Vertrieb und im petrochemischen Bereich ist die Gruppe einer der wichtigsten Akteure im Erdgasbereich und mit SunPower Weltmarktführer bei Solarenergie. Unsere 100 000 Mitarbeiter, die einer besseren Energie verpflichtet sind, tragen überall auf der Welt dazu bei, unseren Kunden sauberere Produkte und sicherere Dienste zu liefern, die wirksamer und innovativer sind und möglichst vielen Menschen zugänglich gemacht werden sollen. Im Hinblick auf unsere Interessengruppen setzen wir alles daran, dass unsere Aktivitäten zum wirtschaftlichen, sozialen und ökologischen Fortschritt beitragen.</w:t>
      </w:r>
    </w:p>
    <w:p w:rsidR="00DB3395" w:rsidRPr="00C656A1" w:rsidRDefault="00DB3395"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lang w:val="de"/>
        </w:rPr>
      </w:pPr>
    </w:p>
    <w:p w:rsidR="00C10263" w:rsidRPr="00C656A1" w:rsidRDefault="00C10263"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sz w:val="22"/>
          <w:szCs w:val="22"/>
          <w:lang w:val="de"/>
        </w:rPr>
      </w:pPr>
    </w:p>
    <w:p w:rsidR="009A77CF" w:rsidRPr="00C656A1" w:rsidRDefault="009A77CF" w:rsidP="009A77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00:15</w:t>
      </w:r>
    </w:p>
    <w:p w:rsidR="00C10263" w:rsidRPr="00C656A1" w:rsidRDefault="00C10263" w:rsidP="00877ADF">
      <w:pPr>
        <w:rPr>
          <w:rFonts w:ascii="Arial" w:hAnsi="Arial" w:cs="Arial"/>
          <w:color w:val="000000"/>
          <w:sz w:val="22"/>
          <w:szCs w:val="22"/>
          <w:lang w:val="nl-BE"/>
        </w:rPr>
      </w:pPr>
    </w:p>
    <w:p w:rsidR="005F5D64" w:rsidRPr="00C656A1" w:rsidRDefault="00C10263" w:rsidP="00877ADF">
      <w:pPr>
        <w:rPr>
          <w:rFonts w:ascii="Arial" w:hAnsi="Arial" w:cs="Arial"/>
          <w:color w:val="000000"/>
          <w:sz w:val="22"/>
          <w:szCs w:val="22"/>
          <w:lang w:val="nl-BE"/>
        </w:rPr>
      </w:pPr>
      <w:r>
        <w:rPr>
          <w:rFonts w:ascii="Arial" w:hAnsi="Arial" w:cs="Arial"/>
          <w:color w:val="000000"/>
          <w:sz w:val="22"/>
          <w:szCs w:val="22"/>
          <w:lang w:val="de"/>
        </w:rPr>
        <w:t>Diese Aktivitäten sind mit Risiken verbunden, teilweise industrieller Natur, wie in jeder Industrie, und teilweise auch größerer Art, insbesondere was Kohlenwasserstoffe betrifft.</w:t>
      </w:r>
    </w:p>
    <w:p w:rsidR="00C10263" w:rsidRPr="00C656A1" w:rsidRDefault="00C10263" w:rsidP="00475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4753C7"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w:t>
      </w:r>
      <w:r>
        <w:rPr>
          <w:rFonts w:ascii="Arial" w:hAnsi="Arial" w:cs="Arial"/>
          <w:color w:val="000000"/>
          <w:sz w:val="22"/>
          <w:szCs w:val="22"/>
          <w:lang w:val="de"/>
        </w:rPr>
        <w:t xml:space="preserve"> </w:t>
      </w:r>
      <w:r>
        <w:rPr>
          <w:rFonts w:ascii="Arial" w:hAnsi="Arial" w:cs="Arial"/>
          <w:b/>
          <w:bCs/>
          <w:color w:val="000000"/>
          <w:sz w:val="20"/>
          <w:szCs w:val="20"/>
          <w:lang w:val="de"/>
        </w:rPr>
        <w:t>Folie 6.</w:t>
      </w:r>
      <w:r>
        <w:rPr>
          <w:rFonts w:ascii="Arial" w:hAnsi="Arial" w:cs="Arial"/>
          <w:color w:val="000000"/>
          <w:sz w:val="20"/>
          <w:szCs w:val="20"/>
          <w:lang w:val="de"/>
        </w:rPr>
        <w:t xml:space="preserve"> </w:t>
      </w:r>
      <w:r>
        <w:rPr>
          <w:rFonts w:ascii="Arial" w:hAnsi="Arial" w:cs="Arial"/>
          <w:b/>
          <w:bCs/>
          <w:color w:val="000000"/>
          <w:sz w:val="20"/>
          <w:szCs w:val="20"/>
          <w:lang w:val="de"/>
        </w:rPr>
        <w:t>Nehmen Sie sich Zeit, die verschiedenen Aktivitäten der Gruppe aufzulisten (links auf der Folie).</w:t>
      </w:r>
    </w:p>
    <w:p w:rsidR="00C10263" w:rsidRPr="00C656A1"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Fragen Sie danach die Teilnehmer nach der Art der Aktivität für jeden Punkt, und bitten Sie sie, sich die damit verbundenen Risiken vorzustellen (z. B. für den ersten Punkt „Mineralöl- und/oder Gasherstellung“ sind das Fabriken (es sind also klassische industrielle Risiken zusätzlich zu den Risiken der Kohlenwasserstoffhandhabung vorhanden, …)</w:t>
      </w:r>
    </w:p>
    <w:p w:rsidR="00877ADF" w:rsidRPr="00C656A1" w:rsidRDefault="00877ADF"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nl-BE"/>
        </w:rPr>
      </w:pPr>
    </w:p>
    <w:p w:rsidR="00877ADF" w:rsidRPr="00C656A1" w:rsidRDefault="005F66B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nl-BE"/>
        </w:rPr>
      </w:pPr>
      <w:r>
        <w:rPr>
          <w:rFonts w:ascii="Arial" w:hAnsi="Arial" w:cs="Arial"/>
          <w:b/>
          <w:bCs/>
          <w:color w:val="000000"/>
          <w:sz w:val="20"/>
          <w:szCs w:val="20"/>
          <w:lang w:val="de"/>
        </w:rPr>
        <w:t>Geben Sie eine Zusammenfassung der Gesamtheit der Risiken (Kohlenwasserstoffe, Industrie, Straßentransport, Handhabung chemischer Produkte…), und zeigen Sie dann Folie 6.</w:t>
      </w:r>
    </w:p>
    <w:p w:rsidR="00C021D4" w:rsidRPr="00C656A1" w:rsidRDefault="00C021D4"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color w:val="000000"/>
          <w:sz w:val="20"/>
          <w:szCs w:val="20"/>
          <w:lang w:val="nl-BE"/>
        </w:rPr>
      </w:pPr>
    </w:p>
    <w:p w:rsidR="00C10263"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Nachdem Sie die H3SE-Herausforderungen von Total gezeigt zu haben, fragen Sie die Teilnehmer: </w:t>
      </w:r>
    </w:p>
    <w:p w:rsidR="00C10263" w:rsidRPr="00C656A1" w:rsidRDefault="00C10263" w:rsidP="00C10263">
      <w:pPr>
        <w:ind w:left="2115" w:firstLine="720"/>
        <w:jc w:val="both"/>
        <w:rPr>
          <w:rFonts w:ascii="Arial" w:hAnsi="Arial" w:cs="Arial"/>
          <w:b/>
          <w:color w:val="000000"/>
          <w:sz w:val="22"/>
          <w:szCs w:val="22"/>
          <w:lang w:val="nl-BE"/>
        </w:rPr>
      </w:pPr>
    </w:p>
    <w:p w:rsidR="00C10263"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Wer kann uns in ein paar Worten sagen, was das Akronym H3SE bedeutet? </w:t>
      </w:r>
    </w:p>
    <w:p w:rsidR="00C10263"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Fragen Sie in die Runde.</w:t>
      </w:r>
    </w:p>
    <w:p w:rsidR="00C10263"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Beglückwünschen Sie den oder die Freiwilligen, die geantwortet haben, und stellen Sie dann Verbindung zu Folie 7 her.</w:t>
      </w:r>
    </w:p>
    <w:p w:rsidR="001211C1" w:rsidRPr="00C656A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C10263" w:rsidRPr="00C656A1" w:rsidRDefault="001211C1"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Jeder dieser Bereiche stellt andere Risiken für uns, für unsere Interessengruppen (d. h. unsere Partner und unsere Nachbarn) und unsere Anlagen dar. Konkret sind hier einige Risikobeispiele genannt. Sie werden während des Integrationskurses später weitgehend im Einzelnen darauf zurückkommen.</w:t>
      </w:r>
    </w:p>
    <w:p w:rsidR="00C10263" w:rsidRPr="00C656A1" w:rsidRDefault="00C10263" w:rsidP="00C1026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w:t>
      </w:r>
      <w:r>
        <w:rPr>
          <w:rFonts w:ascii="Arial" w:hAnsi="Arial" w:cs="Arial"/>
          <w:color w:val="000000"/>
          <w:sz w:val="22"/>
          <w:szCs w:val="22"/>
          <w:lang w:val="de"/>
        </w:rPr>
        <w:t xml:space="preserve"> </w:t>
      </w:r>
      <w:r>
        <w:rPr>
          <w:rFonts w:ascii="Arial" w:hAnsi="Arial" w:cs="Arial"/>
          <w:b/>
          <w:bCs/>
          <w:color w:val="000000"/>
          <w:sz w:val="20"/>
          <w:szCs w:val="20"/>
          <w:lang w:val="de"/>
        </w:rPr>
        <w:t>Folie 8.</w:t>
      </w:r>
    </w:p>
    <w:p w:rsidR="00C10263" w:rsidRPr="00C656A1" w:rsidRDefault="00C10263"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Begrüßen Sie alle Fragen.</w:t>
      </w:r>
    </w:p>
    <w:p w:rsidR="00DB0451" w:rsidRPr="00C656A1" w:rsidRDefault="00DB0451"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1211C1" w:rsidRPr="00C656A1" w:rsidRDefault="001211C1" w:rsidP="00121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00:20</w:t>
      </w:r>
    </w:p>
    <w:p w:rsidR="00FA6DB6" w:rsidRPr="00C656A1" w:rsidRDefault="00FA6DB6"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val="nl-BE"/>
        </w:rPr>
      </w:pPr>
    </w:p>
    <w:p w:rsidR="001D09D5" w:rsidRPr="00C656A1" w:rsidRDefault="001D09D5" w:rsidP="001663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color w:val="000000"/>
          <w:sz w:val="22"/>
          <w:szCs w:val="22"/>
          <w:lang w:val="nl-BE"/>
        </w:rPr>
      </w:pPr>
    </w:p>
    <w:p w:rsidR="00DF2E0A" w:rsidRPr="00C656A1" w:rsidRDefault="00DF2E0A">
      <w:pPr>
        <w:rPr>
          <w:rFonts w:ascii="Arial" w:hAnsi="Arial" w:cs="Arial"/>
          <w:b/>
          <w:bCs/>
          <w:color w:val="000000"/>
          <w:sz w:val="22"/>
          <w:szCs w:val="22"/>
          <w:lang w:val="nl-BE"/>
        </w:rPr>
      </w:pPr>
      <w:r>
        <w:rPr>
          <w:rFonts w:ascii="Arial" w:hAnsi="Arial" w:cs="Arial"/>
          <w:b/>
          <w:bCs/>
          <w:color w:val="000000"/>
          <w:sz w:val="22"/>
          <w:szCs w:val="22"/>
          <w:lang w:val="de"/>
        </w:rPr>
        <w:br w:type="page"/>
      </w:r>
    </w:p>
    <w:p w:rsidR="001D09D5" w:rsidRPr="00C656A1" w:rsidRDefault="001D09D5" w:rsidP="001D09D5">
      <w:pPr>
        <w:rPr>
          <w:rFonts w:ascii="Arial" w:hAnsi="Arial" w:cs="Arial"/>
          <w:b/>
          <w:bCs/>
          <w:color w:val="000000"/>
          <w:sz w:val="22"/>
          <w:szCs w:val="22"/>
          <w:lang w:val="nl-BE"/>
        </w:rPr>
      </w:pPr>
      <w:r>
        <w:rPr>
          <w:rFonts w:ascii="Arial" w:hAnsi="Arial" w:cs="Arial"/>
          <w:b/>
          <w:bCs/>
          <w:color w:val="000000"/>
          <w:sz w:val="22"/>
          <w:szCs w:val="22"/>
          <w:lang w:val="de"/>
        </w:rPr>
        <w:t>Sequenz 2:</w:t>
      </w:r>
      <w:r>
        <w:rPr>
          <w:rFonts w:ascii="Arial" w:hAnsi="Arial" w:cs="Arial"/>
          <w:color w:val="000000"/>
          <w:sz w:val="22"/>
          <w:szCs w:val="22"/>
          <w:lang w:val="de"/>
        </w:rPr>
        <w:t xml:space="preserve"> </w:t>
      </w:r>
    </w:p>
    <w:p w:rsidR="001D09D5" w:rsidRPr="00C656A1" w:rsidRDefault="001D09D5" w:rsidP="001D09D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i/>
          <w:iCs/>
          <w:color w:val="A6A6A6" w:themeColor="background1" w:themeShade="A6"/>
          <w:sz w:val="22"/>
          <w:szCs w:val="22"/>
          <w:lang w:val="de"/>
        </w:rPr>
        <w:t>Ziel der Sequenz: Die Teilnehmer verstehen, zu welchem Zweck sie den Integrationskurs durchführen müssen und wie dieser Integrationskurs ablaufen wird.</w:t>
      </w:r>
    </w:p>
    <w:p w:rsidR="001D09D5" w:rsidRPr="00C656A1" w:rsidRDefault="001D09D5" w:rsidP="001D09D5">
      <w:pPr>
        <w:pStyle w:val="Formatlibre"/>
        <w:rPr>
          <w:rFonts w:ascii="Arial" w:hAnsi="Arial" w:cs="Arial"/>
          <w:color w:val="000000" w:themeColor="text1"/>
          <w:sz w:val="20"/>
          <w:szCs w:val="20"/>
          <w:lang w:val="nl-BE"/>
        </w:rPr>
      </w:pPr>
    </w:p>
    <w:p w:rsidR="001D09D5" w:rsidRPr="00C656A1" w:rsidRDefault="001D09D5" w:rsidP="001D09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Ziel ist es zu erfahren, was Total im Bereich HSE tut und was von Ihnen erwartet wird, dass ein HSE-Integrationskurs eingeführt worden ist.</w:t>
      </w:r>
    </w:p>
    <w:p w:rsidR="00684250" w:rsidRPr="00C656A1"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w:t>
      </w:r>
      <w:r>
        <w:rPr>
          <w:rFonts w:ascii="Arial" w:hAnsi="Arial" w:cs="Arial"/>
          <w:color w:val="000000"/>
          <w:sz w:val="22"/>
          <w:szCs w:val="22"/>
          <w:lang w:val="de"/>
        </w:rPr>
        <w:t xml:space="preserve"> </w:t>
      </w:r>
      <w:r>
        <w:rPr>
          <w:rFonts w:ascii="Arial" w:hAnsi="Arial" w:cs="Arial"/>
          <w:b/>
          <w:bCs/>
          <w:color w:val="000000"/>
          <w:sz w:val="20"/>
          <w:szCs w:val="20"/>
          <w:lang w:val="de"/>
        </w:rPr>
        <w:t>Folie 9.</w:t>
      </w:r>
    </w:p>
    <w:p w:rsidR="00684250" w:rsidRPr="00C656A1"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Um die Einzelheiten eines Kurses zu zeigen, klicken Sie je nach Teilnehmern auf den entsprechenden Balken. Sie können zu der Folie zurückkehren, indem Sie auf die Schaltfläche oben rechts klicken.</w:t>
      </w:r>
    </w:p>
    <w:p w:rsidR="00684250" w:rsidRPr="00C656A1" w:rsidRDefault="00435F1B"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Nehmen Sie sich Zeit, um zu erklären, dass der Integrationskurs zum Grundsatz hat, viele Praktiken und interaktive Übungen vorzuschlagen. </w:t>
      </w:r>
    </w:p>
    <w:p w:rsidR="00726674" w:rsidRPr="00C656A1" w:rsidRDefault="00341A53" w:rsidP="00341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Präzisieren Sie mit Ihren eigenen Worten:</w:t>
      </w:r>
    </w:p>
    <w:p w:rsidR="00306B02" w:rsidRDefault="00726674"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sidRPr="00C656A1">
        <w:rPr>
          <w:rFonts w:ascii="Arial" w:hAnsi="Arial" w:cs="Arial"/>
          <w:b/>
          <w:bCs/>
          <w:vanish/>
          <w:color w:val="000000" w:themeColor="text1"/>
          <w:sz w:val="20"/>
          <w:szCs w:val="20"/>
          <w:lang w:val="nl-B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t xml:space="preserve"> managers n dese dans le temps."voquez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color w:val="000000"/>
          <w:sz w:val="20"/>
          <w:szCs w:val="20"/>
          <w:lang w:val="de"/>
        </w:rPr>
        <w:t>die Bedeutung des HSE-Integrationskurses und die</w:t>
      </w:r>
      <w:r w:rsidR="00C656A1">
        <w:rPr>
          <w:rFonts w:ascii="Arial" w:hAnsi="Arial" w:cs="Arial"/>
          <w:b/>
          <w:bCs/>
          <w:color w:val="000000"/>
          <w:sz w:val="20"/>
          <w:szCs w:val="20"/>
          <w:lang w:val="d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w:t>
      </w:r>
      <w:proofErr w:type="spellStart"/>
      <w:r>
        <w:rPr>
          <w:rFonts w:ascii="Arial" w:hAnsi="Arial" w:cs="Arial"/>
          <w:b/>
          <w:bCs/>
          <w:vanish/>
          <w:color w:val="000000" w:themeColor="text1"/>
          <w:sz w:val="20"/>
          <w:szCs w:val="20"/>
        </w:rPr>
        <w:t>voquez</w:t>
      </w:r>
      <w:proofErr w:type="spellEnd"/>
      <w:r>
        <w:rPr>
          <w:rFonts w:ascii="Arial" w:hAnsi="Arial" w:cs="Arial"/>
          <w:b/>
          <w:bCs/>
          <w:vanish/>
          <w:color w:val="000000" w:themeColor="text1"/>
          <w:sz w:val="20"/>
          <w:szCs w:val="20"/>
        </w:rPr>
        <w:t xml:space="preserve">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de"/>
        </w:rPr>
        <w:t>Grundsätze für</w:t>
      </w:r>
      <w:r w:rsidR="00C656A1">
        <w:rPr>
          <w:rFonts w:ascii="Arial" w:hAnsi="Arial" w:cs="Arial"/>
          <w:color w:val="000000"/>
          <w:sz w:val="20"/>
          <w:szCs w:val="20"/>
          <w:lang w:val="d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w:t>
      </w:r>
      <w:proofErr w:type="spellStart"/>
      <w:r>
        <w:rPr>
          <w:rFonts w:ascii="Arial" w:hAnsi="Arial" w:cs="Arial"/>
          <w:b/>
          <w:bCs/>
          <w:vanish/>
          <w:color w:val="000000" w:themeColor="text1"/>
          <w:sz w:val="20"/>
          <w:szCs w:val="20"/>
        </w:rPr>
        <w:t>voquez</w:t>
      </w:r>
      <w:proofErr w:type="spellEnd"/>
      <w:r>
        <w:rPr>
          <w:rFonts w:ascii="Arial" w:hAnsi="Arial" w:cs="Arial"/>
          <w:b/>
          <w:bCs/>
          <w:vanish/>
          <w:color w:val="000000" w:themeColor="text1"/>
          <w:sz w:val="20"/>
          <w:szCs w:val="20"/>
        </w:rPr>
        <w:t xml:space="preserve">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de"/>
        </w:rPr>
        <w:t>seine</w:t>
      </w:r>
      <w:r w:rsidR="00C656A1">
        <w:rPr>
          <w:rFonts w:ascii="Arial" w:hAnsi="Arial" w:cs="Arial"/>
          <w:color w:val="000000"/>
          <w:sz w:val="20"/>
          <w:szCs w:val="20"/>
          <w:lang w:val="de"/>
        </w:rPr>
        <w:t xml:space="preserve"> </w:t>
      </w:r>
      <w:r>
        <w:rPr>
          <w:rFonts w:ascii="Arial" w:hAnsi="Arial" w:cs="Arial"/>
          <w:b/>
          <w:bCs/>
          <w:vanish/>
          <w:color w:val="000000" w:themeColor="text1"/>
          <w:sz w:val="20"/>
          <w:szCs w:val="20"/>
        </w:rPr>
        <w:t xml:space="preserve">managers n </w:t>
      </w:r>
      <w:proofErr w:type="spellStart"/>
      <w:r>
        <w:rPr>
          <w:rFonts w:ascii="Arial" w:hAnsi="Arial" w:cs="Arial"/>
          <w:b/>
          <w:bCs/>
          <w:vanish/>
          <w:color w:val="000000" w:themeColor="text1"/>
          <w:sz w:val="20"/>
          <w:szCs w:val="20"/>
        </w:rPr>
        <w:t>dese</w:t>
      </w:r>
      <w:proofErr w:type="spellEnd"/>
      <w:r>
        <w:rPr>
          <w:rFonts w:ascii="Arial" w:hAnsi="Arial" w:cs="Arial"/>
          <w:b/>
          <w:bCs/>
          <w:vanish/>
          <w:color w:val="000000" w:themeColor="text1"/>
          <w:sz w:val="20"/>
          <w:szCs w:val="20"/>
        </w:rPr>
        <w:t xml:space="preserve"> dans le temps."</w:t>
      </w:r>
      <w:proofErr w:type="spellStart"/>
      <w:r>
        <w:rPr>
          <w:rFonts w:ascii="Arial" w:hAnsi="Arial" w:cs="Arial"/>
          <w:b/>
          <w:bCs/>
          <w:vanish/>
          <w:color w:val="000000" w:themeColor="text1"/>
          <w:sz w:val="20"/>
          <w:szCs w:val="20"/>
        </w:rPr>
        <w:t>voquez</w:t>
      </w:r>
      <w:proofErr w:type="spellEnd"/>
      <w:r>
        <w:rPr>
          <w:rFonts w:ascii="Arial" w:hAnsi="Arial" w:cs="Arial"/>
          <w:b/>
          <w:bCs/>
          <w:vanish/>
          <w:color w:val="000000" w:themeColor="text1"/>
          <w:sz w:val="20"/>
          <w:szCs w:val="20"/>
        </w:rPr>
        <w:t xml:space="preserve"> aussi des éléments comme 'n iques, ...</w:t>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b/>
          <w:bCs/>
          <w:vanish/>
          <w:color w:val="000000" w:themeColor="text1"/>
          <w:sz w:val="20"/>
          <w:szCs w:val="20"/>
        </w:rPr>
        <w:pgNum/>
      </w:r>
      <w:r>
        <w:rPr>
          <w:rFonts w:ascii="Arial" w:hAnsi="Arial" w:cs="Arial"/>
          <w:color w:val="000000"/>
          <w:sz w:val="20"/>
          <w:szCs w:val="20"/>
          <w:lang w:val="de"/>
        </w:rPr>
        <w:t>Durchführung: er dauert 6 Monate, abwechselnd im Kursraum und bei Praxistests.</w:t>
      </w:r>
      <w:r>
        <w:rPr>
          <w:rFonts w:ascii="Arial" w:hAnsi="Arial" w:cs="Arial"/>
          <w:b/>
          <w:bCs/>
          <w:color w:val="000000"/>
          <w:sz w:val="20"/>
          <w:szCs w:val="20"/>
          <w:lang w:val="de"/>
        </w:rPr>
        <w:t xml:space="preserve"> </w:t>
      </w:r>
    </w:p>
    <w:p w:rsidR="001712DB" w:rsidRDefault="001712DB"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vanish/>
          <w:color w:val="000000" w:themeColor="text1"/>
          <w:sz w:val="20"/>
          <w:szCs w:val="20"/>
        </w:rPr>
        <w:t xml:space="preserve">l’utilité du livret : suivre le parcours et </w:t>
      </w:r>
      <w:r>
        <w:rPr>
          <w:rFonts w:ascii="Arial" w:hAnsi="Arial" w:cs="Arial"/>
          <w:b/>
          <w:bCs/>
          <w:color w:val="000000" w:themeColor="text1"/>
          <w:sz w:val="20"/>
          <w:szCs w:val="20"/>
          <w:lang w:val="de"/>
        </w:rPr>
        <w:t>den Nutzen der Broschüre: Nachverfolgung des Voranschreitens des Kurses; Notizen zu „erstaunlichen“ Erkenntnissen im Laufe des Kurses, Verpflichtungen, …</w:t>
      </w:r>
    </w:p>
    <w:p w:rsidR="008A64CF" w:rsidRPr="00C656A1" w:rsidRDefault="008A64CF"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sidRPr="00C656A1">
        <w:rPr>
          <w:rFonts w:ascii="Arial" w:hAnsi="Arial" w:cs="Arial"/>
          <w:b/>
          <w:bCs/>
          <w:vanish/>
          <w:color w:val="000000" w:themeColor="text1"/>
          <w:sz w:val="20"/>
          <w:szCs w:val="20"/>
          <w:lang w:val="nl-BE"/>
        </w:rPr>
        <w:t xml:space="preserve">les </w:t>
      </w:r>
      <w:proofErr w:type="spellStart"/>
      <w:r w:rsidRPr="00C656A1">
        <w:rPr>
          <w:rFonts w:ascii="Arial" w:hAnsi="Arial" w:cs="Arial"/>
          <w:b/>
          <w:bCs/>
          <w:vanish/>
          <w:color w:val="000000" w:themeColor="text1"/>
          <w:sz w:val="20"/>
          <w:szCs w:val="20"/>
          <w:lang w:val="nl-BE"/>
        </w:rPr>
        <w:t>parles</w:t>
      </w:r>
      <w:proofErr w:type="spellEnd"/>
      <w:r w:rsidRPr="00C656A1">
        <w:rPr>
          <w:rFonts w:ascii="Arial" w:hAnsi="Arial" w:cs="Arial"/>
          <w:b/>
          <w:bCs/>
          <w:vanish/>
          <w:color w:val="000000" w:themeColor="text1"/>
          <w:sz w:val="20"/>
          <w:szCs w:val="20"/>
          <w:lang w:val="nl-BE"/>
        </w:rPr>
        <w:t xml:space="preserve"> </w:t>
      </w:r>
      <w:r>
        <w:rPr>
          <w:rFonts w:ascii="Arial" w:hAnsi="Arial" w:cs="Arial"/>
          <w:b/>
          <w:bCs/>
          <w:color w:val="000000" w:themeColor="text1"/>
          <w:sz w:val="20"/>
          <w:szCs w:val="20"/>
          <w:lang w:val="de"/>
        </w:rPr>
        <w:t xml:space="preserve">die gemeinsamen Teile dieses Kurses: insbesondere die Tage, an </w:t>
      </w:r>
      <w:proofErr w:type="gramStart"/>
      <w:r>
        <w:rPr>
          <w:rFonts w:ascii="Arial" w:hAnsi="Arial" w:cs="Arial"/>
          <w:b/>
          <w:bCs/>
          <w:color w:val="000000" w:themeColor="text1"/>
          <w:sz w:val="20"/>
          <w:szCs w:val="20"/>
          <w:lang w:val="de"/>
        </w:rPr>
        <w:t>denen</w:t>
      </w:r>
      <w:proofErr w:type="gramEnd"/>
      <w:r>
        <w:rPr>
          <w:rFonts w:ascii="Arial" w:hAnsi="Arial" w:cs="Arial"/>
          <w:b/>
          <w:bCs/>
          <w:color w:val="000000" w:themeColor="text1"/>
          <w:sz w:val="20"/>
          <w:szCs w:val="20"/>
          <w:lang w:val="de"/>
        </w:rPr>
        <w:t xml:space="preserve"> jeder neue Mitarbeiter, unabhängig von seiner Arbeitsstelle, teilnimmt.</w:t>
      </w:r>
    </w:p>
    <w:p w:rsidR="001431FD" w:rsidRPr="00C656A1" w:rsidRDefault="00341A53" w:rsidP="00306B02">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Pr>
          <w:rFonts w:ascii="Arial" w:hAnsi="Arial" w:cs="Arial"/>
          <w:b/>
          <w:bCs/>
          <w:color w:val="000000"/>
          <w:sz w:val="20"/>
          <w:szCs w:val="20"/>
          <w:lang w:val="de"/>
        </w:rPr>
        <w:t xml:space="preserve">Erwähnen Sie auch Punkte </w:t>
      </w:r>
      <w:r>
        <w:rPr>
          <w:rFonts w:ascii="Arial" w:hAnsi="Arial" w:cs="Arial"/>
          <w:b/>
          <w:bCs/>
          <w:color w:val="000000" w:themeColor="text1"/>
          <w:sz w:val="20"/>
          <w:szCs w:val="20"/>
          <w:lang w:val="de"/>
        </w:rPr>
        <w:t>wie „Sicherheit muss gelebt werden. Daher ist der Kurs an der Praxis orientiert.</w:t>
      </w:r>
      <w:r>
        <w:rPr>
          <w:rFonts w:ascii="Arial" w:hAnsi="Arial" w:cs="Arial"/>
          <w:color w:val="000000" w:themeColor="text1"/>
          <w:sz w:val="20"/>
          <w:szCs w:val="20"/>
          <w:lang w:val="de"/>
        </w:rPr>
        <w:t xml:space="preserve"> </w:t>
      </w:r>
      <w:r>
        <w:rPr>
          <w:rFonts w:ascii="Arial" w:hAnsi="Arial" w:cs="Arial"/>
          <w:b/>
          <w:bCs/>
          <w:color w:val="000000" w:themeColor="text1"/>
          <w:sz w:val="20"/>
          <w:szCs w:val="20"/>
          <w:lang w:val="de"/>
        </w:rPr>
        <w:t>Das ist auch der Grund, aus dem der Kurs sich über einen längeren Zeitraum erstreckt.“</w:t>
      </w:r>
    </w:p>
    <w:p w:rsidR="009076EA" w:rsidRPr="00C656A1" w:rsidRDefault="009076EA" w:rsidP="009076EA">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r w:rsidRPr="00C656A1">
        <w:rPr>
          <w:rFonts w:ascii="Arial" w:hAnsi="Arial" w:cs="Arial"/>
          <w:b/>
          <w:bCs/>
          <w:vanish/>
          <w:color w:val="000000" w:themeColor="text1"/>
          <w:sz w:val="20"/>
          <w:szCs w:val="20"/>
          <w:lang w:val="nl-BE"/>
        </w:rPr>
        <w:t>L</w:t>
      </w:r>
      <w:r>
        <w:rPr>
          <w:rFonts w:ascii="Arial" w:hAnsi="Arial" w:cs="Arial"/>
          <w:b/>
          <w:bCs/>
          <w:color w:val="000000" w:themeColor="text1"/>
          <w:sz w:val="20"/>
          <w:szCs w:val="20"/>
          <w:lang w:val="de"/>
        </w:rPr>
        <w:t>was von den Teilnehmern erwartet wird: zu übernehmende Verpflichtungen, ein einzuhaltender Kurs.</w:t>
      </w:r>
    </w:p>
    <w:p w:rsidR="00726674" w:rsidRPr="00726674" w:rsidRDefault="00726674" w:rsidP="00726674">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roofErr w:type="spellStart"/>
      <w:r w:rsidRPr="00C656A1">
        <w:rPr>
          <w:rFonts w:ascii="Arial" w:hAnsi="Arial" w:cs="Arial"/>
          <w:b/>
          <w:bCs/>
          <w:vanish/>
          <w:color w:val="000000" w:themeColor="text1"/>
          <w:sz w:val="20"/>
          <w:szCs w:val="20"/>
          <w:lang w:val="nl-BE"/>
        </w:rPr>
        <w:t>l’impli</w:t>
      </w:r>
      <w:proofErr w:type="spellEnd"/>
      <w:r>
        <w:rPr>
          <w:rFonts w:ascii="Arial" w:hAnsi="Arial" w:cs="Arial"/>
          <w:b/>
          <w:bCs/>
          <w:color w:val="000000" w:themeColor="text1"/>
          <w:sz w:val="20"/>
          <w:szCs w:val="20"/>
          <w:lang w:val="de"/>
        </w:rPr>
        <w:t>was von Ihrem Manager erwartet wird: ihre regelmäßige Teilnahme an den Kursabschnitten.</w:t>
      </w:r>
      <w:r>
        <w:rPr>
          <w:rFonts w:ascii="Arial" w:hAnsi="Arial" w:cs="Arial"/>
          <w:color w:val="000000" w:themeColor="text1"/>
          <w:sz w:val="20"/>
          <w:szCs w:val="20"/>
          <w:lang w:val="de"/>
        </w:rPr>
        <w:t xml:space="preserve"> </w:t>
      </w:r>
      <w:r>
        <w:rPr>
          <w:rFonts w:ascii="Arial" w:hAnsi="Arial" w:cs="Arial"/>
          <w:b/>
          <w:bCs/>
          <w:color w:val="000000" w:themeColor="text1"/>
          <w:sz w:val="20"/>
          <w:szCs w:val="20"/>
          <w:lang w:val="de"/>
        </w:rPr>
        <w:t>Der Teilnehmer verpflichtet sich durch Unterschreiben des Broschüre. </w:t>
      </w:r>
    </w:p>
    <w:p w:rsidR="00684250"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84250" w:rsidRPr="00C656A1" w:rsidRDefault="00F410D5"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Machen Sie eine Zusammenfassung und bitten Sie dazu einen Teilnehmer zu erklären, wie er seinen Kurs verstanden hat. Wenn er fertig ist, beglückwünschen Sie ihn und präzisieren Sie, falls nötig.</w:t>
      </w:r>
    </w:p>
    <w:p w:rsidR="00E74C57" w:rsidRPr="00C656A1" w:rsidRDefault="00E74C57"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val="nl-BE"/>
        </w:rPr>
      </w:pPr>
    </w:p>
    <w:p w:rsidR="001D09D5" w:rsidRPr="00C656A1" w:rsidRDefault="00684250" w:rsidP="0068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rPr>
          <w:rFonts w:ascii="Arial" w:hAnsi="Arial" w:cs="Arial"/>
          <w:b/>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00:30</w:t>
      </w:r>
    </w:p>
    <w:p w:rsidR="00DF2E0A" w:rsidRPr="00C656A1" w:rsidRDefault="00DF2E0A">
      <w:pPr>
        <w:rPr>
          <w:rFonts w:ascii="Arial" w:hAnsi="Arial" w:cs="Arial"/>
          <w:b/>
          <w:bCs/>
          <w:color w:val="000000"/>
          <w:sz w:val="22"/>
          <w:szCs w:val="22"/>
          <w:lang w:val="nl-BE"/>
        </w:rPr>
      </w:pPr>
      <w:bookmarkStart w:id="0" w:name="_GoBack"/>
      <w:bookmarkEnd w:id="0"/>
      <w:r>
        <w:rPr>
          <w:rFonts w:ascii="Arial" w:hAnsi="Arial" w:cs="Arial"/>
          <w:b/>
          <w:bCs/>
          <w:color w:val="000000"/>
          <w:sz w:val="22"/>
          <w:szCs w:val="22"/>
          <w:lang w:val="de"/>
        </w:rPr>
        <w:br w:type="page"/>
      </w:r>
    </w:p>
    <w:p w:rsidR="006F4679" w:rsidRPr="00C656A1" w:rsidRDefault="006F4679" w:rsidP="006F4679">
      <w:pPr>
        <w:rPr>
          <w:rFonts w:ascii="Arial" w:hAnsi="Arial" w:cs="Arial"/>
          <w:b/>
          <w:bCs/>
          <w:color w:val="000000"/>
          <w:sz w:val="22"/>
          <w:szCs w:val="22"/>
          <w:lang w:val="nl-BE"/>
        </w:rPr>
      </w:pPr>
      <w:r>
        <w:rPr>
          <w:rFonts w:ascii="Arial" w:hAnsi="Arial" w:cs="Arial"/>
          <w:b/>
          <w:bCs/>
          <w:color w:val="000000"/>
          <w:sz w:val="22"/>
          <w:szCs w:val="22"/>
          <w:lang w:val="de"/>
        </w:rPr>
        <w:t>Sequenz 3:</w:t>
      </w:r>
      <w:r>
        <w:rPr>
          <w:rFonts w:ascii="Arial" w:hAnsi="Arial" w:cs="Arial"/>
          <w:color w:val="000000"/>
          <w:sz w:val="22"/>
          <w:szCs w:val="22"/>
          <w:lang w:val="de"/>
        </w:rPr>
        <w:t xml:space="preserve"> </w:t>
      </w:r>
    </w:p>
    <w:p w:rsidR="006F4679" w:rsidRPr="00C656A1" w:rsidRDefault="006F4679" w:rsidP="006F467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de"/>
        </w:rPr>
        <w:t>Ziel der Sequenz</w:t>
      </w:r>
      <w:r>
        <w:rPr>
          <w:rFonts w:ascii="Arial" w:hAnsi="Arial" w:cs="Arial"/>
          <w:color w:val="A6A6A6" w:themeColor="background1" w:themeShade="A6"/>
          <w:sz w:val="22"/>
          <w:szCs w:val="22"/>
          <w:lang w:val="de"/>
        </w:rPr>
        <w:t xml:space="preserve">: </w:t>
      </w:r>
      <w:r>
        <w:rPr>
          <w:rFonts w:ascii="Arial" w:hAnsi="Arial" w:cs="Arial"/>
          <w:i/>
          <w:iCs/>
          <w:color w:val="A6A6A6" w:themeColor="background1" w:themeShade="A6"/>
          <w:sz w:val="22"/>
          <w:szCs w:val="22"/>
          <w:lang w:val="de"/>
        </w:rPr>
        <w:t>Die Teilnehmer verstehen das Engagement des Top-Managements und seine H3SE-Vision und sind fähig, diese zum Ausdruck zu bringen.</w:t>
      </w:r>
    </w:p>
    <w:p w:rsidR="006F4679" w:rsidRPr="00C656A1"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684250" w:rsidRPr="00C656A1" w:rsidRDefault="006F4679"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Der Vorstandsvorsitzende der Total-Gruppe, also der ranghöchste Manager der Gruppe, hat ein Video zu Ihrer Beachtung aufgezeichnet. Ich schlage Ihnen vor, das Video zu betrachten und ab jetzt zu notieren, was Ihnen das Wichtigste in seiner Rede zu sein scheint, die Schlüsselwörter.</w:t>
      </w:r>
    </w:p>
    <w:p w:rsidR="0005782F" w:rsidRPr="00C656A1" w:rsidRDefault="0005782F" w:rsidP="0005782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das Video ausgehend von Folie 10.</w:t>
      </w:r>
    </w:p>
    <w:p w:rsidR="001D62FD" w:rsidRPr="00C656A1" w:rsidRDefault="008A3C49"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dann Folie 11, damit die Teilnehmer die Antworten in ihren Notizbüchern festhalten können.</w:t>
      </w:r>
    </w:p>
    <w:p w:rsidR="001D62FD" w:rsidRPr="00C656A1" w:rsidRDefault="001D62FD" w:rsidP="00E74C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nl-BE"/>
        </w:rPr>
      </w:pPr>
    </w:p>
    <w:p w:rsidR="001D62FD" w:rsidRPr="00C656A1"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r>
        <w:rPr>
          <w:rFonts w:ascii="Arial" w:hAnsi="Arial" w:cs="Arial"/>
          <w:b/>
          <w:bCs/>
          <w:sz w:val="20"/>
          <w:szCs w:val="20"/>
          <w:lang w:val="de"/>
        </w:rPr>
        <w:t>Bitten Sie nach 5 Minuten jeden einzelnen Teilnehmer, seine Zusammenfassung des Videos zu präsentieren.</w:t>
      </w:r>
    </w:p>
    <w:p w:rsidR="00E74C57" w:rsidRPr="00C656A1" w:rsidRDefault="00E74C57"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nl-BE"/>
        </w:rPr>
      </w:pPr>
    </w:p>
    <w:p w:rsidR="001D62FD" w:rsidRPr="00C656A1"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sz w:val="20"/>
          <w:szCs w:val="20"/>
          <w:lang w:val="de"/>
        </w:rPr>
        <w:t>10 Minuten</w:t>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sz w:val="20"/>
          <w:szCs w:val="20"/>
          <w:lang w:val="de"/>
        </w:rPr>
        <w:tab/>
      </w:r>
      <w:r>
        <w:rPr>
          <w:rFonts w:ascii="Arial" w:hAnsi="Arial" w:cs="Arial"/>
          <w:b/>
          <w:bCs/>
          <w:sz w:val="20"/>
          <w:szCs w:val="20"/>
          <w:lang w:val="de"/>
        </w:rPr>
        <w:t>00:40</w:t>
      </w:r>
    </w:p>
    <w:p w:rsidR="001D62FD" w:rsidRPr="00C656A1"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p w:rsidR="006F4679" w:rsidRPr="00C656A1"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Fordern Sie zu einer Gesprächsrunde auf, in der jeder erklärt, wie er die Botschaft unseres Vorstandsvorsitzenden mittels der Antworten auf die drei hier gestellten Fragen verstanden hat.</w:t>
      </w:r>
    </w:p>
    <w:p w:rsidR="001D62FD" w:rsidRPr="00C656A1"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Tischumfrage.</w:t>
      </w:r>
    </w:p>
    <w:p w:rsidR="001D62FD" w:rsidRPr="00C656A1"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r>
        <w:rPr>
          <w:rFonts w:ascii="Arial" w:hAnsi="Arial" w:cs="Arial"/>
          <w:b/>
          <w:bCs/>
          <w:color w:val="000000"/>
          <w:sz w:val="20"/>
          <w:szCs w:val="20"/>
          <w:lang w:val="de"/>
        </w:rPr>
        <w:t>Danken Sie jedem Teilnehmer nach seinem Beitrag. Wenn die Tischrunde beendet ist, machen Sie selbst eine Zusammenfassung der Botschaft, mit Betonung auf dem HSE-Engagement von Herrn Pouyanné, also auf höchstem Niveau.</w:t>
      </w:r>
    </w:p>
    <w:p w:rsidR="006E29F2" w:rsidRPr="00C656A1"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de"/>
        </w:rPr>
      </w:pPr>
    </w:p>
    <w:p w:rsidR="006E29F2" w:rsidRPr="00C656A1" w:rsidRDefault="006E29F2"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20 Minuten</w:t>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color w:val="000000"/>
          <w:sz w:val="20"/>
          <w:szCs w:val="20"/>
          <w:lang w:val="de"/>
        </w:rPr>
        <w:tab/>
      </w:r>
      <w:r>
        <w:rPr>
          <w:rFonts w:ascii="Arial" w:hAnsi="Arial" w:cs="Arial"/>
          <w:b/>
          <w:bCs/>
          <w:color w:val="000000"/>
          <w:sz w:val="20"/>
          <w:szCs w:val="20"/>
          <w:lang w:val="de"/>
        </w:rPr>
        <w:t>01:00</w:t>
      </w:r>
    </w:p>
    <w:p w:rsidR="001D62FD" w:rsidRPr="00C656A1" w:rsidRDefault="001D62FD" w:rsidP="001D62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1D62FD" w:rsidRPr="00C656A1"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Der Sicherheitswert, über den Patrick Pouyanné in diesem Video spricht, ist das Thema im Folgenden an diesem ersten Tag.</w:t>
      </w:r>
    </w:p>
    <w:p w:rsidR="001D62FD" w:rsidRPr="00C656A1" w:rsidRDefault="001D62FD" w:rsidP="006F46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p>
    <w:sectPr w:rsidR="001D62FD" w:rsidRPr="00C656A1" w:rsidSect="00DF2E0A">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49" w:rsidRDefault="002F5649">
      <w:r>
        <w:separator/>
      </w:r>
    </w:p>
  </w:endnote>
  <w:endnote w:type="continuationSeparator" w:id="0">
    <w:p w:rsidR="002F5649" w:rsidRDefault="002F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08" w:rsidRPr="00225D9F" w:rsidRDefault="00C20B21" w:rsidP="005C2808">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sidR="00C656A1">
      <w:rPr>
        <w:rStyle w:val="Numrodepage"/>
        <w:rFonts w:ascii="Arial" w:hAnsi="Arial" w:cs="Arial"/>
        <w:noProof/>
        <w:color w:val="808080" w:themeColor="background1" w:themeShade="80"/>
        <w:sz w:val="28"/>
        <w:szCs w:val="28"/>
        <w:lang w:val="de"/>
      </w:rPr>
      <w:t>6</w:t>
    </w:r>
    <w:r>
      <w:rPr>
        <w:rStyle w:val="Numrodepage"/>
        <w:rFonts w:ascii="Arial" w:hAnsi="Arial" w:cs="Arial"/>
        <w:color w:val="808080" w:themeColor="background1" w:themeShade="80"/>
        <w:sz w:val="28"/>
        <w:szCs w:val="28"/>
        <w:lang w:val="de"/>
      </w:rPr>
      <w:fldChar w:fldCharType="end"/>
    </w:r>
  </w:p>
  <w:p w:rsidR="005C2808" w:rsidRDefault="005C28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20B21"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49" w:rsidRDefault="002F5649">
      <w:r>
        <w:separator/>
      </w:r>
    </w:p>
  </w:footnote>
  <w:footnote w:type="continuationSeparator" w:id="0">
    <w:p w:rsidR="002F5649" w:rsidRDefault="002F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F2E0A" w:rsidRPr="008166DB" w:rsidTr="006A4ABE">
      <w:trPr>
        <w:cantSplit/>
        <w:trHeight w:val="20"/>
        <w:jc w:val="center"/>
      </w:trPr>
      <w:tc>
        <w:tcPr>
          <w:tcW w:w="2824" w:type="dxa"/>
          <w:vMerge w:val="restart"/>
          <w:shd w:val="clear" w:color="auto" w:fill="auto"/>
          <w:vAlign w:val="center"/>
        </w:tcPr>
        <w:p w:rsidR="00DF2E0A" w:rsidRPr="003F396F" w:rsidRDefault="00DF2E0A" w:rsidP="006A4AB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F2E0A" w:rsidRPr="0016630F" w:rsidRDefault="00DF2E0A" w:rsidP="006A4AB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DF2E0A" w:rsidRPr="008166DB" w:rsidTr="006A4ABE">
      <w:trPr>
        <w:cantSplit/>
        <w:trHeight w:val="20"/>
        <w:jc w:val="center"/>
      </w:trPr>
      <w:tc>
        <w:tcPr>
          <w:tcW w:w="2824" w:type="dxa"/>
          <w:vMerge/>
          <w:shd w:val="clear" w:color="auto" w:fill="auto"/>
          <w:vAlign w:val="center"/>
        </w:tcPr>
        <w:p w:rsidR="00DF2E0A" w:rsidRDefault="00DF2E0A" w:rsidP="006A4ABE">
          <w:pPr>
            <w:widowControl w:val="0"/>
            <w:autoSpaceDE w:val="0"/>
            <w:autoSpaceDN w:val="0"/>
            <w:adjustRightInd w:val="0"/>
            <w:jc w:val="center"/>
            <w:rPr>
              <w:b/>
              <w:noProof/>
              <w:sz w:val="28"/>
            </w:rPr>
          </w:pPr>
        </w:p>
      </w:tc>
      <w:tc>
        <w:tcPr>
          <w:tcW w:w="6977" w:type="dxa"/>
          <w:shd w:val="clear" w:color="auto" w:fill="auto"/>
        </w:tcPr>
        <w:p w:rsidR="00DF2E0A" w:rsidRPr="003F2295" w:rsidRDefault="00DF2E0A" w:rsidP="006A4ABE">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DF2E0A" w:rsidRPr="003F396F" w:rsidTr="006A4ABE">
      <w:trPr>
        <w:cantSplit/>
        <w:trHeight w:val="20"/>
        <w:jc w:val="center"/>
      </w:trPr>
      <w:tc>
        <w:tcPr>
          <w:tcW w:w="2824" w:type="dxa"/>
          <w:vMerge/>
          <w:shd w:val="clear" w:color="auto" w:fill="auto"/>
        </w:tcPr>
        <w:p w:rsidR="00DF2E0A" w:rsidRPr="003F396F" w:rsidRDefault="00DF2E0A" w:rsidP="006A4ABE">
          <w:pPr>
            <w:widowControl w:val="0"/>
            <w:autoSpaceDE w:val="0"/>
            <w:autoSpaceDN w:val="0"/>
            <w:adjustRightInd w:val="0"/>
            <w:rPr>
              <w:b/>
              <w:sz w:val="28"/>
            </w:rPr>
          </w:pPr>
        </w:p>
      </w:tc>
      <w:tc>
        <w:tcPr>
          <w:tcW w:w="6977" w:type="dxa"/>
          <w:shd w:val="clear" w:color="auto" w:fill="auto"/>
        </w:tcPr>
        <w:p w:rsidR="00DF2E0A" w:rsidRPr="00A10B3D" w:rsidRDefault="00DF2E0A" w:rsidP="006A4AB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1.1 – V2</w:t>
          </w:r>
        </w:p>
      </w:tc>
    </w:tr>
  </w:tbl>
  <w:p w:rsidR="00DF2E0A" w:rsidRDefault="00DF2E0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16630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86A" w:rsidP="0055090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1.1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F672A"/>
    <w:multiLevelType w:val="hybridMultilevel"/>
    <w:tmpl w:val="EBE203E4"/>
    <w:lvl w:ilvl="0" w:tplc="5BCE5240">
      <w:start w:val="5"/>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5"/>
  </w:num>
  <w:num w:numId="5">
    <w:abstractNumId w:val="8"/>
  </w:num>
  <w:num w:numId="6">
    <w:abstractNumId w:val="12"/>
  </w:num>
  <w:num w:numId="7">
    <w:abstractNumId w:val="1"/>
  </w:num>
  <w:num w:numId="8">
    <w:abstractNumId w:val="11"/>
  </w:num>
  <w:num w:numId="9">
    <w:abstractNumId w:val="4"/>
  </w:num>
  <w:num w:numId="10">
    <w:abstractNumId w:val="9"/>
  </w:num>
  <w:num w:numId="11">
    <w:abstractNumId w:val="15"/>
  </w:num>
  <w:num w:numId="12">
    <w:abstractNumId w:val="10"/>
  </w:num>
  <w:num w:numId="13">
    <w:abstractNumId w:val="18"/>
  </w:num>
  <w:num w:numId="14">
    <w:abstractNumId w:val="2"/>
  </w:num>
  <w:num w:numId="15">
    <w:abstractNumId w:val="17"/>
  </w:num>
  <w:num w:numId="16">
    <w:abstractNumId w:val="6"/>
  </w:num>
  <w:num w:numId="17">
    <w:abstractNumId w:val="0"/>
  </w:num>
  <w:num w:numId="18">
    <w:abstractNumId w:val="13"/>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BC7"/>
    <w:rsid w:val="00041CDA"/>
    <w:rsid w:val="00042527"/>
    <w:rsid w:val="00046306"/>
    <w:rsid w:val="00047355"/>
    <w:rsid w:val="00053BFA"/>
    <w:rsid w:val="0005782F"/>
    <w:rsid w:val="0006148D"/>
    <w:rsid w:val="00061697"/>
    <w:rsid w:val="00062325"/>
    <w:rsid w:val="0007545C"/>
    <w:rsid w:val="00080B48"/>
    <w:rsid w:val="000828FC"/>
    <w:rsid w:val="00094340"/>
    <w:rsid w:val="00094B6B"/>
    <w:rsid w:val="00095AFA"/>
    <w:rsid w:val="00096512"/>
    <w:rsid w:val="0009662F"/>
    <w:rsid w:val="000967A5"/>
    <w:rsid w:val="00096C1B"/>
    <w:rsid w:val="000A63A2"/>
    <w:rsid w:val="000A7B0E"/>
    <w:rsid w:val="000B20E8"/>
    <w:rsid w:val="000D054A"/>
    <w:rsid w:val="000D60B6"/>
    <w:rsid w:val="000E1CAB"/>
    <w:rsid w:val="000E4BF9"/>
    <w:rsid w:val="000E5AAA"/>
    <w:rsid w:val="000F112A"/>
    <w:rsid w:val="000F3C72"/>
    <w:rsid w:val="00103D7C"/>
    <w:rsid w:val="00107879"/>
    <w:rsid w:val="00111397"/>
    <w:rsid w:val="001120F8"/>
    <w:rsid w:val="00112755"/>
    <w:rsid w:val="00117B18"/>
    <w:rsid w:val="001211C1"/>
    <w:rsid w:val="00137423"/>
    <w:rsid w:val="0014007C"/>
    <w:rsid w:val="00141509"/>
    <w:rsid w:val="001431FD"/>
    <w:rsid w:val="001443D4"/>
    <w:rsid w:val="0014607D"/>
    <w:rsid w:val="00152EED"/>
    <w:rsid w:val="001547E9"/>
    <w:rsid w:val="001567E6"/>
    <w:rsid w:val="00163075"/>
    <w:rsid w:val="001654CA"/>
    <w:rsid w:val="0016630F"/>
    <w:rsid w:val="001712DB"/>
    <w:rsid w:val="001714A4"/>
    <w:rsid w:val="00172369"/>
    <w:rsid w:val="00176000"/>
    <w:rsid w:val="00182B39"/>
    <w:rsid w:val="00185950"/>
    <w:rsid w:val="001877C3"/>
    <w:rsid w:val="001943A1"/>
    <w:rsid w:val="001A61CA"/>
    <w:rsid w:val="001A64F4"/>
    <w:rsid w:val="001A6D92"/>
    <w:rsid w:val="001B0130"/>
    <w:rsid w:val="001B5DB0"/>
    <w:rsid w:val="001C337A"/>
    <w:rsid w:val="001C35D9"/>
    <w:rsid w:val="001D09D5"/>
    <w:rsid w:val="001D62F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57679"/>
    <w:rsid w:val="002662FB"/>
    <w:rsid w:val="00272150"/>
    <w:rsid w:val="00272D8C"/>
    <w:rsid w:val="00273339"/>
    <w:rsid w:val="00275FDC"/>
    <w:rsid w:val="00276039"/>
    <w:rsid w:val="002771B2"/>
    <w:rsid w:val="00277BB3"/>
    <w:rsid w:val="002818FE"/>
    <w:rsid w:val="00284F7B"/>
    <w:rsid w:val="00284F83"/>
    <w:rsid w:val="00286FD2"/>
    <w:rsid w:val="00291482"/>
    <w:rsid w:val="002918C3"/>
    <w:rsid w:val="00295D1F"/>
    <w:rsid w:val="002A3BAE"/>
    <w:rsid w:val="002A78CD"/>
    <w:rsid w:val="002C1569"/>
    <w:rsid w:val="002C2E97"/>
    <w:rsid w:val="002C486A"/>
    <w:rsid w:val="002C70B2"/>
    <w:rsid w:val="002D1AD9"/>
    <w:rsid w:val="002D3D9B"/>
    <w:rsid w:val="002E25EF"/>
    <w:rsid w:val="002E4A32"/>
    <w:rsid w:val="002E559D"/>
    <w:rsid w:val="002E58EB"/>
    <w:rsid w:val="002F06B6"/>
    <w:rsid w:val="002F1120"/>
    <w:rsid w:val="002F12A1"/>
    <w:rsid w:val="002F5649"/>
    <w:rsid w:val="00306A32"/>
    <w:rsid w:val="00306B02"/>
    <w:rsid w:val="003072D6"/>
    <w:rsid w:val="003113C6"/>
    <w:rsid w:val="00327C89"/>
    <w:rsid w:val="00330B06"/>
    <w:rsid w:val="00332C8F"/>
    <w:rsid w:val="003358F3"/>
    <w:rsid w:val="00341A53"/>
    <w:rsid w:val="00342037"/>
    <w:rsid w:val="00345E96"/>
    <w:rsid w:val="00346BD6"/>
    <w:rsid w:val="003501F9"/>
    <w:rsid w:val="0035279F"/>
    <w:rsid w:val="00357E2F"/>
    <w:rsid w:val="00364658"/>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0064"/>
    <w:rsid w:val="003F13EE"/>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35F1B"/>
    <w:rsid w:val="0044045F"/>
    <w:rsid w:val="00441BDB"/>
    <w:rsid w:val="00445873"/>
    <w:rsid w:val="0044733E"/>
    <w:rsid w:val="00451385"/>
    <w:rsid w:val="004519B4"/>
    <w:rsid w:val="00453837"/>
    <w:rsid w:val="00455796"/>
    <w:rsid w:val="004608B4"/>
    <w:rsid w:val="004618BD"/>
    <w:rsid w:val="0046730D"/>
    <w:rsid w:val="004729C3"/>
    <w:rsid w:val="004753C7"/>
    <w:rsid w:val="004769BD"/>
    <w:rsid w:val="0047774C"/>
    <w:rsid w:val="0048275E"/>
    <w:rsid w:val="004A0BE2"/>
    <w:rsid w:val="004A682C"/>
    <w:rsid w:val="004B47E6"/>
    <w:rsid w:val="004B5405"/>
    <w:rsid w:val="004B6AB1"/>
    <w:rsid w:val="004B7A9E"/>
    <w:rsid w:val="004D5C2A"/>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4FB3"/>
    <w:rsid w:val="0052790C"/>
    <w:rsid w:val="00533318"/>
    <w:rsid w:val="00534A79"/>
    <w:rsid w:val="005355B0"/>
    <w:rsid w:val="00543866"/>
    <w:rsid w:val="00550908"/>
    <w:rsid w:val="00557DBD"/>
    <w:rsid w:val="005609B5"/>
    <w:rsid w:val="0057333B"/>
    <w:rsid w:val="0058002E"/>
    <w:rsid w:val="00587D5F"/>
    <w:rsid w:val="005945E9"/>
    <w:rsid w:val="00597D8B"/>
    <w:rsid w:val="005A1AD8"/>
    <w:rsid w:val="005A3E1E"/>
    <w:rsid w:val="005A4E57"/>
    <w:rsid w:val="005B199E"/>
    <w:rsid w:val="005B1E88"/>
    <w:rsid w:val="005B2226"/>
    <w:rsid w:val="005C0811"/>
    <w:rsid w:val="005C25C1"/>
    <w:rsid w:val="005C2808"/>
    <w:rsid w:val="005C4603"/>
    <w:rsid w:val="005D001C"/>
    <w:rsid w:val="005E1A0E"/>
    <w:rsid w:val="005E3778"/>
    <w:rsid w:val="005E3D1C"/>
    <w:rsid w:val="005F083B"/>
    <w:rsid w:val="005F44F4"/>
    <w:rsid w:val="005F5D64"/>
    <w:rsid w:val="005F66B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9E7"/>
    <w:rsid w:val="00684250"/>
    <w:rsid w:val="00687ACC"/>
    <w:rsid w:val="006914D1"/>
    <w:rsid w:val="006916F3"/>
    <w:rsid w:val="006A1A81"/>
    <w:rsid w:val="006A2CB7"/>
    <w:rsid w:val="006B24AA"/>
    <w:rsid w:val="006B3F69"/>
    <w:rsid w:val="006C1C90"/>
    <w:rsid w:val="006D70D2"/>
    <w:rsid w:val="006E29F2"/>
    <w:rsid w:val="006E53C5"/>
    <w:rsid w:val="006E7E30"/>
    <w:rsid w:val="006F09C2"/>
    <w:rsid w:val="006F3BF4"/>
    <w:rsid w:val="006F4679"/>
    <w:rsid w:val="00701270"/>
    <w:rsid w:val="0070332A"/>
    <w:rsid w:val="00703B05"/>
    <w:rsid w:val="0070446B"/>
    <w:rsid w:val="0071182A"/>
    <w:rsid w:val="00711B04"/>
    <w:rsid w:val="007227FC"/>
    <w:rsid w:val="00725B3E"/>
    <w:rsid w:val="00726674"/>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D153C"/>
    <w:rsid w:val="007E1B1C"/>
    <w:rsid w:val="007E239F"/>
    <w:rsid w:val="007F3026"/>
    <w:rsid w:val="007F3D9C"/>
    <w:rsid w:val="00800CEA"/>
    <w:rsid w:val="00803850"/>
    <w:rsid w:val="0080407A"/>
    <w:rsid w:val="00805D0D"/>
    <w:rsid w:val="0080620F"/>
    <w:rsid w:val="00807642"/>
    <w:rsid w:val="00817D08"/>
    <w:rsid w:val="008230E3"/>
    <w:rsid w:val="008244DF"/>
    <w:rsid w:val="00831002"/>
    <w:rsid w:val="008425ED"/>
    <w:rsid w:val="0084396E"/>
    <w:rsid w:val="00843F02"/>
    <w:rsid w:val="008454B1"/>
    <w:rsid w:val="00852CFF"/>
    <w:rsid w:val="00853257"/>
    <w:rsid w:val="0085520C"/>
    <w:rsid w:val="00855DC2"/>
    <w:rsid w:val="00862AD6"/>
    <w:rsid w:val="0087339A"/>
    <w:rsid w:val="00877ADF"/>
    <w:rsid w:val="008A042B"/>
    <w:rsid w:val="008A3C49"/>
    <w:rsid w:val="008A4423"/>
    <w:rsid w:val="008A50AC"/>
    <w:rsid w:val="008A64CF"/>
    <w:rsid w:val="008A6A6D"/>
    <w:rsid w:val="008A7B9A"/>
    <w:rsid w:val="008B0353"/>
    <w:rsid w:val="008B13D2"/>
    <w:rsid w:val="008B3F10"/>
    <w:rsid w:val="008B5649"/>
    <w:rsid w:val="008B6795"/>
    <w:rsid w:val="008B7534"/>
    <w:rsid w:val="008C4257"/>
    <w:rsid w:val="008C4F24"/>
    <w:rsid w:val="008D12DB"/>
    <w:rsid w:val="008D420C"/>
    <w:rsid w:val="008D4389"/>
    <w:rsid w:val="008D6C08"/>
    <w:rsid w:val="008D7243"/>
    <w:rsid w:val="008E0BD8"/>
    <w:rsid w:val="008E3F3C"/>
    <w:rsid w:val="008E5AB7"/>
    <w:rsid w:val="008F05E2"/>
    <w:rsid w:val="008F3005"/>
    <w:rsid w:val="008F708A"/>
    <w:rsid w:val="00902643"/>
    <w:rsid w:val="0090470C"/>
    <w:rsid w:val="00906888"/>
    <w:rsid w:val="009076EA"/>
    <w:rsid w:val="0091075C"/>
    <w:rsid w:val="009114A9"/>
    <w:rsid w:val="00911D40"/>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34CB"/>
    <w:rsid w:val="009752EB"/>
    <w:rsid w:val="00985F09"/>
    <w:rsid w:val="00985F30"/>
    <w:rsid w:val="009867B4"/>
    <w:rsid w:val="0098731B"/>
    <w:rsid w:val="00987B4E"/>
    <w:rsid w:val="00991EDB"/>
    <w:rsid w:val="00994405"/>
    <w:rsid w:val="00995A7A"/>
    <w:rsid w:val="00996A0C"/>
    <w:rsid w:val="009A1DB7"/>
    <w:rsid w:val="009A77CF"/>
    <w:rsid w:val="009B0A85"/>
    <w:rsid w:val="009B2AF4"/>
    <w:rsid w:val="009B2F00"/>
    <w:rsid w:val="009B30F7"/>
    <w:rsid w:val="009B771A"/>
    <w:rsid w:val="009C2601"/>
    <w:rsid w:val="009C60C8"/>
    <w:rsid w:val="009C71F7"/>
    <w:rsid w:val="009D0B3C"/>
    <w:rsid w:val="009D16BC"/>
    <w:rsid w:val="009D6373"/>
    <w:rsid w:val="009D6BAA"/>
    <w:rsid w:val="009F14DE"/>
    <w:rsid w:val="009F2432"/>
    <w:rsid w:val="009F3D26"/>
    <w:rsid w:val="00A038E1"/>
    <w:rsid w:val="00A047FC"/>
    <w:rsid w:val="00A068EE"/>
    <w:rsid w:val="00A10B3D"/>
    <w:rsid w:val="00A11012"/>
    <w:rsid w:val="00A15095"/>
    <w:rsid w:val="00A1648F"/>
    <w:rsid w:val="00A16FE3"/>
    <w:rsid w:val="00A242C1"/>
    <w:rsid w:val="00A26EFE"/>
    <w:rsid w:val="00A3125F"/>
    <w:rsid w:val="00A37F56"/>
    <w:rsid w:val="00A4116C"/>
    <w:rsid w:val="00A43445"/>
    <w:rsid w:val="00A4589A"/>
    <w:rsid w:val="00A62699"/>
    <w:rsid w:val="00A64B4B"/>
    <w:rsid w:val="00A67D63"/>
    <w:rsid w:val="00A97805"/>
    <w:rsid w:val="00AA00A7"/>
    <w:rsid w:val="00AA0BEF"/>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561E"/>
    <w:rsid w:val="00B500EF"/>
    <w:rsid w:val="00B51B6A"/>
    <w:rsid w:val="00B520A8"/>
    <w:rsid w:val="00B52D9F"/>
    <w:rsid w:val="00B604DA"/>
    <w:rsid w:val="00B63E1B"/>
    <w:rsid w:val="00B63ECD"/>
    <w:rsid w:val="00B64970"/>
    <w:rsid w:val="00B66DF6"/>
    <w:rsid w:val="00B76B55"/>
    <w:rsid w:val="00B77FFA"/>
    <w:rsid w:val="00B83C10"/>
    <w:rsid w:val="00B83C61"/>
    <w:rsid w:val="00B90698"/>
    <w:rsid w:val="00B91FAB"/>
    <w:rsid w:val="00B92802"/>
    <w:rsid w:val="00B9611C"/>
    <w:rsid w:val="00BA2CD0"/>
    <w:rsid w:val="00BA347F"/>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E7B47"/>
    <w:rsid w:val="00BF4E39"/>
    <w:rsid w:val="00BF5B90"/>
    <w:rsid w:val="00C021D4"/>
    <w:rsid w:val="00C03462"/>
    <w:rsid w:val="00C04F00"/>
    <w:rsid w:val="00C05D1D"/>
    <w:rsid w:val="00C06929"/>
    <w:rsid w:val="00C10263"/>
    <w:rsid w:val="00C20B21"/>
    <w:rsid w:val="00C22031"/>
    <w:rsid w:val="00C2539F"/>
    <w:rsid w:val="00C2785E"/>
    <w:rsid w:val="00C27C8E"/>
    <w:rsid w:val="00C367CA"/>
    <w:rsid w:val="00C36FD1"/>
    <w:rsid w:val="00C37D31"/>
    <w:rsid w:val="00C44112"/>
    <w:rsid w:val="00C44A37"/>
    <w:rsid w:val="00C52806"/>
    <w:rsid w:val="00C645BE"/>
    <w:rsid w:val="00C656A1"/>
    <w:rsid w:val="00C6651E"/>
    <w:rsid w:val="00C66EE9"/>
    <w:rsid w:val="00C67EE0"/>
    <w:rsid w:val="00C71BF2"/>
    <w:rsid w:val="00C74AFA"/>
    <w:rsid w:val="00C80010"/>
    <w:rsid w:val="00C83DF6"/>
    <w:rsid w:val="00C84B16"/>
    <w:rsid w:val="00C850A6"/>
    <w:rsid w:val="00C8742B"/>
    <w:rsid w:val="00C929DD"/>
    <w:rsid w:val="00C92CA3"/>
    <w:rsid w:val="00CA01AB"/>
    <w:rsid w:val="00CA5735"/>
    <w:rsid w:val="00CB0181"/>
    <w:rsid w:val="00CB0513"/>
    <w:rsid w:val="00CB2E81"/>
    <w:rsid w:val="00CB641C"/>
    <w:rsid w:val="00CB6922"/>
    <w:rsid w:val="00CC188B"/>
    <w:rsid w:val="00CC4F74"/>
    <w:rsid w:val="00CC513C"/>
    <w:rsid w:val="00CC5BE2"/>
    <w:rsid w:val="00CD4973"/>
    <w:rsid w:val="00CD5FAD"/>
    <w:rsid w:val="00CD7E55"/>
    <w:rsid w:val="00CE013B"/>
    <w:rsid w:val="00CE0E27"/>
    <w:rsid w:val="00CE163E"/>
    <w:rsid w:val="00CE466A"/>
    <w:rsid w:val="00CE7A82"/>
    <w:rsid w:val="00CF05B1"/>
    <w:rsid w:val="00D0682D"/>
    <w:rsid w:val="00D10635"/>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4AAA"/>
    <w:rsid w:val="00D76248"/>
    <w:rsid w:val="00D84EE2"/>
    <w:rsid w:val="00D8721F"/>
    <w:rsid w:val="00D93467"/>
    <w:rsid w:val="00DA36D9"/>
    <w:rsid w:val="00DB0451"/>
    <w:rsid w:val="00DB30AD"/>
    <w:rsid w:val="00DB3395"/>
    <w:rsid w:val="00DC0982"/>
    <w:rsid w:val="00DC0BB2"/>
    <w:rsid w:val="00DC4680"/>
    <w:rsid w:val="00DC4CE5"/>
    <w:rsid w:val="00DD04E9"/>
    <w:rsid w:val="00DD3547"/>
    <w:rsid w:val="00DD4107"/>
    <w:rsid w:val="00DD4C31"/>
    <w:rsid w:val="00DD4EA6"/>
    <w:rsid w:val="00DE170C"/>
    <w:rsid w:val="00DE3066"/>
    <w:rsid w:val="00DE7268"/>
    <w:rsid w:val="00DF1B8A"/>
    <w:rsid w:val="00DF2E0A"/>
    <w:rsid w:val="00E0184E"/>
    <w:rsid w:val="00E028A2"/>
    <w:rsid w:val="00E0645B"/>
    <w:rsid w:val="00E11793"/>
    <w:rsid w:val="00E11D25"/>
    <w:rsid w:val="00E142B3"/>
    <w:rsid w:val="00E20A3D"/>
    <w:rsid w:val="00E21942"/>
    <w:rsid w:val="00E24B9F"/>
    <w:rsid w:val="00E25232"/>
    <w:rsid w:val="00E25B12"/>
    <w:rsid w:val="00E2725A"/>
    <w:rsid w:val="00E40019"/>
    <w:rsid w:val="00E40ECD"/>
    <w:rsid w:val="00E50596"/>
    <w:rsid w:val="00E50B95"/>
    <w:rsid w:val="00E53FC5"/>
    <w:rsid w:val="00E5432C"/>
    <w:rsid w:val="00E55865"/>
    <w:rsid w:val="00E64ADE"/>
    <w:rsid w:val="00E73112"/>
    <w:rsid w:val="00E74C57"/>
    <w:rsid w:val="00E76F22"/>
    <w:rsid w:val="00E80130"/>
    <w:rsid w:val="00E85EA4"/>
    <w:rsid w:val="00E86305"/>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EF49FC"/>
    <w:rsid w:val="00F20426"/>
    <w:rsid w:val="00F206FE"/>
    <w:rsid w:val="00F258E0"/>
    <w:rsid w:val="00F26DC8"/>
    <w:rsid w:val="00F26E85"/>
    <w:rsid w:val="00F3047F"/>
    <w:rsid w:val="00F306D2"/>
    <w:rsid w:val="00F31C86"/>
    <w:rsid w:val="00F343B7"/>
    <w:rsid w:val="00F40DE4"/>
    <w:rsid w:val="00F410D5"/>
    <w:rsid w:val="00F414A1"/>
    <w:rsid w:val="00F44D4F"/>
    <w:rsid w:val="00F4514C"/>
    <w:rsid w:val="00F46979"/>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2121"/>
    <w:rsid w:val="00FD3EA1"/>
    <w:rsid w:val="00FD6542"/>
    <w:rsid w:val="00FE29FA"/>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39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F05E2B-D378-4BBB-823E-7426F026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1812</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4</cp:revision>
  <cp:lastPrinted>2016-08-19T10:01:00Z</cp:lastPrinted>
  <dcterms:created xsi:type="dcterms:W3CDTF">2017-03-17T16:56:00Z</dcterms:created>
  <dcterms:modified xsi:type="dcterms:W3CDTF">2017-06-22T17:34:00Z</dcterms:modified>
</cp:coreProperties>
</file>