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A" w:rsidRPr="004A0B65" w:rsidRDefault="00E74C57" w:rsidP="00C74AFA">
      <w:pPr>
        <w:pStyle w:val="Corps"/>
        <w:rPr>
          <w:rFonts w:ascii="Arial" w:hAnsi="Arial" w:cs="Arial"/>
          <w:b/>
          <w:bCs/>
          <w:sz w:val="48"/>
          <w:szCs w:val="48"/>
          <w:lang w:val="it-IT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Introduzione e impegno segnale Top Management</w:t>
      </w:r>
    </w:p>
    <w:p w:rsidR="00550908" w:rsidRPr="004A0B6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  <w:lang w:val="it-IT"/>
        </w:rPr>
      </w:pPr>
    </w:p>
    <w:p w:rsidR="00C74AFA" w:rsidRPr="004A0B65" w:rsidRDefault="00C74AFA">
      <w:pPr>
        <w:pStyle w:val="Corps"/>
        <w:rPr>
          <w:rFonts w:ascii="Arial" w:hAnsi="Arial" w:cs="Arial"/>
          <w:lang w:val="it-IT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4A0B6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4A0B65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Riepilogo degli obiettivi di questo modulo:</w:t>
            </w:r>
          </w:p>
          <w:p w:rsidR="0071182A" w:rsidRPr="004A0B65" w:rsidRDefault="00C74AFA" w:rsidP="0071182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 modulo, i partecipanti:</w:t>
            </w:r>
          </w:p>
          <w:p w:rsidR="002C486A" w:rsidRPr="004A0B65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Comprendono e sono in grado di testimoniare l'impegno del Top Management e della sua visione H3SE</w:t>
            </w:r>
          </w:p>
          <w:p w:rsidR="00D230DC" w:rsidRPr="004A0B65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Comprendono in previsione di ciò che devono realizzare il percorso di inserimento e come si svolgerà questo inserimento.</w:t>
            </w:r>
          </w:p>
        </w:tc>
      </w:tr>
    </w:tbl>
    <w:p w:rsidR="002A78CD" w:rsidRPr="004A0B65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257679" w:rsidRPr="004A0B65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  <w:lang w:val="it-IT"/>
        </w:rPr>
      </w:pPr>
      <w:r>
        <w:rPr>
          <w:rFonts w:ascii="Arial" w:hAnsi="Arial" w:cs="Arial"/>
          <w:color w:val="353535"/>
          <w:lang w:val="it"/>
        </w:rPr>
        <w:t>Questo documento costituisce la guida del coordinatore. Potete seguirlo poiché contiene tutti gli elementi che permettono di coordinare il modulo, ovvero:</w:t>
      </w:r>
    </w:p>
    <w:p w:rsidR="00257679" w:rsidRPr="004A0B65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it-IT"/>
        </w:rPr>
      </w:pPr>
      <w:r>
        <w:rPr>
          <w:rFonts w:ascii="Arial" w:hAnsi="Arial" w:cs="Arial"/>
          <w:color w:val="353535"/>
          <w:lang w:val="it"/>
        </w:rPr>
        <w:t xml:space="preserve">le consegne per gli esercizi, </w:t>
      </w:r>
    </w:p>
    <w:p w:rsidR="00257679" w:rsidRPr="004A0B65" w:rsidRDefault="00327C89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it-IT"/>
        </w:rPr>
      </w:pPr>
      <w:r>
        <w:rPr>
          <w:rFonts w:ascii="Arial" w:hAnsi="Arial" w:cs="Arial"/>
          <w:color w:val="353535"/>
          <w:lang w:val="it"/>
        </w:rPr>
        <w:t xml:space="preserve">i riferimenti al relativo Powerpoint e/o varie risorse come filmati, e-learning… </w:t>
      </w:r>
    </w:p>
    <w:p w:rsidR="00257679" w:rsidRPr="004A0B65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it-IT"/>
        </w:rPr>
      </w:pPr>
      <w:r>
        <w:rPr>
          <w:rFonts w:ascii="Arial" w:hAnsi="Arial" w:cs="Arial"/>
          <w:color w:val="353535"/>
          <w:lang w:val="it"/>
        </w:rPr>
        <w:t xml:space="preserve">le domande da porre ai partecipanti, </w:t>
      </w:r>
    </w:p>
    <w:p w:rsidR="00C74AFA" w:rsidRPr="004A0B65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it-IT"/>
        </w:rPr>
      </w:pPr>
      <w:r>
        <w:rPr>
          <w:rFonts w:ascii="Arial" w:hAnsi="Arial" w:cs="Arial"/>
          <w:color w:val="353535"/>
          <w:lang w:val="it"/>
        </w:rPr>
        <w:t>gli esercizi da fare eventualmente.</w:t>
      </w:r>
    </w:p>
    <w:p w:rsidR="00B63E1B" w:rsidRPr="004A0B65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it-IT"/>
        </w:rPr>
      </w:pPr>
    </w:p>
    <w:p w:rsidR="001A61CA" w:rsidRPr="004A0B65" w:rsidRDefault="00B63E1B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000000" w:themeColor="text1"/>
          <w:lang w:val="it"/>
        </w:rPr>
        <w:t>Per illustrare l'impegno del Top Management (argomento del modulo), dare peso/importanza a questo percorso di inserimento, ed accogliere i nuovi, l'introduzione di questo modulo va svolta dal DG del sito (RC), della filiale (EP) o del paese (MS). Altrimenti, il suo assistente o un membro del CODIR.</w:t>
      </w:r>
    </w:p>
    <w:p w:rsidR="00B63E1B" w:rsidRPr="004A0B65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it-IT"/>
        </w:rPr>
      </w:pPr>
    </w:p>
    <w:p w:rsidR="009270CB" w:rsidRPr="004A0B65" w:rsidRDefault="00C74AFA" w:rsidP="00C929DD">
      <w:pPr>
        <w:pStyle w:val="Corps"/>
        <w:spacing w:after="120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it"/>
        </w:rPr>
        <w:t>Stima della durata:</w:t>
      </w:r>
      <w:r>
        <w:rPr>
          <w:rFonts w:ascii="Arial" w:hAnsi="Arial" w:cs="Arial"/>
          <w:color w:val="000000" w:themeColor="text1"/>
          <w:lang w:val="it"/>
        </w:rPr>
        <w:t xml:space="preserve"> </w:t>
      </w:r>
      <w:r>
        <w:rPr>
          <w:rFonts w:ascii="Arial" w:hAnsi="Arial" w:cs="Arial"/>
          <w:color w:val="353535"/>
          <w:lang w:val="it"/>
        </w:rPr>
        <w:t>1 ora</w:t>
      </w:r>
    </w:p>
    <w:p w:rsidR="001A61CA" w:rsidRPr="004A0B65" w:rsidRDefault="00B44444" w:rsidP="00C929DD">
      <w:pPr>
        <w:spacing w:after="120"/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lang w:val="it"/>
        </w:rPr>
        <w:t>Modalità didattiche:</w:t>
      </w:r>
      <w:r>
        <w:rPr>
          <w:rFonts w:ascii="Arial" w:hAnsi="Arial" w:cs="Arial"/>
          <w:color w:val="000000"/>
          <w:lang w:val="it"/>
        </w:rPr>
        <w:t xml:space="preserve"> </w:t>
      </w:r>
      <w:r>
        <w:rPr>
          <w:rFonts w:ascii="Arial" w:hAnsi="Arial" w:cs="Arial"/>
          <w:lang w:val="it"/>
        </w:rPr>
        <w:t>Presentazione di persona.</w:t>
      </w:r>
    </w:p>
    <w:p w:rsidR="00C37D31" w:rsidRPr="004A0B65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lang w:val="it"/>
        </w:rPr>
        <w:t>Prerequisito</w:t>
      </w:r>
      <w:r>
        <w:rPr>
          <w:rFonts w:ascii="Arial" w:hAnsi="Arial" w:cs="Arial"/>
          <w:color w:val="000000"/>
          <w:lang w:val="it"/>
        </w:rPr>
        <w:t>: nessuno</w:t>
      </w:r>
    </w:p>
    <w:p w:rsidR="001A61CA" w:rsidRPr="004A0B65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  <w:lang w:val="it-IT"/>
        </w:rPr>
      </w:pPr>
    </w:p>
    <w:p w:rsidR="001A61CA" w:rsidRPr="004A0B65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it-IT"/>
        </w:rPr>
      </w:pPr>
      <w:r>
        <w:rPr>
          <w:bCs/>
          <w:sz w:val="24"/>
          <w:szCs w:val="24"/>
          <w:u w:val="single"/>
          <w:lang w:val="it"/>
        </w:rPr>
        <w:t>Elementi di attenzione per preparare la sequenza:</w:t>
      </w:r>
    </w:p>
    <w:p w:rsidR="00862AD6" w:rsidRPr="004A0B65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it-IT"/>
        </w:rPr>
      </w:pPr>
      <w:r>
        <w:rPr>
          <w:b w:val="0"/>
          <w:sz w:val="24"/>
          <w:szCs w:val="24"/>
          <w:lang w:val="it"/>
        </w:rPr>
        <w:t>Prima di cominciare il coordinamento di questo modulo, vi raccomandiamo di assicurarvi:</w:t>
      </w:r>
    </w:p>
    <w:p w:rsidR="00911D40" w:rsidRDefault="00911D40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Della presenza del DG.</w:t>
      </w:r>
    </w:p>
    <w:p w:rsidR="002C486A" w:rsidRPr="004A0B65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avere il video di presentazione del gruppo “Biglietto da visita” pronto per essere visionato.</w:t>
      </w:r>
    </w:p>
    <w:p w:rsidR="00786051" w:rsidRPr="004A0B65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avere il video d'introduzione di Patrick pronto per essere visionato.</w:t>
      </w:r>
    </w:p>
    <w:p w:rsidR="001211C1" w:rsidRPr="004A0B65" w:rsidRDefault="001211C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Che ogni partecipante abbia modo di prendere appunti (taccuino + penna) o abbia il suo libretto “Percorso”.</w:t>
      </w:r>
    </w:p>
    <w:p w:rsidR="00C929DD" w:rsidRPr="004A0B65" w:rsidRDefault="00C929DD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cominciare con il briefing sicurezza del sito.</w:t>
      </w:r>
    </w:p>
    <w:p w:rsidR="00855DC2" w:rsidRPr="004A0B65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it-IT"/>
        </w:rPr>
      </w:pPr>
    </w:p>
    <w:p w:rsidR="00D66CA1" w:rsidRPr="004A0B65" w:rsidRDefault="00D66CA1">
      <w:pPr>
        <w:rPr>
          <w:lang w:val="it-IT"/>
        </w:rPr>
      </w:pPr>
    </w:p>
    <w:p w:rsidR="004A0B65" w:rsidRDefault="004A0B6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"/>
        </w:rPr>
      </w:pPr>
    </w:p>
    <w:p w:rsidR="006660AB" w:rsidRPr="004A0B65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Accoglienza dei partecipanti: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6660AB" w:rsidRPr="004A0B65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96C1B" w:rsidRPr="004A0B65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Benvenuti a questa prima giornata dedicata al vostro inserimento H3SE nel gruppo Total. </w:t>
      </w:r>
    </w:p>
    <w:p w:rsidR="005F5D64" w:rsidRPr="004A0B65" w:rsidRDefault="005F5D64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Mi presento, sono XXX, responsabile del vostro percorso di inserimento nel gruppo.</w:t>
      </w:r>
    </w:p>
    <w:p w:rsidR="00C03462" w:rsidRPr="004A0B65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"/>
        </w:rPr>
        <w:t>Ed ecco il DG.</w:t>
      </w:r>
    </w:p>
    <w:p w:rsidR="00C03462" w:rsidRPr="004A0B65" w:rsidRDefault="00C03462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che si presenti (cognome, nome, rapido excursus, responsabilità).</w:t>
      </w:r>
    </w:p>
    <w:p w:rsidR="00364658" w:rsidRPr="004A0B65" w:rsidRDefault="008425ED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Fare in modo che tratti in poche parole:</w:t>
      </w:r>
    </w:p>
    <w:p w:rsidR="00364658" w:rsidRDefault="00726674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0B65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l’importanza del percorso</w:t>
      </w:r>
    </w:p>
    <w:p w:rsidR="008425ED" w:rsidRPr="004A0B65" w:rsidRDefault="008425ED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suo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orgoglio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di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appartenenza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al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gruppo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Total (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ponendogli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</w:t>
      </w:r>
      <w:proofErr w:type="gram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proofErr w:type="spellStart"/>
      <w:r w:rsidRPr="004A0B65">
        <w:rPr>
          <w:rFonts w:ascii="Arial" w:hAnsi="Arial" w:cs="Arial"/>
          <w:color w:val="000000"/>
          <w:sz w:val="20"/>
          <w:szCs w:val="20"/>
        </w:rPr>
        <w:t>domanda</w:t>
      </w:r>
      <w:proofErr w:type="spellEnd"/>
      <w:proofErr w:type="gramStart"/>
      <w:r w:rsidRPr="004A0B65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</w:t>
      </w:r>
      <w:proofErr w:type="gram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color w:val="000000"/>
          <w:sz w:val="20"/>
          <w:szCs w:val="20"/>
          <w:lang w:val="it"/>
        </w:rPr>
        <w:t xml:space="preserve">“perchè si sente orgoglioso di lavorare per Total?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(In particolare sull'aspetto sicurezza)”</w:t>
      </w:r>
    </w:p>
    <w:p w:rsidR="00C03462" w:rsidRPr="004A0B65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660AB" w:rsidRPr="004A0B65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Per cominciare, osserviamo insieme gli obiettivi di questo primo modulo ed il suo svolgimento.</w:t>
      </w:r>
    </w:p>
    <w:p w:rsidR="00CA01AB" w:rsidRPr="004A0B65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2.</w:t>
      </w:r>
    </w:p>
    <w:p w:rsidR="006660AB" w:rsidRPr="004A0B65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Assicuratevi che il contenuto sia chiaro a tutti.</w:t>
      </w:r>
    </w:p>
    <w:p w:rsidR="006660AB" w:rsidRPr="004A0B65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Rispondere alle eventuali domande.</w:t>
      </w:r>
    </w:p>
    <w:p w:rsidR="00B500EF" w:rsidRPr="004A0B65" w:rsidRDefault="00B500EF" w:rsidP="006660AB">
      <w:pPr>
        <w:pStyle w:val="Corps"/>
        <w:spacing w:after="120"/>
        <w:rPr>
          <w:rFonts w:ascii="Arial" w:hAnsi="Arial" w:cs="Arial"/>
          <w:bCs/>
          <w:color w:val="353535"/>
          <w:lang w:val="it-IT"/>
        </w:rPr>
      </w:pPr>
    </w:p>
    <w:p w:rsidR="005F5D64" w:rsidRPr="004A0B65" w:rsidRDefault="005F5D64" w:rsidP="00E74C57">
      <w:pPr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Prima di entrare nel vivo dell'argomento, vi spiegherò rapidamente perché siamo qui. Siete stati appena assunti nel gruppo, e vedrete come la sicurezza sia un valore per il nostro gruppo, è per questo che tutti i nuovi assunti seguono un percorso di inserimento in relazione a questo valore.</w:t>
      </w:r>
    </w:p>
    <w:p w:rsidR="005F5D64" w:rsidRPr="004A0B65" w:rsidRDefault="005F5D64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:rsidR="005F5D64" w:rsidRPr="004A0B65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3.</w:t>
      </w:r>
    </w:p>
    <w:p w:rsidR="005F5D64" w:rsidRPr="004A0B65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Sottolineare l'importanza del passaporto H3SE, che sarà distribuito alla fine della prima settimana.</w:t>
      </w:r>
    </w:p>
    <w:p w:rsidR="005F5D64" w:rsidRPr="004A0B65" w:rsidRDefault="005F5D64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:rsidR="005F5D64" w:rsidRPr="004A0B65" w:rsidRDefault="005F5D64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Facciamo ora un giro di interventi per conoscerci meglio, io mi sono già presentato, ora tocca a voi dirci: </w:t>
      </w:r>
    </w:p>
    <w:p w:rsidR="005F5D64" w:rsidRPr="004A0B65" w:rsidRDefault="005F5D64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ab/>
        <w:t xml:space="preserve">- Il vostro nome e cognome, </w:t>
      </w:r>
    </w:p>
    <w:p w:rsidR="005F5D64" w:rsidRPr="004A0B65" w:rsidRDefault="005F5D64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ab/>
        <w:t>- Cosa facevate prima di entrare nel gruppo</w:t>
      </w:r>
    </w:p>
    <w:p w:rsidR="005F5D64" w:rsidRPr="004A0B65" w:rsidRDefault="00E2725A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ab/>
        <w:t>- La posizione che ricoprirete.</w:t>
      </w:r>
    </w:p>
    <w:p w:rsidR="005F5D64" w:rsidRPr="004A0B65" w:rsidRDefault="005F5D64">
      <w:pPr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:rsidR="005F5D64" w:rsidRPr="004A0B65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Giro d’interventi</w:t>
      </w:r>
    </w:p>
    <w:p w:rsidR="005F5D64" w:rsidRPr="004A0B65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Ringraziate ciascuno dopo la propria presentazione e porgete il benvenuto in Total.</w:t>
      </w:r>
    </w:p>
    <w:p w:rsidR="009A77CF" w:rsidRPr="004A0B65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DF2E0A" w:rsidRPr="004A0B65" w:rsidRDefault="005F5D64" w:rsidP="004A0B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10’</w:t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00:10</w:t>
      </w:r>
      <w:bookmarkStart w:id="0" w:name="_GoBack"/>
      <w:bookmarkEnd w:id="0"/>
      <w:r w:rsidR="00DF2E0A">
        <w:rPr>
          <w:rFonts w:ascii="Arial" w:hAnsi="Arial" w:cs="Arial"/>
          <w:b/>
          <w:bCs/>
          <w:color w:val="000000"/>
          <w:sz w:val="22"/>
          <w:szCs w:val="22"/>
          <w:lang w:val="it"/>
        </w:rPr>
        <w:br w:type="page"/>
      </w:r>
    </w:p>
    <w:p w:rsidR="006515B1" w:rsidRPr="004A0B65" w:rsidRDefault="006515B1" w:rsidP="00C10263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Sequenza 1: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F65289" w:rsidRPr="004A0B65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 xml:space="preserve">Lo scopo della sequenza: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>Introduzione rapida al gruppo Total ed all’H3SE.</w:t>
      </w:r>
    </w:p>
    <w:p w:rsidR="00F65289" w:rsidRPr="004A0B65" w:rsidRDefault="00F65289" w:rsidP="006660AB">
      <w:pPr>
        <w:pStyle w:val="Corps"/>
        <w:spacing w:after="120"/>
        <w:rPr>
          <w:rFonts w:ascii="Arial" w:hAnsi="Arial" w:cs="Arial"/>
          <w:bCs/>
          <w:color w:val="353535"/>
          <w:lang w:val="it-IT"/>
        </w:rPr>
      </w:pPr>
    </w:p>
    <w:p w:rsidR="00A97805" w:rsidRPr="004A0B65" w:rsidRDefault="00E272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Prima di entrare nel dettaglio del vostro percorso di inserimento, osserviamo rapidamente le attività del gruppo Total.</w:t>
      </w:r>
    </w:p>
    <w:p w:rsidR="0070446B" w:rsidRPr="004A0B65" w:rsidRDefault="00C22031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Slide 4: iniziare proiettando il filmato “Biglietto da visita Total” (1’26’’).</w:t>
      </w:r>
    </w:p>
    <w:p w:rsidR="0070446B" w:rsidRPr="004A0B65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9A77CF" w:rsidRPr="004A0B65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ritornare sulle attività del gruppo con la slide 5.</w:t>
      </w:r>
    </w:p>
    <w:p w:rsidR="00345E96" w:rsidRPr="004A0B65" w:rsidRDefault="00345E96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6809E7" w:rsidRPr="004A0B65" w:rsidRDefault="009A77CF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Quindi spiegate cosa sono i vari rami: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 </w:t>
      </w:r>
    </w:p>
    <w:p w:rsidR="009A77CF" w:rsidRPr="004A0B65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"/>
        </w:rPr>
        <w:t xml:space="preserve">Il </w:t>
      </w:r>
      <w:r>
        <w:rPr>
          <w:rFonts w:ascii="Arial" w:hAnsi="Arial" w:cs="Arial"/>
          <w:b/>
          <w:bCs/>
          <w:color w:val="000000" w:themeColor="text1"/>
          <w:lang w:val="it"/>
        </w:rPr>
        <w:t>ramo Esplorazione-produzione</w:t>
      </w:r>
      <w:r>
        <w:rPr>
          <w:rFonts w:ascii="Arial" w:hAnsi="Arial" w:cs="Arial"/>
          <w:color w:val="000000" w:themeColor="text1"/>
          <w:lang w:val="it"/>
        </w:rPr>
        <w:t xml:space="preserve"> si occupa delle nostre attività d'esplorazione, di sviluppo e di produzione di petrolio e di gas naturale in più di 50 paesi.</w:t>
      </w:r>
    </w:p>
    <w:p w:rsidR="009A77CF" w:rsidRPr="004A0B65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it-IT"/>
        </w:rPr>
      </w:pPr>
    </w:p>
    <w:p w:rsidR="005F5D64" w:rsidRPr="004A0B65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"/>
        </w:rPr>
        <w:t xml:space="preserve">La </w:t>
      </w:r>
      <w:r>
        <w:rPr>
          <w:rFonts w:ascii="Arial" w:hAnsi="Arial" w:cs="Arial"/>
          <w:b/>
          <w:bCs/>
          <w:color w:val="000000" w:themeColor="text1"/>
          <w:lang w:val="it"/>
        </w:rPr>
        <w:t>Raffinazione-Chimica</w:t>
      </w:r>
      <w:r>
        <w:rPr>
          <w:rFonts w:ascii="Arial" w:hAnsi="Arial" w:cs="Arial"/>
          <w:color w:val="000000" w:themeColor="text1"/>
          <w:lang w:val="it"/>
        </w:rPr>
        <w:t xml:space="preserve"> raccoglie le nostre attività e know-how industriali nella raffinazione, la petrolchimica e la chimica di specialità. </w:t>
      </w:r>
    </w:p>
    <w:p w:rsidR="009A77CF" w:rsidRPr="004A0B65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it-IT"/>
        </w:rPr>
      </w:pPr>
    </w:p>
    <w:p w:rsidR="005F5D64" w:rsidRPr="004A0B65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"/>
        </w:rPr>
        <w:t xml:space="preserve">Il Trading-Shipping ha come principali missions la vendita della produzione di petrolio grezzo, l'approvvigionamento delle nostre raffinerie, il noleggio di navi per queste attività e gli interventi sui diversi mercati derivati. Siamo fra i </w:t>
      </w:r>
      <w:r>
        <w:rPr>
          <w:rFonts w:ascii="Arial" w:hAnsi="Arial" w:cs="Arial"/>
          <w:color w:val="000000" w:themeColor="text1"/>
          <w:sz w:val="18"/>
          <w:szCs w:val="18"/>
          <w:lang w:val="it"/>
        </w:rPr>
        <w:t>primi</w:t>
      </w:r>
      <w:r>
        <w:rPr>
          <w:rFonts w:ascii="Arial" w:hAnsi="Arial" w:cs="Arial"/>
          <w:color w:val="000000" w:themeColor="text1"/>
          <w:lang w:val="it"/>
        </w:rPr>
        <w:t xml:space="preserve"> operatori mondiali nel trading del petrolio e dei prodotti petroliferi.</w:t>
      </w:r>
    </w:p>
    <w:p w:rsidR="009A77CF" w:rsidRPr="004A0B65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it-IT"/>
        </w:rPr>
      </w:pPr>
    </w:p>
    <w:p w:rsidR="005F5D64" w:rsidRPr="004A0B65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"/>
        </w:rPr>
        <w:t xml:space="preserve">Il </w:t>
      </w:r>
      <w:r>
        <w:rPr>
          <w:rFonts w:ascii="Arial" w:hAnsi="Arial" w:cs="Arial"/>
          <w:b/>
          <w:bCs/>
          <w:color w:val="000000" w:themeColor="text1"/>
          <w:lang w:val="it"/>
        </w:rPr>
        <w:t>Marketing &amp; Servizi</w:t>
      </w:r>
      <w:r>
        <w:rPr>
          <w:rFonts w:ascii="Arial" w:hAnsi="Arial" w:cs="Arial"/>
          <w:color w:val="000000" w:themeColor="text1"/>
          <w:lang w:val="it"/>
        </w:rPr>
        <w:t xml:space="preserve"> progetta e vende carburanti e prodotti di specialità (lubrificanti, fluidi speciali, GPL, gasolio, bitume, additivi e carburanti speciali, ecc.), ma anche servizi ai privati ed ai professionisti nei settori della mobilità, dell'habitat e dell'industria. Siamo fra i </w:t>
      </w:r>
      <w:r>
        <w:rPr>
          <w:rFonts w:ascii="Arial" w:hAnsi="Arial" w:cs="Arial"/>
          <w:color w:val="000000" w:themeColor="text1"/>
          <w:sz w:val="18"/>
          <w:szCs w:val="18"/>
          <w:lang w:val="it"/>
        </w:rPr>
        <w:t>primi</w:t>
      </w:r>
      <w:r>
        <w:rPr>
          <w:rFonts w:ascii="Arial" w:hAnsi="Arial" w:cs="Arial"/>
          <w:color w:val="000000" w:themeColor="text1"/>
          <w:lang w:val="it"/>
        </w:rPr>
        <w:t xml:space="preserve"> distributori nell’Europa occidentale e il </w:t>
      </w:r>
      <w:r>
        <w:rPr>
          <w:rFonts w:ascii="Arial" w:hAnsi="Arial" w:cs="Arial"/>
          <w:color w:val="000000" w:themeColor="text1"/>
          <w:sz w:val="18"/>
          <w:szCs w:val="18"/>
          <w:lang w:val="it"/>
        </w:rPr>
        <w:t>primo</w:t>
      </w:r>
      <w:r>
        <w:rPr>
          <w:rFonts w:ascii="Arial" w:hAnsi="Arial" w:cs="Arial"/>
          <w:color w:val="000000" w:themeColor="text1"/>
          <w:lang w:val="it"/>
        </w:rPr>
        <w:t xml:space="preserve"> distributore del continente africano.</w:t>
      </w:r>
    </w:p>
    <w:p w:rsidR="00C10263" w:rsidRPr="004A0B65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</w:p>
    <w:p w:rsidR="00DB3395" w:rsidRPr="004A0B65" w:rsidRDefault="00C10263" w:rsidP="00DB3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"/>
        </w:rPr>
        <w:t xml:space="preserve">Total è una società energetica integrata, presente su tutta la catena di valore industriale dell’Oil &amp; Gas. </w:t>
      </w:r>
      <w:r>
        <w:rPr>
          <w:rFonts w:ascii="Arial" w:hAnsi="Arial" w:cs="Arial"/>
          <w:color w:val="343434"/>
          <w:lang w:val="it"/>
        </w:rPr>
        <w:t>Produttore di petrolio, raffinatore, distributore e petrolchimico, il Gruppo è un soggetto importante del gas naturale ed un leader mondiale dell'energia solare con SunPower. Impegnati per un'energia migliore, i nostri 100.000 dipendenti contribuiscono ovunque nel mondo per fornire ai nostri clienti prodotti e servizi più sicuri, più puliti, più efficaci, più innovativi ed accessibili al più grande numero di persone. Stringendo rapporti con i nostri stakeholders, ci impegniamo affinché le nostre attività contribuiscano al progresso economico, sociale ed ambientale.</w:t>
      </w:r>
    </w:p>
    <w:p w:rsidR="00DB3395" w:rsidRPr="004A0B65" w:rsidRDefault="00DB3395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it-IT"/>
        </w:rPr>
      </w:pPr>
    </w:p>
    <w:p w:rsidR="00C10263" w:rsidRPr="004A0B65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9A77CF" w:rsidRPr="004A0B65" w:rsidRDefault="009A77CF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00:15</w:t>
      </w:r>
    </w:p>
    <w:p w:rsidR="00C10263" w:rsidRPr="004A0B65" w:rsidRDefault="00C10263" w:rsidP="00877ADF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5F5D64" w:rsidRPr="004A0B65" w:rsidRDefault="00C10263" w:rsidP="00877ADF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Queste attività presentano rischi, a volte industriali come qualsiasi industria, a volte più importanti, in particolare per quanto riguarda gli idrocarburi.</w:t>
      </w:r>
    </w:p>
    <w:p w:rsidR="00C10263" w:rsidRPr="004A0B65" w:rsidRDefault="00C10263" w:rsidP="004753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4753C7" w:rsidRPr="004A0B65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</w:t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 slide 6.</w:t>
      </w:r>
      <w:r>
        <w:rPr>
          <w:rFonts w:ascii="Arial" w:hAnsi="Arial" w:cs="Arial"/>
          <w:color w:val="000000"/>
          <w:sz w:val="20"/>
          <w:szCs w:val="20"/>
          <w:lang w:val="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Soffermatevi ad elencare le varie attività del gruppo (a sinistra della slide).</w:t>
      </w:r>
    </w:p>
    <w:p w:rsidR="00C10263" w:rsidRPr="004A0B65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 seguito, chiedete ai partecipanti il tipo d'attività per ogni punto e di immaginare i rischi connessi (ad esempio: per il primo “produzione di petrolio e/o di gas”, si tratta di fabbriche (quindi sono presenti i rischi industriali classici più la manipolazione dell’idrocarburo,…)</w:t>
      </w:r>
    </w:p>
    <w:p w:rsidR="00877ADF" w:rsidRPr="004A0B65" w:rsidRDefault="00877ADF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7ADF" w:rsidRPr="004A0B65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lastRenderedPageBreak/>
        <w:t>Fare una sintesi su tutti i rischi (idrocarburi, industriali, stradali, manipolazione di prodotti chimici,…) quindi mostrare la slide 6.</w:t>
      </w:r>
    </w:p>
    <w:p w:rsidR="00C021D4" w:rsidRPr="004A0B65" w:rsidRDefault="00C021D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C10263" w:rsidRPr="004A0B65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Dopo avere mostrato le sfide H3SE di Total, chiedete ai partecipanti: </w:t>
      </w:r>
    </w:p>
    <w:p w:rsidR="00C10263" w:rsidRPr="004A0B65" w:rsidRDefault="00C10263" w:rsidP="00C10263">
      <w:pPr>
        <w:ind w:left="2115" w:firstLine="72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C10263" w:rsidRPr="004A0B65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Chi può dirci, in poche parole, cosa significa l'acronimo H3SE? </w:t>
      </w:r>
    </w:p>
    <w:p w:rsidR="00C10263" w:rsidRPr="004A0B65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Tutti insieme</w:t>
      </w:r>
    </w:p>
    <w:p w:rsidR="00C10263" w:rsidRPr="004A0B65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Congratulatevi con i volontari, quindi fate il collegamento con la slide 7.</w:t>
      </w:r>
    </w:p>
    <w:p w:rsidR="001211C1" w:rsidRPr="004A0B65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C10263" w:rsidRPr="004A0B65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Ciascuno di questi settori presenta rischi diversi per noi, per i nostri stakeholders (cioè, i nostri partner ed i nostri vicini) e per i nostri impianti. Concretamente, ecco alcuni esempi di rischi, ci ritorneremo ampiamente nel dettaglio durante tutto il vostro percorso di inserimento.</w:t>
      </w:r>
    </w:p>
    <w:p w:rsidR="00C10263" w:rsidRPr="004A0B65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</w:t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 slide 8.</w:t>
      </w:r>
    </w:p>
    <w:p w:rsidR="00C10263" w:rsidRPr="004A0B65" w:rsidRDefault="00C10263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Raccogliete tutte le domande.</w:t>
      </w:r>
    </w:p>
    <w:p w:rsidR="00DB0451" w:rsidRPr="004A0B65" w:rsidRDefault="00DB0451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1211C1" w:rsidRPr="004A0B65" w:rsidRDefault="001211C1" w:rsidP="00121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00:20</w:t>
      </w:r>
    </w:p>
    <w:p w:rsidR="00FA6DB6" w:rsidRPr="004A0B65" w:rsidRDefault="00FA6DB6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1D09D5" w:rsidRPr="004A0B65" w:rsidRDefault="001D09D5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DF2E0A" w:rsidRPr="004A0B65" w:rsidRDefault="00DF2E0A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br w:type="page"/>
      </w:r>
    </w:p>
    <w:p w:rsidR="001D09D5" w:rsidRPr="004A0B65" w:rsidRDefault="001D09D5" w:rsidP="001D09D5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Sequenza 2: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1D09D5" w:rsidRPr="004A0B65" w:rsidRDefault="001D09D5" w:rsidP="001D09D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>Lo scopo della sequenza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>: i partecipanti hanno compreso in previsione di ciò che devono realizzare, il percorso di inserimento e come si svolgerà questo inserimento.</w:t>
      </w:r>
    </w:p>
    <w:p w:rsidR="001D09D5" w:rsidRPr="004A0B65" w:rsidRDefault="001D09D5" w:rsidP="001D09D5">
      <w:pPr>
        <w:pStyle w:val="Formatlibre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1D09D5" w:rsidRPr="004A0B65" w:rsidRDefault="001D09D5" w:rsidP="001D09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Questo percorso d’inserimento HSE è stato predisposto per farvi conoscere cosa fa Total in materia di HSE e cosa ci si attende da voi.</w:t>
      </w:r>
    </w:p>
    <w:p w:rsidR="00684250" w:rsidRPr="004A0B65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</w:t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 slide 9.</w:t>
      </w:r>
    </w:p>
    <w:p w:rsidR="00684250" w:rsidRPr="004A0B65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Per mostrare il dettaglio di un percorso, a seconda dei partecipanti, premere sulla fascia corrispondente. Potrete ritornare su questa slide premendo sul bottone in alto a destra.</w:t>
      </w:r>
    </w:p>
    <w:p w:rsidR="00684250" w:rsidRPr="004A0B65" w:rsidRDefault="00435F1B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Soffermatevi a spiegare che il percorso di inserimento ha come principio proporre attività pratiche e interattività. </w:t>
      </w:r>
    </w:p>
    <w:p w:rsidR="00726674" w:rsidRDefault="00341A53" w:rsidP="00341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Precisate con parole vostre:</w:t>
      </w:r>
    </w:p>
    <w:p w:rsidR="00306B02" w:rsidRPr="004A0B65" w:rsidRDefault="00726674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l'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importanza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di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questo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percorso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di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inserimento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HSE, </w:t>
      </w:r>
      <w:proofErr w:type="spellStart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>ed</w:t>
      </w:r>
      <w:proofErr w:type="spellEnd"/>
      <w:r w:rsidRPr="004A0B65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proofErr w:type="spellStart"/>
      <w:r w:rsidRPr="004A0B65">
        <w:rPr>
          <w:rFonts w:ascii="Arial" w:hAnsi="Arial" w:cs="Arial"/>
          <w:color w:val="000000"/>
          <w:sz w:val="20"/>
          <w:szCs w:val="20"/>
        </w:rPr>
        <w:t>principi</w:t>
      </w:r>
      <w:proofErr w:type="spellEnd"/>
      <w:r w:rsidRPr="004A0B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0B65"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 w:rsidRPr="004A0B65">
        <w:rPr>
          <w:rFonts w:ascii="Arial" w:hAnsi="Arial" w:cs="Arial"/>
          <w:color w:val="000000"/>
          <w:sz w:val="20"/>
          <w:szCs w:val="20"/>
        </w:rPr>
        <w:t xml:space="preserve"> sua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</w:t>
      </w:r>
      <w:proofErr w:type="spellStart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>dese</w:t>
      </w:r>
      <w:proofErr w:type="spellEnd"/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t xml:space="preserve"> managers n dese dans le temps."voquez aussi des éléments comme 'n iques, ...</w:t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>
        <w:rPr>
          <w:rFonts w:ascii="Arial" w:hAnsi="Arial" w:cs="Arial"/>
          <w:b/>
          <w:bCs/>
          <w:vanish/>
          <w:color w:val="000000" w:themeColor="text1"/>
          <w:sz w:val="20"/>
          <w:szCs w:val="20"/>
        </w:rPr>
        <w:pgNum/>
      </w:r>
      <w:r w:rsidRPr="004A0B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"/>
        </w:rPr>
        <w:t>realizzazione: dura 6 mesi, alterna fasi in aula e prove in loco.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 </w:t>
      </w:r>
    </w:p>
    <w:p w:rsidR="001712DB" w:rsidRPr="004A0B65" w:rsidRDefault="001712DB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4A0B65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it-IT"/>
        </w:rPr>
        <w:t xml:space="preserve">l’utilité du livret : suivre le parcours et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l’utilità del libretto: seguire lo sviluppo del percorso, annotare i suoi “punti forti” man mano, i suoi impegni, …</w:t>
      </w:r>
    </w:p>
    <w:p w:rsidR="008A64CF" w:rsidRPr="004A0B65" w:rsidRDefault="008A64CF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4A0B65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it-IT"/>
        </w:rPr>
        <w:t xml:space="preserve">les parles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le parti comuni di questo percorso: in particolare in questi giorni in cui partecipa qualsiasi novizio, a prescindere dal posto.</w:t>
      </w:r>
    </w:p>
    <w:p w:rsidR="001431FD" w:rsidRPr="004A0B65" w:rsidRDefault="00341A53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Citate anche elementi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come “la sicurezza si vive, è quindi un percorso fortemente pratico.</w:t>
      </w:r>
      <w:r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È anche per questa ragione che il percorso si sviluppa nel tempo.”</w:t>
      </w:r>
    </w:p>
    <w:p w:rsidR="009076EA" w:rsidRPr="004A0B65" w:rsidRDefault="009076EA" w:rsidP="009076EA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4A0B65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il coinvolgimento atteso dei partecipanti: impegni da prendere, un percorso da rispettare.</w:t>
      </w:r>
    </w:p>
    <w:p w:rsidR="00726674" w:rsidRPr="00726674" w:rsidRDefault="00726674" w:rsidP="00726674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A0B65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it-IT"/>
        </w:rPr>
        <w:t>l’impli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il coinvolgimento dei loro manager: la loro partecipazione regolare lungo il percorso.</w:t>
      </w:r>
      <w:r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Si impegna firmando il libretto. 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250" w:rsidRPr="004A0B65" w:rsidRDefault="00F410D5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Fare una sintesi chiedendo ad un partecipante di spiegare cosa ha compreso del suo percorso, quando ha finito, congratulatevi e precisate se necessario.</w:t>
      </w:r>
    </w:p>
    <w:p w:rsidR="00E74C57" w:rsidRPr="004A0B65" w:rsidRDefault="00E74C57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1D09D5" w:rsidRPr="004A0B65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10’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00:30</w:t>
      </w:r>
    </w:p>
    <w:p w:rsidR="00BA2CD0" w:rsidRPr="004A0B65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BA2CD0" w:rsidRPr="004A0B65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DF2E0A" w:rsidRPr="004A0B65" w:rsidRDefault="00DF2E0A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br w:type="page"/>
      </w:r>
    </w:p>
    <w:p w:rsidR="006F4679" w:rsidRPr="004A0B65" w:rsidRDefault="006F4679" w:rsidP="006F4679">
      <w:pPr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Sequenza 3: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6F4679" w:rsidRPr="004A0B65" w:rsidRDefault="006F4679" w:rsidP="006F467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 xml:space="preserve">Lo scopo della sequenza: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>i partecipanti hanno compreso e sono in grado di testimoniare l'impegno del Top Management e della sua visione H3SE.</w:t>
      </w:r>
    </w:p>
    <w:p w:rsidR="006F4679" w:rsidRPr="004A0B65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84250" w:rsidRPr="004A0B65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Il Presidente del Gruppo Total, cioè, ovvero il manager di grado più alto del gruppo, ha registrato un video che sottoporrò alla vostra attenzione. Vi propongo di guardarlo e di annotare sin d'ora ciò che vi sembra più importante nel suo discorso, ovvero le parole chiave.</w:t>
      </w:r>
    </w:p>
    <w:p w:rsidR="0005782F" w:rsidRPr="004A0B65" w:rsidRDefault="0005782F" w:rsidP="000578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Proiettate il video dopo la slide 10.</w:t>
      </w:r>
    </w:p>
    <w:p w:rsidR="001D62FD" w:rsidRPr="004A0B65" w:rsidRDefault="008A3C49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mostrate la slide 11 affinché i partecipanti possano annotare le risposte sul loro taccuino.</w:t>
      </w:r>
    </w:p>
    <w:p w:rsidR="001D62FD" w:rsidRPr="004A0B65" w:rsidRDefault="001D62FD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1D62FD" w:rsidRPr="004A0B65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Dopo 5 minuti, chiedete ad ogni partecipante di stilare una sintesi del video.</w:t>
      </w:r>
    </w:p>
    <w:p w:rsidR="00E74C57" w:rsidRPr="004A0B65" w:rsidRDefault="00E74C57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1D62FD" w:rsidRPr="004A0B65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10’</w:t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b/>
          <w:bCs/>
          <w:sz w:val="20"/>
          <w:szCs w:val="20"/>
          <w:lang w:val="it"/>
        </w:rPr>
        <w:t>00:40</w:t>
      </w:r>
    </w:p>
    <w:p w:rsidR="001D62FD" w:rsidRPr="004A0B65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F4679" w:rsidRPr="004A0B65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Facciamo un giro d’interventi dove ciascuno spiega ciò che ha compreso del messaggio del nostro Presidente per mezzo delle risposte alle tre domande poste qui.</w:t>
      </w:r>
    </w:p>
    <w:p w:rsidR="001D62FD" w:rsidRPr="004A0B65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Giro d’interventi.</w:t>
      </w:r>
    </w:p>
    <w:p w:rsidR="001D62FD" w:rsidRPr="004A0B65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Ringraziate ogni partecipante dopo il suo passaggio, poi, terminato il giro d’interventi, voi stessi fate una sintesi del messaggio rimarcando l'impegno HSE del signor Pouyanné, dunque al più alto livello.</w:t>
      </w:r>
    </w:p>
    <w:p w:rsidR="006E29F2" w:rsidRPr="004A0B65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6E29F2" w:rsidRPr="004A0B65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20’</w:t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color w:val="000000"/>
          <w:sz w:val="20"/>
          <w:szCs w:val="20"/>
          <w:lang w:val="it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01:00</w:t>
      </w:r>
    </w:p>
    <w:p w:rsidR="001D62FD" w:rsidRPr="004A0B65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1D62FD" w:rsidRPr="004A0B65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Il valore sicurezza di cui parla Patrick Pouyanné in questo video è l'argomento del prosieguo di questa prima giornata.</w:t>
      </w:r>
    </w:p>
    <w:p w:rsidR="001D62FD" w:rsidRPr="004A0B65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1D62FD" w:rsidRPr="004A0B65" w:rsidSect="00DF2E0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49" w:rsidRDefault="002F5649">
      <w:r>
        <w:separator/>
      </w:r>
    </w:p>
  </w:endnote>
  <w:endnote w:type="continuationSeparator" w:id="0">
    <w:p w:rsidR="002F5649" w:rsidRDefault="002F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08" w:rsidRPr="00225D9F" w:rsidRDefault="00C20B21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separate"/>
    </w:r>
    <w:r w:rsidR="004A0B65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val="it"/>
      </w:rPr>
      <w:t>6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C20B2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i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"/>
      </w:rPr>
      <w:tab/>
    </w:r>
    <w:r>
      <w:rPr>
        <w:rFonts w:ascii="Arial" w:hAnsi="Arial" w:cs="Arial"/>
        <w:sz w:val="20"/>
        <w:szCs w:val="20"/>
        <w:lang w:val="i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49" w:rsidRDefault="002F5649">
      <w:r>
        <w:separator/>
      </w:r>
    </w:p>
  </w:footnote>
  <w:footnote w:type="continuationSeparator" w:id="0">
    <w:p w:rsidR="002F5649" w:rsidRDefault="002F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F2E0A" w:rsidRPr="0016630F" w:rsidRDefault="00DF2E0A" w:rsidP="006A4AB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it"/>
            </w:rPr>
            <w:t>Kit Inserimento HSE</w:t>
          </w:r>
        </w:p>
      </w:tc>
    </w:tr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F2E0A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3F2295" w:rsidRDefault="00DF2E0A" w:rsidP="006A4AB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per il coordinatore</w:t>
          </w:r>
        </w:p>
      </w:tc>
    </w:tr>
    <w:tr w:rsidR="00DF2E0A" w:rsidRPr="003F396F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A10B3D" w:rsidRDefault="00DF2E0A" w:rsidP="006A4AB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Modulo TCG 1.1 – V2</w:t>
          </w:r>
        </w:p>
      </w:tc>
    </w:tr>
  </w:tbl>
  <w:p w:rsidR="00DF2E0A" w:rsidRDefault="00DF2E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it"/>
            </w:rPr>
            <w:t>Kit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Modulo TCG 1.1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BC7"/>
    <w:rsid w:val="00041CDA"/>
    <w:rsid w:val="00042527"/>
    <w:rsid w:val="00046306"/>
    <w:rsid w:val="00047355"/>
    <w:rsid w:val="00053BFA"/>
    <w:rsid w:val="0005782F"/>
    <w:rsid w:val="0006148D"/>
    <w:rsid w:val="00061697"/>
    <w:rsid w:val="00062325"/>
    <w:rsid w:val="0007545C"/>
    <w:rsid w:val="00080B48"/>
    <w:rsid w:val="000828FC"/>
    <w:rsid w:val="00094340"/>
    <w:rsid w:val="00094B6B"/>
    <w:rsid w:val="00095AFA"/>
    <w:rsid w:val="00096512"/>
    <w:rsid w:val="0009662F"/>
    <w:rsid w:val="000967A5"/>
    <w:rsid w:val="00096C1B"/>
    <w:rsid w:val="000A63A2"/>
    <w:rsid w:val="000A7B0E"/>
    <w:rsid w:val="000B20E8"/>
    <w:rsid w:val="000D054A"/>
    <w:rsid w:val="000D60B6"/>
    <w:rsid w:val="000E1CAB"/>
    <w:rsid w:val="000E4BF9"/>
    <w:rsid w:val="000E5AAA"/>
    <w:rsid w:val="000F112A"/>
    <w:rsid w:val="000F3C72"/>
    <w:rsid w:val="00103D7C"/>
    <w:rsid w:val="00107879"/>
    <w:rsid w:val="00111397"/>
    <w:rsid w:val="001120F8"/>
    <w:rsid w:val="00112755"/>
    <w:rsid w:val="00117B18"/>
    <w:rsid w:val="001211C1"/>
    <w:rsid w:val="00137423"/>
    <w:rsid w:val="0014007C"/>
    <w:rsid w:val="00141509"/>
    <w:rsid w:val="001431FD"/>
    <w:rsid w:val="001443D4"/>
    <w:rsid w:val="0014607D"/>
    <w:rsid w:val="00152EED"/>
    <w:rsid w:val="001547E9"/>
    <w:rsid w:val="001567E6"/>
    <w:rsid w:val="00163075"/>
    <w:rsid w:val="001654CA"/>
    <w:rsid w:val="0016630F"/>
    <w:rsid w:val="001712DB"/>
    <w:rsid w:val="001714A4"/>
    <w:rsid w:val="00172369"/>
    <w:rsid w:val="00176000"/>
    <w:rsid w:val="00182B39"/>
    <w:rsid w:val="00185950"/>
    <w:rsid w:val="001877C3"/>
    <w:rsid w:val="001943A1"/>
    <w:rsid w:val="001A61CA"/>
    <w:rsid w:val="001A64F4"/>
    <w:rsid w:val="001A6D92"/>
    <w:rsid w:val="001B0130"/>
    <w:rsid w:val="001B5DB0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57679"/>
    <w:rsid w:val="002662FB"/>
    <w:rsid w:val="00272150"/>
    <w:rsid w:val="00272D8C"/>
    <w:rsid w:val="00273339"/>
    <w:rsid w:val="00275FDC"/>
    <w:rsid w:val="00276039"/>
    <w:rsid w:val="002771B2"/>
    <w:rsid w:val="00277BB3"/>
    <w:rsid w:val="002818FE"/>
    <w:rsid w:val="00284F7B"/>
    <w:rsid w:val="00284F83"/>
    <w:rsid w:val="00286FD2"/>
    <w:rsid w:val="00291482"/>
    <w:rsid w:val="002918C3"/>
    <w:rsid w:val="00295D1F"/>
    <w:rsid w:val="002A3BAE"/>
    <w:rsid w:val="002A78CD"/>
    <w:rsid w:val="002C1569"/>
    <w:rsid w:val="002C2E97"/>
    <w:rsid w:val="002C486A"/>
    <w:rsid w:val="002C70B2"/>
    <w:rsid w:val="002D1AD9"/>
    <w:rsid w:val="002D3D9B"/>
    <w:rsid w:val="002E25EF"/>
    <w:rsid w:val="002E4A32"/>
    <w:rsid w:val="002E559D"/>
    <w:rsid w:val="002E58EB"/>
    <w:rsid w:val="002F06B6"/>
    <w:rsid w:val="002F1120"/>
    <w:rsid w:val="002F12A1"/>
    <w:rsid w:val="002F5649"/>
    <w:rsid w:val="00306A32"/>
    <w:rsid w:val="00306B02"/>
    <w:rsid w:val="003072D6"/>
    <w:rsid w:val="003113C6"/>
    <w:rsid w:val="00327C89"/>
    <w:rsid w:val="00330B06"/>
    <w:rsid w:val="00332C8F"/>
    <w:rsid w:val="003358F3"/>
    <w:rsid w:val="00341A53"/>
    <w:rsid w:val="00342037"/>
    <w:rsid w:val="00345E96"/>
    <w:rsid w:val="00346BD6"/>
    <w:rsid w:val="003501F9"/>
    <w:rsid w:val="0035279F"/>
    <w:rsid w:val="00357E2F"/>
    <w:rsid w:val="00364658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5F1B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53C7"/>
    <w:rsid w:val="004769BD"/>
    <w:rsid w:val="0047774C"/>
    <w:rsid w:val="0048275E"/>
    <w:rsid w:val="004A0B65"/>
    <w:rsid w:val="004A0BE2"/>
    <w:rsid w:val="004A682C"/>
    <w:rsid w:val="004B47E6"/>
    <w:rsid w:val="004B5405"/>
    <w:rsid w:val="004B6AB1"/>
    <w:rsid w:val="004B7A9E"/>
    <w:rsid w:val="004D5C2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7333B"/>
    <w:rsid w:val="0058002E"/>
    <w:rsid w:val="00587D5F"/>
    <w:rsid w:val="005945E9"/>
    <w:rsid w:val="00597D8B"/>
    <w:rsid w:val="005A1AD8"/>
    <w:rsid w:val="005A3E1E"/>
    <w:rsid w:val="005A4E57"/>
    <w:rsid w:val="005B199E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5D64"/>
    <w:rsid w:val="005F66B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29F2"/>
    <w:rsid w:val="006E53C5"/>
    <w:rsid w:val="006E7E30"/>
    <w:rsid w:val="006F09C2"/>
    <w:rsid w:val="006F3BF4"/>
    <w:rsid w:val="006F4679"/>
    <w:rsid w:val="00701270"/>
    <w:rsid w:val="0070332A"/>
    <w:rsid w:val="00703B05"/>
    <w:rsid w:val="0070446B"/>
    <w:rsid w:val="0071182A"/>
    <w:rsid w:val="00711B04"/>
    <w:rsid w:val="007227FC"/>
    <w:rsid w:val="00725B3E"/>
    <w:rsid w:val="00726674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7642"/>
    <w:rsid w:val="00817D08"/>
    <w:rsid w:val="008230E3"/>
    <w:rsid w:val="008244DF"/>
    <w:rsid w:val="00831002"/>
    <w:rsid w:val="008425ED"/>
    <w:rsid w:val="0084396E"/>
    <w:rsid w:val="00843F02"/>
    <w:rsid w:val="008454B1"/>
    <w:rsid w:val="00852CFF"/>
    <w:rsid w:val="00853257"/>
    <w:rsid w:val="0085520C"/>
    <w:rsid w:val="00855DC2"/>
    <w:rsid w:val="00862AD6"/>
    <w:rsid w:val="0087339A"/>
    <w:rsid w:val="00877ADF"/>
    <w:rsid w:val="008A042B"/>
    <w:rsid w:val="008A3C49"/>
    <w:rsid w:val="008A4423"/>
    <w:rsid w:val="008A50AC"/>
    <w:rsid w:val="008A64CF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4F24"/>
    <w:rsid w:val="008D12DB"/>
    <w:rsid w:val="008D420C"/>
    <w:rsid w:val="008D4389"/>
    <w:rsid w:val="008D6C08"/>
    <w:rsid w:val="008D7243"/>
    <w:rsid w:val="008E0BD8"/>
    <w:rsid w:val="008E3F3C"/>
    <w:rsid w:val="008E5AB7"/>
    <w:rsid w:val="008F05E2"/>
    <w:rsid w:val="008F3005"/>
    <w:rsid w:val="008F708A"/>
    <w:rsid w:val="00902643"/>
    <w:rsid w:val="0090470C"/>
    <w:rsid w:val="00906888"/>
    <w:rsid w:val="009076EA"/>
    <w:rsid w:val="0091075C"/>
    <w:rsid w:val="009114A9"/>
    <w:rsid w:val="00911D40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5F09"/>
    <w:rsid w:val="00985F30"/>
    <w:rsid w:val="009867B4"/>
    <w:rsid w:val="0098731B"/>
    <w:rsid w:val="00987B4E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0B3C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EFE"/>
    <w:rsid w:val="00A3125F"/>
    <w:rsid w:val="00A37F56"/>
    <w:rsid w:val="00A4116C"/>
    <w:rsid w:val="00A43445"/>
    <w:rsid w:val="00A4589A"/>
    <w:rsid w:val="00A62699"/>
    <w:rsid w:val="00A64B4B"/>
    <w:rsid w:val="00A67D63"/>
    <w:rsid w:val="00A97805"/>
    <w:rsid w:val="00AA00A7"/>
    <w:rsid w:val="00AA0BEF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61E"/>
    <w:rsid w:val="00B500EF"/>
    <w:rsid w:val="00B51B6A"/>
    <w:rsid w:val="00B520A8"/>
    <w:rsid w:val="00B52D9F"/>
    <w:rsid w:val="00B604DA"/>
    <w:rsid w:val="00B63E1B"/>
    <w:rsid w:val="00B63ECD"/>
    <w:rsid w:val="00B64970"/>
    <w:rsid w:val="00B66DF6"/>
    <w:rsid w:val="00B76B55"/>
    <w:rsid w:val="00B77FFA"/>
    <w:rsid w:val="00B83C10"/>
    <w:rsid w:val="00B83C61"/>
    <w:rsid w:val="00B90698"/>
    <w:rsid w:val="00B91FAB"/>
    <w:rsid w:val="00B92802"/>
    <w:rsid w:val="00B9611C"/>
    <w:rsid w:val="00BA2CD0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B47"/>
    <w:rsid w:val="00BF4E39"/>
    <w:rsid w:val="00BF5B90"/>
    <w:rsid w:val="00C021D4"/>
    <w:rsid w:val="00C03462"/>
    <w:rsid w:val="00C04F00"/>
    <w:rsid w:val="00C05D1D"/>
    <w:rsid w:val="00C06929"/>
    <w:rsid w:val="00C10263"/>
    <w:rsid w:val="00C20B21"/>
    <w:rsid w:val="00C22031"/>
    <w:rsid w:val="00C2539F"/>
    <w:rsid w:val="00C2785E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9DD"/>
    <w:rsid w:val="00C92CA3"/>
    <w:rsid w:val="00CA01AB"/>
    <w:rsid w:val="00CA5735"/>
    <w:rsid w:val="00CB0181"/>
    <w:rsid w:val="00CB0513"/>
    <w:rsid w:val="00CB2E81"/>
    <w:rsid w:val="00CB641C"/>
    <w:rsid w:val="00CB6922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0682D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4AAA"/>
    <w:rsid w:val="00D76248"/>
    <w:rsid w:val="00D84EE2"/>
    <w:rsid w:val="00D8721F"/>
    <w:rsid w:val="00D93467"/>
    <w:rsid w:val="00DA36D9"/>
    <w:rsid w:val="00DB0451"/>
    <w:rsid w:val="00DB30AD"/>
    <w:rsid w:val="00DB3395"/>
    <w:rsid w:val="00DC0982"/>
    <w:rsid w:val="00DC0BB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2E0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ECD"/>
    <w:rsid w:val="00E50596"/>
    <w:rsid w:val="00E50B95"/>
    <w:rsid w:val="00E53FC5"/>
    <w:rsid w:val="00E5432C"/>
    <w:rsid w:val="00E55865"/>
    <w:rsid w:val="00E64ADE"/>
    <w:rsid w:val="00E73112"/>
    <w:rsid w:val="00E74C57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426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0D5"/>
    <w:rsid w:val="00F414A1"/>
    <w:rsid w:val="00F44D4F"/>
    <w:rsid w:val="00F4514C"/>
    <w:rsid w:val="00F46979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39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184C1-6682-4D81-9667-9E46DA5D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</cp:revision>
  <cp:lastPrinted>2016-08-19T10:01:00Z</cp:lastPrinted>
  <dcterms:created xsi:type="dcterms:W3CDTF">2017-03-17T16:56:00Z</dcterms:created>
  <dcterms:modified xsi:type="dcterms:W3CDTF">2017-06-07T20:45:00Z</dcterms:modified>
</cp:coreProperties>
</file>