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FA" w:rsidRDefault="00E74C57" w:rsidP="00C74AFA">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Inleiding en engagement van het topmanagement</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Herinnering aan de doelstellingen van deze module:</w:t>
            </w:r>
          </w:p>
          <w:p w:rsidR="0071182A" w:rsidRPr="00957ABE" w:rsidRDefault="00C74AFA" w:rsidP="0071182A">
            <w:pPr>
              <w:rPr>
                <w:rFonts w:ascii="Arial" w:hAnsi="Arial" w:cs="Arial"/>
              </w:rPr>
              <w:bidi w:val="0"/>
            </w:pPr>
            <w:r>
              <w:rPr>
                <w:rFonts w:ascii="Arial" w:cs="Arial" w:hAnsi="Arial"/>
                <w:lang w:val="nl"/>
                <w:b w:val="0"/>
                <w:bCs w:val="0"/>
                <w:i w:val="0"/>
                <w:iCs w:val="0"/>
                <w:u w:val="none"/>
                <w:vertAlign w:val="baseline"/>
                <w:rtl w:val="0"/>
              </w:rPr>
              <w:t xml:space="preserve">Aan het einde van de module, moeten de deelnemers:</w:t>
            </w:r>
          </w:p>
          <w:p w:rsidR="002C486A" w:rsidRDefault="002C486A" w:rsidP="002C486A">
            <w:pPr>
              <w:pStyle w:val="Paragraphedeliste"/>
              <w:numPr>
                <w:ilvl w:val="0"/>
                <w:numId w:val="5"/>
              </w:numPr>
              <w:rPr>
                <w:rFonts w:ascii="Arial" w:hAnsi="Arial" w:cs="Arial"/>
              </w:rPr>
              <w:bidi w:val="0"/>
            </w:pPr>
            <w:r>
              <w:rPr>
                <w:rFonts w:ascii="Arial" w:cs="Arial" w:hAnsi="Arial"/>
                <w:lang w:val="nl"/>
                <w:b w:val="0"/>
                <w:bCs w:val="0"/>
                <w:i w:val="0"/>
                <w:iCs w:val="0"/>
                <w:u w:val="none"/>
                <w:vertAlign w:val="baseline"/>
                <w:rtl w:val="0"/>
              </w:rPr>
              <w:t xml:space="preserve">het engagement van het topmanagement en zijn H3SE-visie begrijpen en in staat zijn om het te verwoorden;</w:t>
            </w:r>
          </w:p>
          <w:p w:rsidR="00D230DC" w:rsidRPr="00957ABE" w:rsidRDefault="002C486A" w:rsidP="002C486A">
            <w:pPr>
              <w:pStyle w:val="Paragraphedeliste"/>
              <w:numPr>
                <w:ilvl w:val="0"/>
                <w:numId w:val="5"/>
              </w:numPr>
              <w:rPr>
                <w:rFonts w:ascii="Arial" w:hAnsi="Arial" w:cs="Arial"/>
              </w:rPr>
              <w:bidi w:val="0"/>
            </w:pPr>
            <w:r>
              <w:rPr>
                <w:rFonts w:ascii="Arial" w:cs="Arial" w:hAnsi="Arial"/>
                <w:lang w:val="nl"/>
                <w:b w:val="0"/>
                <w:bCs w:val="0"/>
                <w:i w:val="0"/>
                <w:iCs w:val="0"/>
                <w:u w:val="none"/>
                <w:vertAlign w:val="baseline"/>
                <w:rtl w:val="0"/>
              </w:rPr>
              <w:t xml:space="preserve">begrijpen waarom zij het integratietraject moeten volgen en hoe deze integratie zal verlopen.</w:t>
            </w:r>
          </w:p>
        </w:tc>
      </w:tr>
    </w:tbl>
    <w:p w:rsidR="002A78CD" w:rsidRPr="00957ABE" w:rsidRDefault="002A78CD">
      <w:pPr>
        <w:pStyle w:val="Corps"/>
        <w:rPr>
          <w:rFonts w:ascii="Arial" w:hAnsi="Arial" w:cs="Arial"/>
          <w:b/>
          <w:bCs/>
          <w:color w:val="353535"/>
        </w:rPr>
      </w:pPr>
    </w:p>
    <w:p w:rsidR="00257679" w:rsidRDefault="00C74AFA" w:rsidP="00327C89">
      <w:pPr>
        <w:pStyle w:val="Corps"/>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Dit document is de handleiding voor de cursusleider. U kunt deze handleiding volgen want hij bevat alle elementen voor de realisatie van deze module:</w:t>
      </w:r>
    </w:p>
    <w:p w:rsidR="00257679" w:rsidRDefault="00C74AFA" w:rsidP="00257679">
      <w:pPr>
        <w:pStyle w:val="Corps"/>
        <w:numPr>
          <w:ilvl w:val="0"/>
          <w:numId w:val="5"/>
        </w:numPr>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instructies voor de oefeningen; </w:t>
      </w:r>
    </w:p>
    <w:p w:rsidR="00257679" w:rsidRDefault="00327C89" w:rsidP="00257679">
      <w:pPr>
        <w:pStyle w:val="Corps"/>
        <w:numPr>
          <w:ilvl w:val="0"/>
          <w:numId w:val="5"/>
        </w:numPr>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verwijzingen naar de begeleidende Powerpoint-presentatie en/of andere hulpmiddelen zoals video's of e-learning; </w:t>
      </w:r>
    </w:p>
    <w:p w:rsidR="00257679" w:rsidRDefault="00C74AFA" w:rsidP="00257679">
      <w:pPr>
        <w:pStyle w:val="Corps"/>
        <w:numPr>
          <w:ilvl w:val="0"/>
          <w:numId w:val="5"/>
        </w:numPr>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vragen die u aan de deelnemers kunt stellen; </w:t>
      </w:r>
    </w:p>
    <w:p w:rsidR="00C74AFA" w:rsidRPr="00C929DD" w:rsidRDefault="00C74AFA" w:rsidP="001A61CA">
      <w:pPr>
        <w:pStyle w:val="Corps"/>
        <w:numPr>
          <w:ilvl w:val="0"/>
          <w:numId w:val="5"/>
        </w:numPr>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eventueel te gebruiken oefeningen.</w:t>
      </w:r>
    </w:p>
    <w:p w:rsidR="00B63E1B" w:rsidRDefault="00B63E1B" w:rsidP="001A61CA">
      <w:pPr>
        <w:pStyle w:val="Corps"/>
        <w:spacing w:after="120"/>
        <w:rPr>
          <w:rFonts w:ascii="Arial" w:hAnsi="Arial" w:cs="Arial"/>
          <w:b/>
          <w:bCs/>
          <w:color w:val="353535"/>
        </w:rPr>
      </w:pPr>
    </w:p>
    <w:p w:rsidR="001A61CA" w:rsidRPr="00C929DD" w:rsidRDefault="00B63E1B" w:rsidP="001A61CA">
      <w:pPr>
        <w:pStyle w:val="Corps"/>
        <w:spacing w:after="120"/>
        <w:rPr>
          <w:rFonts w:ascii="Arial" w:hAnsi="Arial" w:cs="Arial"/>
          <w:b/>
          <w:bCs/>
          <w:color w:val="000000" w:themeColor="text1"/>
        </w:rPr>
        <w:bidi w:val="0"/>
      </w:pPr>
      <w:r>
        <w:rPr>
          <w:rFonts w:ascii="Arial" w:cs="Arial" w:hAnsi="Arial"/>
          <w:color w:val="000000" w:themeColor="text1"/>
          <w:lang w:val="nl"/>
          <w:b w:val="1"/>
          <w:bCs w:val="1"/>
          <w:i w:val="0"/>
          <w:iCs w:val="0"/>
          <w:u w:val="none"/>
          <w:vertAlign w:val="baseline"/>
          <w:rtl w:val="0"/>
        </w:rPr>
        <w:t xml:space="preserve">Om het engagement van het topmanagement (onderwerp van de module) en het belang van dit integratietraject duidelijk te maken en nieuwkomers te verwelkomen, moet deze module worden ingeleid door de ceo van de vestiging (RC), van de dochteronderneming (EP) of van het land (MS). </w:t>
      </w:r>
      <w:r>
        <w:rPr>
          <w:rFonts w:ascii="Arial" w:cs="Arial" w:hAnsi="Arial"/>
          <w:color w:val="000000" w:themeColor="text1"/>
          <w:lang w:val="nl"/>
          <w:b w:val="1"/>
          <w:bCs w:val="1"/>
          <w:i w:val="0"/>
          <w:iCs w:val="0"/>
          <w:u w:val="none"/>
          <w:vertAlign w:val="baseline"/>
          <w:rtl w:val="0"/>
        </w:rPr>
        <w:t xml:space="preserve">Zo niet, dan zijn adjunct of een lid van de directieraad.</w:t>
      </w:r>
    </w:p>
    <w:p w:rsidR="00B63E1B" w:rsidRDefault="00B63E1B" w:rsidP="001A61CA">
      <w:pPr>
        <w:pStyle w:val="Corps"/>
        <w:spacing w:after="120"/>
        <w:rPr>
          <w:rFonts w:ascii="Arial" w:hAnsi="Arial" w:cs="Arial"/>
          <w:b/>
          <w:bCs/>
          <w:color w:val="353535"/>
        </w:rPr>
      </w:pPr>
    </w:p>
    <w:p w:rsidR="009270CB" w:rsidRPr="00C929DD" w:rsidRDefault="00C74AFA" w:rsidP="00C929DD">
      <w:pPr>
        <w:pStyle w:val="Corps"/>
        <w:spacing w:after="120"/>
        <w:rPr>
          <w:rFonts w:ascii="Arial" w:hAnsi="Arial" w:cs="Arial"/>
          <w:b/>
          <w:bCs/>
          <w:color w:val="353535"/>
        </w:rPr>
        <w:bidi w:val="0"/>
      </w:pPr>
      <w:r>
        <w:rPr>
          <w:rFonts w:ascii="Arial" w:cs="Arial" w:hAnsi="Arial"/>
          <w:color w:val="000000" w:themeColor="text1"/>
          <w:lang w:val="nl"/>
          <w:b w:val="1"/>
          <w:bCs w:val="1"/>
          <w:i w:val="0"/>
          <w:iCs w:val="0"/>
          <w:u w:val="single"/>
          <w:vertAlign w:val="baseline"/>
          <w:rtl w:val="0"/>
        </w:rPr>
        <w:t xml:space="preserve">Geschatte duur:</w:t>
      </w:r>
      <w:r>
        <w:rPr>
          <w:rFonts w:ascii="Arial" w:cs="Arial" w:hAnsi="Arial"/>
          <w:color w:val="000000" w:themeColor="text1"/>
          <w:lang w:val="nl"/>
          <w:b w:val="0"/>
          <w:bCs w:val="0"/>
          <w:i w:val="0"/>
          <w:iCs w:val="0"/>
          <w:u w:val="none"/>
          <w:vertAlign w:val="baseline"/>
          <w:rtl w:val="0"/>
        </w:rPr>
        <w:t xml:space="preserve"> </w:t>
      </w:r>
      <w:r>
        <w:rPr>
          <w:rFonts w:ascii="Arial" w:cs="Arial" w:hAnsi="Arial"/>
          <w:color w:val="353535"/>
          <w:lang w:val="nl"/>
          <w:b w:val="0"/>
          <w:bCs w:val="0"/>
          <w:i w:val="0"/>
          <w:iCs w:val="0"/>
          <w:u w:val="none"/>
          <w:vertAlign w:val="baseline"/>
          <w:rtl w:val="0"/>
        </w:rPr>
        <w:t xml:space="preserve">1 uur</w:t>
      </w:r>
    </w:p>
    <w:p w:rsidR="001A61CA" w:rsidRPr="00C929DD" w:rsidRDefault="00B44444" w:rsidP="00C929DD">
      <w:pPr>
        <w:spacing w:after="120"/>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uitvoering:</w:t>
      </w:r>
      <w:r>
        <w:rPr>
          <w:rFonts w:ascii="Arial" w:cs="Arial" w:hAnsi="Arial"/>
          <w:color w:val="000000"/>
          <w:lang w:val="nl"/>
          <w:b w:val="0"/>
          <w:bCs w:val="0"/>
          <w:i w:val="0"/>
          <w:iCs w:val="0"/>
          <w:u w:val="none"/>
          <w:vertAlign w:val="baseline"/>
          <w:rtl w:val="0"/>
        </w:rPr>
        <w:t xml:space="preserve"> </w:t>
      </w:r>
      <w:r>
        <w:rPr>
          <w:rFonts w:ascii="Arial" w:cs="Arial" w:hAnsi="Arial"/>
          <w:lang w:val="nl"/>
          <w:b w:val="0"/>
          <w:bCs w:val="0"/>
          <w:i w:val="0"/>
          <w:iCs w:val="0"/>
          <w:u w:val="none"/>
          <w:vertAlign w:val="baseline"/>
          <w:rtl w:val="0"/>
        </w:rPr>
        <w:t xml:space="preserve">Presentatie in de cursusruimte.</w:t>
      </w:r>
    </w:p>
    <w:p w:rsidR="00C37D31" w:rsidRPr="00C37D31" w:rsidRDefault="00C37D31" w:rsidP="001A61CA">
      <w:pPr>
        <w:spacing w:after="120"/>
        <w:outlineLvl w:val="0"/>
        <w:rPr>
          <w:rFonts w:ascii="Arial" w:hAnsi="Arial" w:cs="Arial"/>
          <w:b/>
          <w:bCs/>
          <w:color w:val="000000"/>
          <w:u w:val="single"/>
        </w:rPr>
        <w:bidi w:val="0"/>
      </w:pPr>
      <w:r>
        <w:rPr>
          <w:rFonts w:ascii="Arial" w:cs="Arial" w:hAnsi="Arial"/>
          <w:color w:val="000000"/>
          <w:lang w:val="nl"/>
          <w:b w:val="1"/>
          <w:bCs w:val="1"/>
          <w:i w:val="0"/>
          <w:iCs w:val="0"/>
          <w:u w:val="single"/>
          <w:vertAlign w:val="baseline"/>
          <w:rtl w:val="0"/>
        </w:rPr>
        <w:t xml:space="preserve">Voorvereisten:</w:t>
      </w:r>
      <w:r>
        <w:rPr>
          <w:rFonts w:ascii="Arial" w:cs="Arial" w:hAnsi="Arial"/>
          <w:color w:val="000000"/>
          <w:lang w:val="nl"/>
          <w:b w:val="0"/>
          <w:bCs w:val="0"/>
          <w:i w:val="0"/>
          <w:iCs w:val="0"/>
          <w:u w:val="none"/>
          <w:vertAlign w:val="baseline"/>
          <w:rtl w:val="0"/>
        </w:rPr>
        <w:t xml:space="preserve"> geen</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nl"/>
          <w:b w:val="1"/>
          <w:bCs w:val="1"/>
          <w:i w:val="0"/>
          <w:iCs w:val="0"/>
          <w:u w:val="single"/>
          <w:vertAlign w:val="baseline"/>
          <w:rtl w:val="0"/>
        </w:rPr>
        <w:t xml:space="preserve">Aandachtspunten voor de voorbereiding van de sequentie:</w:t>
      </w:r>
    </w:p>
    <w:p w:rsidR="00862AD6" w:rsidRP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nl"/>
          <w:b w:val="0"/>
          <w:bCs w:val="0"/>
          <w:i w:val="0"/>
          <w:iCs w:val="0"/>
          <w:u w:val="none"/>
          <w:vertAlign w:val="baseline"/>
          <w:rtl w:val="0"/>
        </w:rPr>
        <w:t xml:space="preserve">Voorafgaande aan de start van deze module raden wij u aan de volgende punten te controleren:</w:t>
      </w:r>
    </w:p>
    <w:p w:rsidR="00911D40" w:rsidRDefault="00911D40" w:rsidP="005F5D64">
      <w:pPr>
        <w:pStyle w:val="Paragraphedeliste"/>
        <w:numPr>
          <w:ilvl w:val="0"/>
          <w:numId w:val="9"/>
        </w:numPr>
        <w:spacing w:after="120"/>
        <w:rPr>
          <w:rFonts w:ascii="Arial" w:hAnsi="Arial" w:cs="Arial"/>
        </w:rPr>
        <w:bidi w:val="0"/>
      </w:pPr>
      <w:r>
        <w:rPr>
          <w:rFonts w:ascii="Arial" w:cs="Arial" w:hAnsi="Arial"/>
          <w:lang w:val="nl"/>
          <w:b w:val="0"/>
          <w:bCs w:val="0"/>
          <w:i w:val="0"/>
          <w:iCs w:val="0"/>
          <w:u w:val="none"/>
          <w:vertAlign w:val="baseline"/>
          <w:rtl w:val="0"/>
        </w:rPr>
        <w:t xml:space="preserve">de ceo moet beschikbaar zijn;</w:t>
      </w:r>
    </w:p>
    <w:p w:rsidR="002C486A" w:rsidRPr="005F5D64" w:rsidRDefault="002C486A" w:rsidP="005F5D64">
      <w:pPr>
        <w:pStyle w:val="Paragraphedeliste"/>
        <w:numPr>
          <w:ilvl w:val="0"/>
          <w:numId w:val="9"/>
        </w:numPr>
        <w:spacing w:after="120"/>
        <w:rPr>
          <w:rFonts w:ascii="Arial" w:hAnsi="Arial" w:cs="Arial"/>
        </w:rPr>
        <w:bidi w:val="0"/>
      </w:pPr>
      <w:r>
        <w:rPr>
          <w:rFonts w:ascii="Arial" w:cs="Arial" w:hAnsi="Arial"/>
          <w:lang w:val="nl"/>
          <w:b w:val="0"/>
          <w:bCs w:val="0"/>
          <w:i w:val="0"/>
          <w:iCs w:val="0"/>
          <w:u w:val="none"/>
          <w:vertAlign w:val="baseline"/>
          <w:rtl w:val="0"/>
        </w:rPr>
        <w:t xml:space="preserve">de presentatievideo van de groep “Visitekaartje” moet aanwezig en gebruiksklaar zijn;</w:t>
      </w:r>
    </w:p>
    <w:p w:rsidR="00786051" w:rsidRDefault="002C486A" w:rsidP="001A61CA">
      <w:pPr>
        <w:pStyle w:val="Paragraphedeliste"/>
        <w:numPr>
          <w:ilvl w:val="0"/>
          <w:numId w:val="9"/>
        </w:numPr>
        <w:spacing w:after="120"/>
        <w:rPr>
          <w:rFonts w:ascii="Arial" w:hAnsi="Arial" w:cs="Arial"/>
        </w:rPr>
        <w:bidi w:val="0"/>
      </w:pPr>
      <w:r>
        <w:rPr>
          <w:rFonts w:ascii="Arial" w:cs="Arial" w:hAnsi="Arial"/>
          <w:lang w:val="nl"/>
          <w:b w:val="0"/>
          <w:bCs w:val="0"/>
          <w:i w:val="0"/>
          <w:iCs w:val="0"/>
          <w:u w:val="none"/>
          <w:vertAlign w:val="baseline"/>
          <w:rtl w:val="0"/>
        </w:rPr>
        <w:t xml:space="preserve">de inleidingsvideo van Patrick moet aanwezig en gebruiksklaar zijn;</w:t>
      </w:r>
    </w:p>
    <w:p w:rsidR="001211C1" w:rsidRDefault="001211C1" w:rsidP="001A61CA">
      <w:pPr>
        <w:pStyle w:val="Paragraphedeliste"/>
        <w:numPr>
          <w:ilvl w:val="0"/>
          <w:numId w:val="9"/>
        </w:numPr>
        <w:spacing w:after="120"/>
        <w:rPr>
          <w:rFonts w:ascii="Arial" w:hAnsi="Arial" w:cs="Arial"/>
        </w:rPr>
        <w:bidi w:val="0"/>
      </w:pPr>
      <w:r>
        <w:rPr>
          <w:rFonts w:ascii="Arial" w:cs="Arial" w:hAnsi="Arial"/>
          <w:lang w:val="nl"/>
          <w:b w:val="0"/>
          <w:bCs w:val="0"/>
          <w:i w:val="0"/>
          <w:iCs w:val="0"/>
          <w:u w:val="none"/>
          <w:vertAlign w:val="baseline"/>
          <w:rtl w:val="0"/>
        </w:rPr>
        <w:t xml:space="preserve">elke deelnemer moet materiaal hebben om aantekeningen te maken (notitieblok en pen) of zijn “Traject-boekje”;</w:t>
      </w:r>
    </w:p>
    <w:p w:rsidR="00C929DD" w:rsidRPr="002C486A" w:rsidRDefault="00C929DD" w:rsidP="001A61CA">
      <w:pPr>
        <w:pStyle w:val="Paragraphedeliste"/>
        <w:numPr>
          <w:ilvl w:val="0"/>
          <w:numId w:val="9"/>
        </w:numPr>
        <w:spacing w:after="120"/>
        <w:rPr>
          <w:rFonts w:ascii="Arial" w:hAnsi="Arial" w:cs="Arial"/>
        </w:rPr>
        <w:bidi w:val="0"/>
      </w:pPr>
      <w:r>
        <w:rPr>
          <w:rFonts w:ascii="Arial" w:cs="Arial" w:hAnsi="Arial"/>
          <w:lang w:val="nl"/>
          <w:b w:val="0"/>
          <w:bCs w:val="0"/>
          <w:i w:val="0"/>
          <w:iCs w:val="0"/>
          <w:u w:val="none"/>
          <w:vertAlign w:val="baseline"/>
          <w:rtl w:val="0"/>
        </w:rPr>
        <w:t xml:space="preserve">start met de veiligheidsbriefing van de vestiging.</w:t>
      </w:r>
    </w:p>
    <w:p w:rsidR="00855DC2" w:rsidRDefault="00855DC2" w:rsidP="001A61CA">
      <w:pPr>
        <w:pStyle w:val="Sous-titre"/>
        <w:numPr>
          <w:ilvl w:val="0"/>
          <w:numId w:val="0"/>
        </w:numPr>
        <w:spacing w:before="0" w:after="120"/>
        <w:ind w:left="-11"/>
        <w:jc w:val="both"/>
        <w:rPr>
          <w:b w:val="0"/>
          <w:sz w:val="24"/>
          <w:szCs w:val="24"/>
        </w:rPr>
      </w:pPr>
    </w:p>
    <w:p w:rsidR="00D66CA1" w:rsidRDefault="00D66CA1"/>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Ontvangst van de deelnemers:</w:t>
      </w:r>
      <w:r>
        <w:rPr>
          <w:rFonts w:ascii="Arial" w:cs="Arial" w:hAnsi="Arial"/>
          <w:color w:val="000000"/>
          <w:sz w:val="22"/>
          <w:szCs w:val="22"/>
          <w:lang w:val="nl"/>
          <w:b w:val="0"/>
          <w:bCs w:val="0"/>
          <w:i w:val="0"/>
          <w:iCs w:val="0"/>
          <w:u w:val="none"/>
          <w:vertAlign w:val="baseline"/>
          <w:rtl w:val="0"/>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Van harte welkom op deze eerste dag van uw H3SE-integratie in de Total-groep. </w:t>
      </w:r>
    </w:p>
    <w:p w:rsidR="005F5D64" w:rsidRDefault="005F5D64"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Eerst zal ik mij even voorstellen; mijn naam is XXX en ik verzorg uw integratietraject in de groep.</w:t>
      </w:r>
    </w:p>
    <w:p w:rsidR="00C03462" w:rsidRPr="00C03462" w:rsidRDefault="00C03462"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themeColor="text1"/>
          <w:sz w:val="22"/>
          <w:szCs w:val="22"/>
        </w:rPr>
        <w:bidi w:val="0"/>
      </w:pPr>
      <w:r>
        <w:rPr>
          <w:rFonts w:ascii="Arial" w:cs="Arial" w:hAnsi="Arial"/>
          <w:color w:val="000000" w:themeColor="text1"/>
          <w:sz w:val="22"/>
          <w:szCs w:val="22"/>
          <w:lang w:val="nl"/>
          <w:b w:val="0"/>
          <w:bCs w:val="0"/>
          <w:i w:val="0"/>
          <w:iCs w:val="0"/>
          <w:u w:val="none"/>
          <w:vertAlign w:val="baseline"/>
          <w:rtl w:val="0"/>
        </w:rPr>
        <w:t xml:space="preserve">Nu geef ik het woord aan de directeur.</w:t>
      </w:r>
    </w:p>
    <w:p w:rsidR="00C03462" w:rsidRDefault="00C03462" w:rsidP="00C0346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Laat de ceo zich voorstellen (naam, voornaam, korte loopbaanbeschrijving, functie).</w:t>
      </w:r>
    </w:p>
    <w:p w:rsidR="00364658" w:rsidRDefault="008425ED" w:rsidP="00C0346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Zorg ervoor dat de volgende punten beknopt aan bod komen:</w:t>
      </w:r>
    </w:p>
    <w:p w:rsidR="00364658" w:rsidRDefault="00726674" w:rsidP="00364658">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vanish/>
          <w:color w:val="000000" w:themeColor="text1"/>
          <w:sz w:val="20"/>
          <w:szCs w:val="20"/>
          <w:b w:val="1"/>
          <w:bCs w:val="1"/>
          <w:i w:val="0"/>
          <w:iCs w:val="0"/>
          <w:u w:val="none"/>
          <w:vertAlign w:val="baseline"/>
          <w:rtl w:val="0"/>
        </w:rPr>
        <w:t xml:space="preserve"> managers n dese dans le temps."voquez aussi des éléments comme 'n iques, ...</w:t>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t xml:space="preserve"> managers n dese dans le temps."voquez aussi des éléments comme 'n iques, ...</w:t>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color w:val="000000"/>
          <w:sz w:val="20"/>
          <w:szCs w:val="20"/>
          <w:lang w:val="nl"/>
          <w:b w:val="1"/>
          <w:bCs w:val="1"/>
          <w:i w:val="0"/>
          <w:iCs w:val="0"/>
          <w:u w:val="none"/>
          <w:vertAlign w:val="baseline"/>
          <w:rtl w:val="0"/>
        </w:rPr>
        <w:t xml:space="preserve">het belang van het traject</w:t>
      </w:r>
    </w:p>
    <w:p w:rsidR="008425ED" w:rsidRPr="00364658" w:rsidRDefault="008425ED" w:rsidP="00364658">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zijn trots om deel uit te maken van de Total-groep (door hem de </w:t>
      </w:r>
      <w:r>
        <w:rPr>
          <w:rFonts w:ascii="Arial" w:cs="Arial" w:hAnsi="Arial"/>
          <w:vanish/>
          <w:color w:val="000000" w:themeColor="text1"/>
          <w:sz w:val="20"/>
          <w:szCs w:val="20"/>
          <w:b w:val="1"/>
          <w:bCs w:val="1"/>
          <w:i w:val="0"/>
          <w:iCs w:val="0"/>
          <w:u w:val="none"/>
          <w:vertAlign w:val="baseline"/>
          <w:rtl w:val="0"/>
        </w:rPr>
        <w:t xml:space="preserve"> managers n dese dans le temps."voquez aussi des éléments comme 'n iques, ...</w:t>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color w:val="000000"/>
          <w:sz w:val="20"/>
          <w:szCs w:val="20"/>
          <w:lang w:val="nl"/>
          <w:b w:val="0"/>
          <w:bCs w:val="0"/>
          <w:i w:val="0"/>
          <w:iCs w:val="0"/>
          <w:u w:val="none"/>
          <w:vertAlign w:val="baseline"/>
          <w:rtl w:val="0"/>
        </w:rPr>
        <w:t xml:space="preserve">vraag</w:t>
      </w:r>
      <w:r>
        <w:rPr>
          <w:rFonts w:ascii="Arial" w:cs="Arial" w:hAnsi="Arial"/>
          <w:vanish/>
          <w:color w:val="000000" w:themeColor="text1"/>
          <w:sz w:val="20"/>
          <w:szCs w:val="20"/>
          <w:b w:val="1"/>
          <w:bCs w:val="1"/>
          <w:i w:val="0"/>
          <w:iCs w:val="0"/>
          <w:u w:val="none"/>
          <w:vertAlign w:val="baseline"/>
          <w:rtl w:val="0"/>
        </w:rPr>
        <w:t xml:space="preserve"> managers n dese dans le temps."voquez aussi des éléments comme 'n iques, ...</w:t>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t xml:space="preserve"> managers n dese dans le temps."voquez aussi des éléments comme 'n iques, ...</w:t>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color w:val="000000"/>
          <w:sz w:val="20"/>
          <w:szCs w:val="20"/>
          <w:lang w:val="nl"/>
          <w:b w:val="0"/>
          <w:bCs w:val="0"/>
          <w:i w:val="0"/>
          <w:iCs w:val="0"/>
          <w:u w:val="none"/>
          <w:vertAlign w:val="baseline"/>
          <w:rtl w:val="0"/>
        </w:rPr>
        <w:t xml:space="preserve"> te stellen: “waarom bent u er trots op om bij Total te werken? </w:t>
      </w:r>
      <w:r>
        <w:rPr>
          <w:rFonts w:ascii="Arial" w:cs="Arial" w:hAnsi="Arial"/>
          <w:color w:val="000000"/>
          <w:sz w:val="20"/>
          <w:szCs w:val="20"/>
          <w:lang w:val="nl"/>
          <w:b w:val="0"/>
          <w:bCs w:val="0"/>
          <w:i w:val="0"/>
          <w:iCs w:val="0"/>
          <w:u w:val="none"/>
          <w:vertAlign w:val="baseline"/>
          <w:rtl w:val="0"/>
        </w:rPr>
        <w:t xml:space="preserve"> </w:t>
      </w:r>
      <w:r>
        <w:rPr>
          <w:rFonts w:ascii="Arial" w:cs="Arial" w:hAnsi="Arial"/>
          <w:color w:val="000000"/>
          <w:sz w:val="20"/>
          <w:szCs w:val="20"/>
          <w:lang w:val="nl"/>
          <w:b w:val="1"/>
          <w:bCs w:val="1"/>
          <w:i w:val="0"/>
          <w:iCs w:val="0"/>
          <w:u w:val="none"/>
          <w:vertAlign w:val="baseline"/>
          <w:rtl w:val="0"/>
        </w:rPr>
        <w:t xml:space="preserve">Met name voor het veiligheidsaspect)”</w:t>
      </w:r>
    </w:p>
    <w:p w:rsidR="00C03462" w:rsidRDefault="00C03462"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6660AB" w:rsidRDefault="006660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Om te beginnen gaan we eerst samen de doelstellingen en het verloop van deze module bekijken.</w:t>
      </w:r>
    </w:p>
    <w:p w:rsidR="00CA01AB" w:rsidRDefault="00FD2121"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2.</w:t>
      </w:r>
    </w:p>
    <w:p w:rsidR="006660AB" w:rsidRDefault="00E64ADE"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Controleer of de inhoud voor iedereen duidelijk is.</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Beantwoord de eventuele vragen.</w:t>
      </w:r>
    </w:p>
    <w:p w:rsidR="00B500EF" w:rsidRDefault="00B500EF" w:rsidP="006660AB">
      <w:pPr>
        <w:pStyle w:val="Corps"/>
        <w:spacing w:after="120"/>
        <w:rPr>
          <w:rFonts w:ascii="Arial" w:hAnsi="Arial" w:cs="Arial"/>
          <w:bCs/>
          <w:color w:val="353535"/>
        </w:rPr>
      </w:pPr>
    </w:p>
    <w:p w:rsidR="005F5D64" w:rsidRDefault="005F5D64" w:rsidP="00E74C57">
      <w:pPr>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Voordat we dieper op het onderwerp ingaan, wil ik u uitleggen waarom wij hier bijeen zijn. U bent een medewerker geworden van de Total-groep en u zult zien dat de veiligheid een belangrijke waarde is voor onze groep. Daarom volgen alle nieuwe personeelsleden een integratietraject gericht op de veiligheid.</w:t>
      </w:r>
    </w:p>
    <w:p w:rsidR="005F5D64" w:rsidRDefault="005F5D64">
      <w:pPr>
        <w:rPr>
          <w:rFonts w:ascii="Arial" w:hAnsi="Arial" w:cs="Arial"/>
          <w:bCs/>
          <w:color w:val="000000"/>
          <w:sz w:val="22"/>
          <w:szCs w:val="22"/>
        </w:rPr>
      </w:pPr>
    </w:p>
    <w:p w:rsidR="005F5D64"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3.</w:t>
      </w:r>
    </w:p>
    <w:p w:rsidR="005F5D64" w:rsidRDefault="00E74C57"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Benadruk het belang van het H3SE-paspoort dat aan het einde van de eerste week wordt uitgereikt.</w:t>
      </w:r>
    </w:p>
    <w:p w:rsidR="005F5D64" w:rsidRDefault="005F5D64">
      <w:pPr>
        <w:rPr>
          <w:rFonts w:ascii="Arial" w:hAnsi="Arial" w:cs="Arial"/>
          <w:bCs/>
          <w:color w:val="000000"/>
          <w:sz w:val="22"/>
          <w:szCs w:val="22"/>
        </w:rPr>
      </w:pPr>
    </w:p>
    <w:p w:rsidR="005F5D64" w:rsidRDefault="005F5D64">
      <w:pPr>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Ik heb mij al voorgesteld en ik zal nu iedereen het woord geven om zich voor te stellen, met: </w:t>
      </w:r>
    </w:p>
    <w:p w:rsidR="005F5D64" w:rsidRDefault="005F5D64">
      <w:pPr>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 xml:space="preserve">- uw voor- en achternaam; </w:t>
      </w:r>
    </w:p>
    <w:p w:rsidR="005F5D64" w:rsidRDefault="005F5D64">
      <w:pPr>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 xml:space="preserve">- wat u hebt gedaan voordat u bij de groep kwam;</w:t>
      </w:r>
    </w:p>
    <w:p w:rsidR="005F5D64" w:rsidRDefault="00E2725A">
      <w:pPr>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 xml:space="preserve">- en de functie waarvoor u bent aangenomen.</w:t>
      </w:r>
    </w:p>
    <w:p w:rsidR="005F5D64" w:rsidRDefault="005F5D64">
      <w:pPr>
        <w:rPr>
          <w:rFonts w:ascii="Arial" w:hAnsi="Arial" w:cs="Arial"/>
          <w:bCs/>
          <w:color w:val="000000"/>
          <w:sz w:val="22"/>
          <w:szCs w:val="22"/>
        </w:rPr>
      </w:pPr>
    </w:p>
    <w:p w:rsidR="005F5D64"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Presentatieronde</w:t>
      </w:r>
    </w:p>
    <w:p w:rsidR="005F5D64" w:rsidRDefault="00E74C57"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Bedank daarna iedereen en heet de deelnemers welkom bij Total.</w:t>
      </w:r>
    </w:p>
    <w:p w:rsidR="009A77CF" w:rsidRDefault="009A77C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5F5D64"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10 min</w:t>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1"/>
          <w:bCs w:val="1"/>
          <w:i w:val="0"/>
          <w:iCs w:val="0"/>
          <w:u w:val="none"/>
          <w:vertAlign w:val="baseline"/>
          <w:rtl w:val="0"/>
        </w:rPr>
        <w:t xml:space="preserve">00:10</w:t>
      </w:r>
    </w:p>
    <w:p w:rsidR="005F5D64"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Cs/>
          <w:color w:val="353535"/>
        </w:rPr>
      </w:pPr>
    </w:p>
    <w:p w:rsidR="005F5D64" w:rsidRDefault="005F5D64">
      <w:pPr>
        <w:rPr>
          <w:rFonts w:ascii="Arial" w:hAnsi="Arial" w:cs="Arial"/>
          <w:bCs/>
          <w:color w:val="000000"/>
          <w:sz w:val="22"/>
          <w:szCs w:val="22"/>
        </w:rPr>
      </w:pPr>
    </w:p>
    <w:p w:rsidR="00DF2E0A" w:rsidRDefault="00DF2E0A">
      <w:pPr>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br w:type="page"/>
      </w:r>
    </w:p>
    <w:p w:rsidR="006515B1" w:rsidRPr="00C10263" w:rsidRDefault="006515B1" w:rsidP="00C10263">
      <w:pPr>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Sequentie 1:</w:t>
      </w:r>
      <w:r>
        <w:rPr>
          <w:rFonts w:ascii="Arial" w:cs="Arial" w:hAnsi="Arial"/>
          <w:color w:val="000000"/>
          <w:sz w:val="22"/>
          <w:szCs w:val="22"/>
          <w:lang w:val="nl"/>
          <w:b w:val="0"/>
          <w:bCs w:val="0"/>
          <w:i w:val="0"/>
          <w:iCs w:val="0"/>
          <w:u w:val="none"/>
          <w:vertAlign w:val="baseline"/>
          <w:rtl w:val="0"/>
        </w:rPr>
        <w:t xml:space="preserve"> </w:t>
      </w:r>
    </w:p>
    <w:p w:rsidR="00F65289" w:rsidRPr="00F65289"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 </w:t>
      </w:r>
      <w:r>
        <w:rPr>
          <w:rFonts w:ascii="Arial" w:cs="Arial" w:hAnsi="Arial"/>
          <w:color w:val="A6A6A6" w:themeColor="background1" w:themeShade="A6"/>
          <w:sz w:val="22"/>
          <w:szCs w:val="22"/>
          <w:lang w:val="nl"/>
          <w:b w:val="0"/>
          <w:bCs w:val="0"/>
          <w:i w:val="1"/>
          <w:iCs w:val="1"/>
          <w:u w:val="none"/>
          <w:vertAlign w:val="baseline"/>
          <w:rtl w:val="0"/>
        </w:rPr>
        <w:t xml:space="preserve">Snelle inleiding over de Total-groep en H3SE.</w:t>
      </w:r>
    </w:p>
    <w:p w:rsidR="00F65289" w:rsidRDefault="00F65289" w:rsidP="006660AB">
      <w:pPr>
        <w:pStyle w:val="Corps"/>
        <w:spacing w:after="120"/>
        <w:rPr>
          <w:rFonts w:ascii="Arial" w:hAnsi="Arial" w:cs="Arial"/>
          <w:bCs/>
          <w:color w:val="353535"/>
        </w:rPr>
      </w:pPr>
    </w:p>
    <w:p w:rsidR="00A97805" w:rsidRDefault="00E2725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Voordat ik uitvoeriger in ga op uw integratietraject, zullen we snel even kijken naar de activiteiten van de Total-groep.</w:t>
      </w:r>
    </w:p>
    <w:p w:rsidR="0070446B" w:rsidRDefault="00C22031"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Dia nr. 4: start de vertoning van de video “Visitekaartje Total” (1 min en 26 sec).</w:t>
      </w:r>
    </w:p>
    <w:p w:rsidR="0070446B" w:rsidRDefault="0070446B"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9A77CF" w:rsidRDefault="0070446B"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color w:val="000000"/>
          <w:sz w:val="22"/>
          <w:szCs w:val="22"/>
        </w:rPr>
        <w:bidi w:val="0"/>
      </w:pPr>
      <w:r>
        <w:rPr>
          <w:rFonts w:ascii="Arial" w:cs="Arial" w:hAnsi="Arial"/>
          <w:color w:val="000000"/>
          <w:sz w:val="20"/>
          <w:szCs w:val="20"/>
          <w:lang w:val="nl"/>
          <w:b w:val="1"/>
          <w:bCs w:val="1"/>
          <w:i w:val="0"/>
          <w:iCs w:val="0"/>
          <w:u w:val="none"/>
          <w:vertAlign w:val="baseline"/>
          <w:rtl w:val="0"/>
        </w:rPr>
        <w:t xml:space="preserve">Bespreek daarna de activiteiten van de groep met dia nr. 5.</w:t>
      </w:r>
    </w:p>
    <w:p w:rsidR="00345E96" w:rsidRDefault="00345E96"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6809E7" w:rsidRPr="00E74C57" w:rsidRDefault="009A77CF" w:rsidP="00E74C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Leg uit wat de verschillende bedrijfstakken zijn: </w:t>
      </w:r>
    </w:p>
    <w:p w:rsidR="009A77CF" w:rsidRPr="004753C7"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themeColor="text1"/>
        </w:rPr>
        <w:bidi w:val="0"/>
      </w:pPr>
      <w:r>
        <w:rPr>
          <w:rFonts w:ascii="Arial" w:cs="Arial" w:hAnsi="Arial"/>
          <w:color w:val="000000" w:themeColor="text1"/>
          <w:lang w:val="nl"/>
          <w:b w:val="1"/>
          <w:bCs w:val="1"/>
          <w:i w:val="0"/>
          <w:iCs w:val="0"/>
          <w:u w:val="none"/>
          <w:vertAlign w:val="baseline"/>
          <w:rtl w:val="0"/>
        </w:rPr>
        <w:t xml:space="preserve">De bedrijfstak Exploratie-Productie</w:t>
      </w:r>
      <w:r>
        <w:rPr>
          <w:rFonts w:ascii="Arial" w:cs="Arial" w:hAnsi="Arial"/>
          <w:color w:val="000000" w:themeColor="text1"/>
          <w:lang w:val="nl"/>
          <w:b w:val="0"/>
          <w:bCs w:val="0"/>
          <w:i w:val="0"/>
          <w:iCs w:val="0"/>
          <w:u w:val="none"/>
          <w:vertAlign w:val="baseline"/>
          <w:rtl w:val="0"/>
        </w:rPr>
        <w:t xml:space="preserve"> is belast met onze activiteiten voor de exploratie, de ontwikkeling en de productie van olie en aardgas in meer dan 50 landen.</w:t>
      </w:r>
    </w:p>
    <w:p w:rsidR="009A77CF" w:rsidRDefault="009A77C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themeColor="text1"/>
        </w:rPr>
      </w:pPr>
    </w:p>
    <w:p w:rsidR="005F5D64" w:rsidRPr="009A77CF"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themeColor="text1"/>
        </w:rPr>
        <w:bidi w:val="0"/>
      </w:pPr>
      <w:r>
        <w:rPr>
          <w:rFonts w:ascii="Arial" w:cs="Arial" w:hAnsi="Arial"/>
          <w:color w:val="000000" w:themeColor="text1"/>
          <w:lang w:val="nl"/>
          <w:b w:val="1"/>
          <w:bCs w:val="1"/>
          <w:i w:val="0"/>
          <w:iCs w:val="0"/>
          <w:u w:val="none"/>
          <w:vertAlign w:val="baseline"/>
          <w:rtl w:val="0"/>
        </w:rPr>
        <w:t xml:space="preserve">Raffinage-Chemie</w:t>
      </w:r>
      <w:r>
        <w:rPr>
          <w:rFonts w:ascii="Arial" w:cs="Arial" w:hAnsi="Arial"/>
          <w:color w:val="000000" w:themeColor="text1"/>
          <w:lang w:val="nl"/>
          <w:b w:val="0"/>
          <w:bCs w:val="0"/>
          <w:i w:val="0"/>
          <w:iCs w:val="0"/>
          <w:u w:val="none"/>
          <w:vertAlign w:val="baseline"/>
          <w:rtl w:val="0"/>
        </w:rPr>
        <w:t xml:space="preserve"> groepeert onze activiteiten en industriële knowhow in de raffinage, de petrochemie en de specialiteitenchemie. </w:t>
      </w:r>
    </w:p>
    <w:p w:rsidR="009A77CF" w:rsidRDefault="009A77C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themeColor="text1"/>
        </w:rPr>
      </w:pPr>
    </w:p>
    <w:p w:rsidR="005F5D64" w:rsidRPr="009A77CF"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themeColor="text1"/>
        </w:rPr>
        <w:bidi w:val="0"/>
      </w:pPr>
      <w:r>
        <w:rPr>
          <w:rFonts w:ascii="Arial" w:cs="Arial" w:hAnsi="Arial"/>
          <w:color w:val="000000" w:themeColor="text1"/>
          <w:lang w:val="nl"/>
          <w:b w:val="1"/>
          <w:bCs w:val="1"/>
          <w:i w:val="0"/>
          <w:iCs w:val="0"/>
          <w:u w:val="none"/>
          <w:vertAlign w:val="baseline"/>
          <w:rtl w:val="0"/>
        </w:rPr>
        <w:t xml:space="preserve">Trading-Shipping </w:t>
      </w:r>
      <w:r>
        <w:rPr>
          <w:rFonts w:ascii="Arial" w:cs="Arial" w:hAnsi="Arial"/>
          <w:color w:val="000000" w:themeColor="text1"/>
          <w:lang w:val="nl"/>
          <w:b w:val="0"/>
          <w:bCs w:val="0"/>
          <w:i w:val="0"/>
          <w:iCs w:val="0"/>
          <w:u w:val="none"/>
          <w:vertAlign w:val="baseline"/>
          <w:rtl w:val="0"/>
        </w:rPr>
        <w:t xml:space="preserve">heeft als voornaamste taken de verkoop van de ruwe-olieproductie, de bevoorrading van onze raffinaderijen, het charteren van schepen voor deze activiteiten en acties op de diverse hiervan afgeleide markten. Wij behoren tot de grootste wereldwijde actors in de handel van olie en olieproducten.</w:t>
      </w:r>
    </w:p>
    <w:p w:rsidR="009A77CF" w:rsidRDefault="009A77C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themeColor="text1"/>
        </w:rPr>
      </w:pPr>
    </w:p>
    <w:p w:rsidR="005F5D64" w:rsidRPr="009A77CF"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themeColor="text1"/>
        </w:rPr>
        <w:bidi w:val="0"/>
      </w:pPr>
      <w:r>
        <w:rPr>
          <w:rFonts w:ascii="Arial" w:cs="Arial" w:hAnsi="Arial"/>
          <w:color w:val="000000" w:themeColor="text1"/>
          <w:lang w:val="nl"/>
          <w:b w:val="1"/>
          <w:bCs w:val="1"/>
          <w:i w:val="0"/>
          <w:iCs w:val="0"/>
          <w:u w:val="none"/>
          <w:vertAlign w:val="baseline"/>
          <w:rtl w:val="0"/>
        </w:rPr>
        <w:t xml:space="preserve">Marketing &amp; Services</w:t>
      </w:r>
      <w:r>
        <w:rPr>
          <w:rFonts w:ascii="Arial" w:cs="Arial" w:hAnsi="Arial"/>
          <w:color w:val="000000" w:themeColor="text1"/>
          <w:lang w:val="nl"/>
          <w:b w:val="0"/>
          <w:bCs w:val="0"/>
          <w:i w:val="0"/>
          <w:iCs w:val="0"/>
          <w:u w:val="none"/>
          <w:vertAlign w:val="baseline"/>
          <w:rtl w:val="0"/>
        </w:rPr>
        <w:t xml:space="preserve"> ontwerpt en verkoopt brandstoffen en speciale producten (smeermiddelen, speciale vloeistoffen, LPG, stookolie, teer, additieven en speciale brandstoffen, enz.), maar ook services aan particulieren en bedrijven in de sectoren mobiliteit, huisvesting en industrie. Wij zijn een van de grootste distributeurs in West-Europa en de grootste distributeur in Afrika.</w:t>
      </w:r>
    </w:p>
    <w:p w:rsidR="00C10263" w:rsidRDefault="00C10263"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p>
    <w:p w:rsidR="00DB3395" w:rsidRPr="00DB3395" w:rsidRDefault="00C10263" w:rsidP="00DB33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bidi w:val="0"/>
      </w:pPr>
      <w:r>
        <w:rPr>
          <w:rFonts w:ascii="Arial" w:cs="Arial" w:hAnsi="Arial"/>
          <w:color w:val="000000" w:themeColor="text1"/>
          <w:lang w:val="nl"/>
          <w:b w:val="0"/>
          <w:bCs w:val="0"/>
          <w:i w:val="0"/>
          <w:iCs w:val="0"/>
          <w:u w:val="none"/>
          <w:vertAlign w:val="baseline"/>
          <w:rtl w:val="0"/>
        </w:rPr>
        <w:t xml:space="preserve">Total is een geïntegreerde energiemaatschappij, actief in de hele industriële waardeketen van olie en gas. </w:t>
      </w:r>
      <w:r>
        <w:rPr>
          <w:rFonts w:ascii="Arial" w:cs="Arial" w:hAnsi="Arial"/>
          <w:color w:val="343434"/>
          <w:lang w:val="nl"/>
          <w:b w:val="0"/>
          <w:bCs w:val="0"/>
          <w:i w:val="0"/>
          <w:iCs w:val="0"/>
          <w:u w:val="none"/>
          <w:vertAlign w:val="baseline"/>
          <w:rtl w:val="0"/>
        </w:rPr>
        <w:t xml:space="preserve">Als olieproducent, raffineerder, distributeur en petrochemiebedrijf, is de groep een belangrijke actor in de aardgassector en een wereldwijde marktleider in de zonne-energie met SunPower. Met hun engagement voor een betere energie, helpen onze 100 000 medewerkers overal ter wereld mee om onze klanten producten en services te leveren die veiliger, schoner, efficiënter, innoverender en toegankelijker zijn voor zo veel mogelijk mensen. In relatie met onze stakeholders, doen wij er alles aan om onze activiteiten bij te laten dragen aan de economische en maatschappelijke vooruitgang en de milieubescherming.</w:t>
      </w:r>
    </w:p>
    <w:p w:rsidR="00DB3395" w:rsidRDefault="00DB3395"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p>
    <w:p w:rsidR="00C10263" w:rsidRPr="009A77CF" w:rsidRDefault="00C10263"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2"/>
          <w:szCs w:val="22"/>
        </w:rPr>
      </w:pPr>
    </w:p>
    <w:p w:rsidR="009A77CF" w:rsidRDefault="009A77CF"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00:15</w:t>
      </w:r>
    </w:p>
    <w:p w:rsidR="00C10263" w:rsidRDefault="00C10263" w:rsidP="00877ADF">
      <w:pPr>
        <w:rPr>
          <w:rFonts w:ascii="Arial" w:hAnsi="Arial" w:cs="Arial"/>
          <w:color w:val="000000"/>
          <w:sz w:val="22"/>
          <w:szCs w:val="22"/>
        </w:rPr>
      </w:pPr>
    </w:p>
    <w:p w:rsidR="005F5D64" w:rsidRDefault="00C10263" w:rsidP="00877ADF">
      <w:p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Deze activiteiten brengen risico's met zich mee; deels normale industriële risico's zoals voor elke fabriek, maar ook grote risico's, met name voor de brandstoffen.</w:t>
      </w:r>
    </w:p>
    <w:p w:rsidR="00C10263" w:rsidRDefault="00C10263" w:rsidP="004753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4753C7"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w:t>
      </w:r>
      <w:r>
        <w:rPr>
          <w:rFonts w:ascii="Arial" w:cs="Arial" w:hAnsi="Arial"/>
          <w:color w:val="000000"/>
          <w:sz w:val="22"/>
          <w:szCs w:val="22"/>
          <w:lang w:val="nl"/>
          <w:b w:val="0"/>
          <w:bCs w:val="0"/>
          <w:i w:val="0"/>
          <w:iCs w:val="0"/>
          <w:u w:val="none"/>
          <w:vertAlign w:val="baseline"/>
          <w:rtl w:val="0"/>
        </w:rPr>
        <w:t xml:space="preserve"> </w:t>
      </w:r>
      <w:r>
        <w:rPr>
          <w:rFonts w:ascii="Arial" w:cs="Arial" w:hAnsi="Arial"/>
          <w:color w:val="000000"/>
          <w:sz w:val="20"/>
          <w:szCs w:val="20"/>
          <w:lang w:val="nl"/>
          <w:b w:val="1"/>
          <w:bCs w:val="1"/>
          <w:i w:val="0"/>
          <w:iCs w:val="0"/>
          <w:u w:val="none"/>
          <w:vertAlign w:val="baseline"/>
          <w:rtl w:val="0"/>
        </w:rPr>
        <w:t xml:space="preserve">dia nr. 6.</w:t>
      </w:r>
      <w:r>
        <w:rPr>
          <w:rFonts w:ascii="Arial" w:cs="Arial" w:hAnsi="Arial"/>
          <w:color w:val="000000"/>
          <w:sz w:val="20"/>
          <w:szCs w:val="20"/>
          <w:lang w:val="nl"/>
          <w:b w:val="0"/>
          <w:bCs w:val="0"/>
          <w:i w:val="0"/>
          <w:iCs w:val="0"/>
          <w:u w:val="none"/>
          <w:vertAlign w:val="baseline"/>
          <w:rtl w:val="0"/>
        </w:rPr>
        <w:t xml:space="preserve"> </w:t>
      </w:r>
      <w:r>
        <w:rPr>
          <w:rFonts w:ascii="Arial" w:cs="Arial" w:hAnsi="Arial"/>
          <w:color w:val="000000"/>
          <w:sz w:val="20"/>
          <w:szCs w:val="20"/>
          <w:lang w:val="nl"/>
          <w:b w:val="1"/>
          <w:bCs w:val="1"/>
          <w:i w:val="0"/>
          <w:iCs w:val="0"/>
          <w:u w:val="none"/>
          <w:vertAlign w:val="baseline"/>
          <w:rtl w:val="0"/>
        </w:rPr>
        <w:t xml:space="preserve">Neem de tijd om de verschillende activiteiten van de groep te omschrijven (links op de dia).</w:t>
      </w:r>
    </w:p>
    <w:p w:rsidR="00C10263" w:rsidRDefault="005F66B4"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Vraag daarna de deelnemers het type activiteit voor elk item en om de bijbehorende risico's te bedenken (bijvoorbeeld: de eerste, “olie- en gasproductie”, betreft fabrieken (dus de klassieke industriële risico's, maar ook de manipulatie van brandstoffen,…)</w:t>
      </w:r>
    </w:p>
    <w:p w:rsidR="00877ADF" w:rsidRDefault="00877ADF"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color w:val="000000"/>
          <w:sz w:val="20"/>
          <w:szCs w:val="20"/>
        </w:rPr>
      </w:pPr>
    </w:p>
    <w:p w:rsidR="00877ADF" w:rsidRDefault="005F66B4"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Geef een samenvatting van het geheel van de risico's (brandstoffen, industriële risico's, verkeersrisico's, hantering van chemische stoffen, enz.) en toon daarna dia nr. 6.</w:t>
      </w:r>
    </w:p>
    <w:p w:rsidR="00C021D4" w:rsidRDefault="00C021D4"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color w:val="000000"/>
          <w:sz w:val="20"/>
          <w:szCs w:val="20"/>
        </w:rPr>
      </w:pPr>
    </w:p>
    <w:p w:rsidR="00C10263" w:rsidRPr="00C10263"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Vraag, nadat u de H3SE-belangen van Total hebt getoond, aan de deelnemers: </w:t>
      </w:r>
    </w:p>
    <w:p w:rsidR="00C10263" w:rsidRDefault="00C10263" w:rsidP="00C10263">
      <w:pPr>
        <w:ind w:left="2115" w:firstLine="720"/>
        <w:jc w:val="both"/>
        <w:rPr>
          <w:rFonts w:ascii="Arial" w:hAnsi="Arial" w:cs="Arial"/>
          <w:b/>
          <w:color w:val="000000"/>
          <w:sz w:val="22"/>
          <w:szCs w:val="22"/>
        </w:rPr>
      </w:pPr>
    </w:p>
    <w:p w:rsidR="00C10263"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Wie kan in enkele woorden uitleggen wat de afkorting H3SE betekent? </w:t>
      </w:r>
    </w:p>
    <w:p w:rsidR="00C10263"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Behandel de reacties</w:t>
      </w:r>
    </w:p>
    <w:p w:rsidR="00C10263"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Bedank degenen die hebben gereageerd en leg daarna het verband met dia nr. 7.</w:t>
      </w:r>
    </w:p>
    <w:p w:rsidR="001211C1" w:rsidRDefault="001211C1"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10263" w:rsidRDefault="001211C1"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Elk van deze activiteiten levert andere risico's op, voor ons, voor onze stakeholders (dat wil zeggen voor onze partners en de omwonenden) en voor onze installaties. Hier ziet u enkele concrete voorbeelden van risico's. U zult ze uitgebreid behandelen tijdens uw hele integratietraject.</w:t>
      </w:r>
    </w:p>
    <w:p w:rsidR="00C10263"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w:t>
      </w:r>
      <w:r>
        <w:rPr>
          <w:rFonts w:ascii="Arial" w:cs="Arial" w:hAnsi="Arial"/>
          <w:color w:val="000000"/>
          <w:sz w:val="22"/>
          <w:szCs w:val="22"/>
          <w:lang w:val="nl"/>
          <w:b w:val="0"/>
          <w:bCs w:val="0"/>
          <w:i w:val="0"/>
          <w:iCs w:val="0"/>
          <w:u w:val="none"/>
          <w:vertAlign w:val="baseline"/>
          <w:rtl w:val="0"/>
        </w:rPr>
        <w:t xml:space="preserve"> </w:t>
      </w:r>
      <w:r>
        <w:rPr>
          <w:rFonts w:ascii="Arial" w:cs="Arial" w:hAnsi="Arial"/>
          <w:color w:val="000000"/>
          <w:sz w:val="20"/>
          <w:szCs w:val="20"/>
          <w:lang w:val="nl"/>
          <w:b w:val="1"/>
          <w:bCs w:val="1"/>
          <w:i w:val="0"/>
          <w:iCs w:val="0"/>
          <w:u w:val="none"/>
          <w:vertAlign w:val="baseline"/>
          <w:rtl w:val="0"/>
        </w:rPr>
        <w:t xml:space="preserve">dia nr. 8.</w:t>
      </w:r>
    </w:p>
    <w:p w:rsidR="00C10263" w:rsidRDefault="00C10263"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Geef ruimte voor alle vragen.</w:t>
      </w:r>
    </w:p>
    <w:p w:rsidR="00DB0451" w:rsidRPr="00684250" w:rsidRDefault="00DB0451"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1211C1" w:rsidRDefault="001211C1" w:rsidP="001211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00:20</w:t>
      </w:r>
    </w:p>
    <w:p w:rsidR="00FA6DB6" w:rsidRDefault="00FA6DB6" w:rsidP="001663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color w:val="000000"/>
          <w:sz w:val="22"/>
          <w:szCs w:val="22"/>
        </w:rPr>
      </w:pPr>
    </w:p>
    <w:p w:rsidR="001D09D5" w:rsidRDefault="001D09D5" w:rsidP="001663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color w:val="000000"/>
          <w:sz w:val="22"/>
          <w:szCs w:val="22"/>
        </w:rPr>
      </w:pPr>
    </w:p>
    <w:p w:rsidR="00DF2E0A" w:rsidRDefault="00DF2E0A">
      <w:pPr>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br w:type="page"/>
      </w:r>
    </w:p>
    <w:p w:rsidR="001D09D5" w:rsidRPr="00C10263" w:rsidRDefault="001D09D5" w:rsidP="001D09D5">
      <w:pPr>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Sequentie 2:</w:t>
      </w:r>
      <w:r>
        <w:rPr>
          <w:rFonts w:ascii="Arial" w:cs="Arial" w:hAnsi="Arial"/>
          <w:color w:val="000000"/>
          <w:sz w:val="22"/>
          <w:szCs w:val="22"/>
          <w:lang w:val="nl"/>
          <w:b w:val="0"/>
          <w:bCs w:val="0"/>
          <w:i w:val="0"/>
          <w:iCs w:val="0"/>
          <w:u w:val="none"/>
          <w:vertAlign w:val="baseline"/>
          <w:rtl w:val="0"/>
        </w:rPr>
        <w:t xml:space="preserve"> </w:t>
      </w:r>
    </w:p>
    <w:p w:rsidR="001D09D5" w:rsidRPr="00F65289" w:rsidRDefault="001D09D5" w:rsidP="001D09D5">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w:t>
      </w:r>
      <w:r>
        <w:rPr>
          <w:rFonts w:ascii="Arial" w:cs="Arial" w:hAnsi="Arial"/>
          <w:color w:val="A6A6A6" w:themeColor="background1" w:themeShade="A6"/>
          <w:sz w:val="22"/>
          <w:szCs w:val="22"/>
          <w:lang w:val="nl"/>
          <w:b w:val="1"/>
          <w:bCs w:val="1"/>
          <w:i w:val="0"/>
          <w:iCs w:val="0"/>
          <w:u w:val="none"/>
          <w:vertAlign w:val="baseline"/>
          <w:rtl w:val="0"/>
        </w:rPr>
        <w:t xml:space="preserve"> </w:t>
      </w:r>
      <w:r>
        <w:rPr>
          <w:rFonts w:ascii="Arial" w:cs="Arial" w:hAnsi="Arial"/>
          <w:color w:val="A6A6A6" w:themeColor="background1" w:themeShade="A6"/>
          <w:sz w:val="22"/>
          <w:szCs w:val="22"/>
          <w:lang w:val="nl"/>
          <w:b w:val="0"/>
          <w:bCs w:val="0"/>
          <w:i w:val="1"/>
          <w:iCs w:val="1"/>
          <w:u w:val="none"/>
          <w:vertAlign w:val="baseline"/>
          <w:rtl w:val="0"/>
        </w:rPr>
        <w:t xml:space="preserve">De deelnemers begrijpen waarom zij het integratietraject moeten volgen en hoe deze integratie zal verlopen.</w:t>
      </w:r>
    </w:p>
    <w:p w:rsidR="001D09D5" w:rsidRDefault="001D09D5" w:rsidP="001D09D5">
      <w:pPr>
        <w:pStyle w:val="Formatlibre"/>
        <w:rPr>
          <w:rFonts w:ascii="Arial" w:hAnsi="Arial" w:cs="Arial"/>
          <w:color w:val="000000" w:themeColor="text1"/>
          <w:sz w:val="20"/>
          <w:szCs w:val="20"/>
        </w:rPr>
      </w:pPr>
    </w:p>
    <w:p w:rsidR="001D09D5" w:rsidRDefault="001D09D5" w:rsidP="001D09D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Het HSE-integratietraject is ontwikkeld om u bekend te maken met wat Total op HSE-gebied doet en wat er van u wordt verwacht.</w:t>
      </w:r>
    </w:p>
    <w:p w:rsidR="00684250"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w:t>
      </w:r>
      <w:r>
        <w:rPr>
          <w:rFonts w:ascii="Arial" w:cs="Arial" w:hAnsi="Arial"/>
          <w:color w:val="000000"/>
          <w:sz w:val="22"/>
          <w:szCs w:val="22"/>
          <w:lang w:val="nl"/>
          <w:b w:val="0"/>
          <w:bCs w:val="0"/>
          <w:i w:val="0"/>
          <w:iCs w:val="0"/>
          <w:u w:val="none"/>
          <w:vertAlign w:val="baseline"/>
          <w:rtl w:val="0"/>
        </w:rPr>
        <w:t xml:space="preserve"> </w:t>
      </w:r>
      <w:r>
        <w:rPr>
          <w:rFonts w:ascii="Arial" w:cs="Arial" w:hAnsi="Arial"/>
          <w:color w:val="000000"/>
          <w:sz w:val="20"/>
          <w:szCs w:val="20"/>
          <w:lang w:val="nl"/>
          <w:b w:val="1"/>
          <w:bCs w:val="1"/>
          <w:i w:val="0"/>
          <w:iCs w:val="0"/>
          <w:u w:val="none"/>
          <w:vertAlign w:val="baseline"/>
          <w:rtl w:val="0"/>
        </w:rPr>
        <w:t xml:space="preserve">dia nr. 9.</w:t>
      </w:r>
    </w:p>
    <w:p w:rsidR="00684250"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Om afhankelijk van de deelnemers de details te tonen van een traject, klikt u op de betreffende balk. U kunt naar deze dia terugkeren door te klikken op de knop rechtsboven.</w:t>
      </w:r>
    </w:p>
    <w:p w:rsidR="00684250" w:rsidRDefault="00435F1B"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Neem de tijd om uit te leggen dat het integratietraject uit principe veel praktijkoefeningen en interactie aanbiedt. </w:t>
      </w:r>
    </w:p>
    <w:p w:rsidR="00726674" w:rsidRDefault="00341A53" w:rsidP="00341A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Vertel in uw eigen woorden:</w:t>
      </w:r>
    </w:p>
    <w:p w:rsidR="00306B02" w:rsidRDefault="00726674"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vanish/>
          <w:color w:val="000000" w:themeColor="text1"/>
          <w:sz w:val="20"/>
          <w:szCs w:val="20"/>
          <w:b w:val="1"/>
          <w:bCs w:val="1"/>
          <w:i w:val="0"/>
          <w:iCs w:val="0"/>
          <w:u w:val="none"/>
          <w:vertAlign w:val="baseline"/>
          <w:rtl w:val="0"/>
        </w:rPr>
        <w:t xml:space="preserve"> managers n dese dans le temps."voquez aussi des éléments comme 'n iques, ...</w:t>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t xml:space="preserve"> managers n dese dans le temps."voquez aussi des éléments comme 'n iques, ...</w:t>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color w:val="000000"/>
          <w:sz w:val="20"/>
          <w:szCs w:val="20"/>
          <w:lang w:val="nl"/>
          <w:b w:val="1"/>
          <w:bCs w:val="1"/>
          <w:i w:val="0"/>
          <w:iCs w:val="0"/>
          <w:u w:val="none"/>
          <w:vertAlign w:val="baseline"/>
          <w:rtl w:val="0"/>
        </w:rPr>
        <w:t xml:space="preserve">Het belang van dit HSE-integratietraject, en de </w:t>
      </w:r>
      <w:r>
        <w:rPr>
          <w:rFonts w:ascii="Arial" w:cs="Arial" w:hAnsi="Arial"/>
          <w:vanish/>
          <w:color w:val="000000" w:themeColor="text1"/>
          <w:sz w:val="20"/>
          <w:szCs w:val="20"/>
          <w:b w:val="1"/>
          <w:bCs w:val="1"/>
          <w:i w:val="0"/>
          <w:iCs w:val="0"/>
          <w:u w:val="none"/>
          <w:vertAlign w:val="baseline"/>
          <w:rtl w:val="0"/>
        </w:rPr>
        <w:t xml:space="preserve"> managers n dese dans le temps."voquez aussi des éléments comme 'n iques, ...</w:t>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color w:val="000000"/>
          <w:sz w:val="20"/>
          <w:szCs w:val="20"/>
          <w:lang w:val="nl"/>
          <w:b w:val="0"/>
          <w:bCs w:val="0"/>
          <w:i w:val="0"/>
          <w:iCs w:val="0"/>
          <w:u w:val="none"/>
          <w:vertAlign w:val="baseline"/>
          <w:rtl w:val="0"/>
        </w:rPr>
        <w:t xml:space="preserve">principes voor </w:t>
      </w:r>
      <w:r>
        <w:rPr>
          <w:rFonts w:ascii="Arial" w:cs="Arial" w:hAnsi="Arial"/>
          <w:vanish/>
          <w:color w:val="000000" w:themeColor="text1"/>
          <w:sz w:val="20"/>
          <w:szCs w:val="20"/>
          <w:b w:val="1"/>
          <w:bCs w:val="1"/>
          <w:i w:val="0"/>
          <w:iCs w:val="0"/>
          <w:u w:val="none"/>
          <w:vertAlign w:val="baseline"/>
          <w:rtl w:val="0"/>
        </w:rPr>
        <w:t xml:space="preserve"> managers n dese dans le temps."voquez aussi des éléments comme 'n iques, ...</w:t>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color w:val="000000"/>
          <w:sz w:val="20"/>
          <w:szCs w:val="20"/>
          <w:lang w:val="nl"/>
          <w:b w:val="0"/>
          <w:bCs w:val="0"/>
          <w:i w:val="0"/>
          <w:iCs w:val="0"/>
          <w:u w:val="none"/>
          <w:vertAlign w:val="baseline"/>
          <w:rtl w:val="0"/>
        </w:rPr>
        <w:t xml:space="preserve">de uitvoering: </w:t>
      </w:r>
      <w:r>
        <w:rPr>
          <w:rFonts w:ascii="Arial" w:cs="Arial" w:hAnsi="Arial"/>
          <w:vanish/>
          <w:color w:val="000000" w:themeColor="text1"/>
          <w:sz w:val="20"/>
          <w:szCs w:val="20"/>
          <w:b w:val="1"/>
          <w:bCs w:val="1"/>
          <w:i w:val="0"/>
          <w:iCs w:val="0"/>
          <w:u w:val="none"/>
          <w:vertAlign w:val="baseline"/>
          <w:rtl w:val="0"/>
        </w:rPr>
        <w:t xml:space="preserve"> managers n dese dans le temps."voquez aussi des éléments comme 'n iques, ...</w:t>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color w:val="000000"/>
          <w:sz w:val="20"/>
          <w:szCs w:val="20"/>
          <w:lang w:val="nl"/>
          <w:b w:val="0"/>
          <w:bCs w:val="0"/>
          <w:i w:val="0"/>
          <w:iCs w:val="0"/>
          <w:u w:val="none"/>
          <w:vertAlign w:val="baseline"/>
          <w:rtl w:val="0"/>
        </w:rPr>
        <w:t xml:space="preserve">een duur van 6 maanden, met een afwisseling van presentaties in de cursusruimte en workshops op het terrein.</w:t>
      </w:r>
      <w:r>
        <w:rPr>
          <w:rFonts w:ascii="Arial" w:cs="Arial" w:hAnsi="Arial"/>
          <w:color w:val="000000"/>
          <w:sz w:val="20"/>
          <w:szCs w:val="20"/>
          <w:lang w:val="nl"/>
          <w:b w:val="1"/>
          <w:bCs w:val="1"/>
          <w:i w:val="0"/>
          <w:iCs w:val="0"/>
          <w:u w:val="none"/>
          <w:vertAlign w:val="baseline"/>
          <w:rtl w:val="0"/>
        </w:rPr>
        <w:t xml:space="preserve"> </w:t>
      </w:r>
    </w:p>
    <w:p w:rsidR="001712DB" w:rsidRDefault="001712DB"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vanish/>
          <w:color w:val="000000" w:themeColor="text1"/>
          <w:sz w:val="20"/>
          <w:szCs w:val="20"/>
          <w:b w:val="1"/>
          <w:bCs w:val="1"/>
          <w:i w:val="0"/>
          <w:iCs w:val="0"/>
          <w:u w:val="none"/>
          <w:vertAlign w:val="baseline"/>
          <w:rtl w:val="0"/>
        </w:rPr>
        <w:t xml:space="preserve">l’utilité du livret : suivre le parcours et </w:t>
      </w:r>
      <w:r>
        <w:rPr>
          <w:rFonts w:ascii="Arial" w:cs="Arial" w:hAnsi="Arial"/>
          <w:color w:val="000000" w:themeColor="text1"/>
          <w:sz w:val="20"/>
          <w:szCs w:val="20"/>
          <w:lang w:val="nl"/>
          <w:b w:val="1"/>
          <w:bCs w:val="1"/>
          <w:i w:val="0"/>
          <w:iCs w:val="0"/>
          <w:u w:val="none"/>
          <w:vertAlign w:val="baseline"/>
          <w:rtl w:val="0"/>
        </w:rPr>
        <w:t xml:space="preserve">Het nut van het boekje: de voortgang op het traject volgen, de “eerste indrukken” gaandeweg noteren, de eigen engagementen noteren, …</w:t>
      </w:r>
    </w:p>
    <w:p w:rsidR="008A64CF" w:rsidRDefault="008A64CF"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vanish/>
          <w:color w:val="000000" w:themeColor="text1"/>
          <w:sz w:val="20"/>
          <w:szCs w:val="20"/>
          <w:b w:val="1"/>
          <w:bCs w:val="1"/>
          <w:i w:val="0"/>
          <w:iCs w:val="0"/>
          <w:u w:val="none"/>
          <w:vertAlign w:val="baseline"/>
          <w:rtl w:val="0"/>
        </w:rPr>
        <w:t xml:space="preserve">les parles </w:t>
      </w:r>
      <w:r>
        <w:rPr>
          <w:rFonts w:ascii="Arial" w:cs="Arial" w:hAnsi="Arial"/>
          <w:color w:val="000000" w:themeColor="text1"/>
          <w:sz w:val="20"/>
          <w:szCs w:val="20"/>
          <w:lang w:val="nl"/>
          <w:b w:val="1"/>
          <w:bCs w:val="1"/>
          <w:i w:val="0"/>
          <w:iCs w:val="0"/>
          <w:u w:val="none"/>
          <w:vertAlign w:val="baseline"/>
          <w:rtl w:val="0"/>
        </w:rPr>
        <w:t xml:space="preserve">De gemeenschappelijke delen van dit traject: met name deze dagen bestemd voor elke deelnemer, ongeacht zijn of haar functie.</w:t>
      </w:r>
    </w:p>
    <w:p w:rsidR="001431FD" w:rsidRPr="00306B02" w:rsidRDefault="00341A53"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Bespreek ook elementen </w:t>
      </w:r>
      <w:r>
        <w:rPr>
          <w:rFonts w:ascii="Arial" w:cs="Arial" w:hAnsi="Arial"/>
          <w:color w:val="000000" w:themeColor="text1"/>
          <w:sz w:val="20"/>
          <w:szCs w:val="20"/>
          <w:lang w:val="nl"/>
          <w:b w:val="1"/>
          <w:bCs w:val="1"/>
          <w:i w:val="0"/>
          <w:iCs w:val="0"/>
          <w:u w:val="none"/>
          <w:vertAlign w:val="baseline"/>
          <w:rtl w:val="0"/>
        </w:rPr>
        <w:t xml:space="preserve">zoals “de veiligheid betreft het dagelijks leven; daarom is het cursustraject gericht op de praktijk.</w:t>
      </w:r>
      <w:r>
        <w:rPr>
          <w:rFonts w:ascii="Arial" w:cs="Arial" w:hAnsi="Arial"/>
          <w:color w:val="000000" w:themeColor="text1"/>
          <w:sz w:val="20"/>
          <w:szCs w:val="20"/>
          <w:lang w:val="nl"/>
          <w:b w:val="0"/>
          <w:bCs w:val="0"/>
          <w:i w:val="0"/>
          <w:iCs w:val="0"/>
          <w:u w:val="none"/>
          <w:vertAlign w:val="baseline"/>
          <w:rtl w:val="0"/>
        </w:rPr>
        <w:t xml:space="preserve"> </w:t>
      </w:r>
      <w:r>
        <w:rPr>
          <w:rFonts w:ascii="Arial" w:cs="Arial" w:hAnsi="Arial"/>
          <w:color w:val="000000" w:themeColor="text1"/>
          <w:sz w:val="20"/>
          <w:szCs w:val="20"/>
          <w:lang w:val="nl"/>
          <w:b w:val="1"/>
          <w:bCs w:val="1"/>
          <w:i w:val="0"/>
          <w:iCs w:val="0"/>
          <w:u w:val="none"/>
          <w:vertAlign w:val="baseline"/>
          <w:rtl w:val="0"/>
        </w:rPr>
        <w:t xml:space="preserve">Dit is ook de reden waarom het traject over een aantal maanden is uitgespreid.”</w:t>
      </w:r>
    </w:p>
    <w:p w:rsidR="009076EA" w:rsidRPr="009076EA" w:rsidRDefault="009076EA" w:rsidP="009076EA">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vanish/>
          <w:color w:val="000000" w:themeColor="text1"/>
          <w:sz w:val="20"/>
          <w:szCs w:val="20"/>
          <w:b w:val="1"/>
          <w:bCs w:val="1"/>
          <w:i w:val="0"/>
          <w:iCs w:val="0"/>
          <w:u w:val="none"/>
          <w:vertAlign w:val="baseline"/>
          <w:rtl w:val="0"/>
        </w:rPr>
        <w:t xml:space="preserve">L</w:t>
      </w:r>
      <w:r>
        <w:rPr>
          <w:rFonts w:ascii="Arial" w:cs="Arial" w:hAnsi="Arial"/>
          <w:color w:val="000000" w:themeColor="text1"/>
          <w:sz w:val="20"/>
          <w:szCs w:val="20"/>
          <w:lang w:val="nl"/>
          <w:b w:val="1"/>
          <w:bCs w:val="1"/>
          <w:i w:val="0"/>
          <w:iCs w:val="0"/>
          <w:u w:val="none"/>
          <w:vertAlign w:val="baseline"/>
          <w:rtl w:val="0"/>
        </w:rPr>
        <w:t xml:space="preserve">De verwachte betrokkenheid van de deelnemers: engagementen, het traject in acht nemen.</w:t>
      </w:r>
    </w:p>
    <w:p w:rsidR="00726674" w:rsidRPr="00726674" w:rsidRDefault="00726674" w:rsidP="00726674">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vanish/>
          <w:color w:val="000000" w:themeColor="text1"/>
          <w:sz w:val="20"/>
          <w:szCs w:val="20"/>
          <w:b w:val="1"/>
          <w:bCs w:val="1"/>
          <w:i w:val="0"/>
          <w:iCs w:val="0"/>
          <w:u w:val="none"/>
          <w:vertAlign w:val="baseline"/>
          <w:rtl w:val="0"/>
        </w:rPr>
        <w:t xml:space="preserve">l’impli</w:t>
      </w:r>
      <w:r>
        <w:rPr>
          <w:rFonts w:ascii="Arial" w:cs="Arial" w:hAnsi="Arial"/>
          <w:color w:val="000000" w:themeColor="text1"/>
          <w:sz w:val="20"/>
          <w:szCs w:val="20"/>
          <w:lang w:val="nl"/>
          <w:b w:val="1"/>
          <w:bCs w:val="1"/>
          <w:i w:val="0"/>
          <w:iCs w:val="0"/>
          <w:u w:val="none"/>
          <w:vertAlign w:val="baseline"/>
          <w:rtl w:val="0"/>
        </w:rPr>
        <w:t xml:space="preserve">De betrokkenheid van hun manager: hun regelmatige bijdrage tijdens het traject.</w:t>
      </w:r>
      <w:r>
        <w:rPr>
          <w:rFonts w:ascii="Arial" w:cs="Arial" w:hAnsi="Arial"/>
          <w:color w:val="000000" w:themeColor="text1"/>
          <w:sz w:val="20"/>
          <w:szCs w:val="20"/>
          <w:lang w:val="nl"/>
          <w:b w:val="0"/>
          <w:bCs w:val="0"/>
          <w:i w:val="0"/>
          <w:iCs w:val="0"/>
          <w:u w:val="none"/>
          <w:vertAlign w:val="baseline"/>
          <w:rtl w:val="0"/>
        </w:rPr>
        <w:t xml:space="preserve"> </w:t>
      </w:r>
      <w:r>
        <w:rPr>
          <w:rFonts w:ascii="Arial" w:cs="Arial" w:hAnsi="Arial"/>
          <w:color w:val="000000" w:themeColor="text1"/>
          <w:sz w:val="20"/>
          <w:szCs w:val="20"/>
          <w:lang w:val="nl"/>
          <w:b w:val="1"/>
          <w:bCs w:val="1"/>
          <w:i w:val="0"/>
          <w:iCs w:val="0"/>
          <w:u w:val="none"/>
          <w:vertAlign w:val="baseline"/>
          <w:rtl w:val="0"/>
        </w:rPr>
        <w:t xml:space="preserve">Hij toont zijn engagement door het boekje te tekenen.</w:t>
      </w:r>
      <w:r>
        <w:rPr>
          <w:rFonts w:ascii="Arial" w:cs="Arial" w:hAnsi="Arial"/>
          <w:color w:val="000000" w:themeColor="text1"/>
          <w:sz w:val="20"/>
          <w:szCs w:val="20"/>
          <w:lang w:val="nl"/>
          <w:b w:val="1"/>
          <w:bCs w:val="1"/>
          <w:i w:val="0"/>
          <w:iCs w:val="0"/>
          <w:u w:val="none"/>
          <w:vertAlign w:val="baseline"/>
          <w:rtl w:val="0"/>
        </w:rPr>
        <w:t xml:space="preserve"> </w:t>
      </w:r>
    </w:p>
    <w:p w:rsidR="00684250"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684250" w:rsidRPr="00684250" w:rsidRDefault="00F410D5"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Vat samen door een deelnemer te vragen om uit te leggen wat hij heeft begrepen over zijn traject. Feliciteer vervolgens de deelnemer en vul zo nodig aan.</w:t>
      </w:r>
    </w:p>
    <w:p w:rsidR="00E74C57" w:rsidRDefault="00E74C57"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rPr>
          <w:rFonts w:ascii="Arial" w:hAnsi="Arial" w:cs="Arial"/>
          <w:b/>
          <w:color w:val="000000"/>
          <w:sz w:val="22"/>
          <w:szCs w:val="22"/>
        </w:rPr>
      </w:pPr>
    </w:p>
    <w:p w:rsidR="001D09D5"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rPr>
          <w:rFonts w:ascii="Arial" w:hAnsi="Arial" w:cs="Arial"/>
          <w:b/>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00:30</w:t>
      </w:r>
    </w:p>
    <w:p w:rsidR="00BA2CD0" w:rsidRDefault="00BA2CD0" w:rsidP="006F4679">
      <w:pPr>
        <w:rPr>
          <w:rFonts w:ascii="Arial" w:hAnsi="Arial" w:cs="Arial"/>
          <w:b/>
          <w:bCs/>
          <w:color w:val="000000"/>
          <w:sz w:val="22"/>
          <w:szCs w:val="22"/>
        </w:rPr>
      </w:pPr>
    </w:p>
    <w:p w:rsidR="00BA2CD0" w:rsidRDefault="00BA2CD0" w:rsidP="006F4679">
      <w:pPr>
        <w:rPr>
          <w:rFonts w:ascii="Arial" w:hAnsi="Arial" w:cs="Arial"/>
          <w:b/>
          <w:bCs/>
          <w:color w:val="000000"/>
          <w:sz w:val="22"/>
          <w:szCs w:val="22"/>
        </w:rPr>
      </w:pPr>
    </w:p>
    <w:p w:rsidR="00DF2E0A" w:rsidRDefault="00DF2E0A">
      <w:pPr>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br w:type="page"/>
      </w:r>
    </w:p>
    <w:p w:rsidR="006F4679" w:rsidRPr="00C10263" w:rsidRDefault="006F4679" w:rsidP="006F4679">
      <w:pPr>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Sequentie 3:</w:t>
      </w:r>
      <w:r>
        <w:rPr>
          <w:rFonts w:ascii="Arial" w:cs="Arial" w:hAnsi="Arial"/>
          <w:color w:val="000000"/>
          <w:sz w:val="22"/>
          <w:szCs w:val="22"/>
          <w:lang w:val="nl"/>
          <w:b w:val="0"/>
          <w:bCs w:val="0"/>
          <w:i w:val="0"/>
          <w:iCs w:val="0"/>
          <w:u w:val="none"/>
          <w:vertAlign w:val="baseline"/>
          <w:rtl w:val="0"/>
        </w:rPr>
        <w:t xml:space="preserve"> </w:t>
      </w:r>
    </w:p>
    <w:p w:rsidR="006F4679" w:rsidRPr="006F4679" w:rsidRDefault="006F4679" w:rsidP="006F467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w:t>
      </w:r>
      <w:r>
        <w:rPr>
          <w:rFonts w:ascii="Arial" w:cs="Arial" w:hAnsi="Arial"/>
          <w:color w:val="A6A6A6" w:themeColor="background1" w:themeShade="A6"/>
          <w:sz w:val="22"/>
          <w:szCs w:val="22"/>
          <w:lang w:val="nl"/>
          <w:b w:val="0"/>
          <w:bCs w:val="0"/>
          <w:i w:val="1"/>
          <w:iCs w:val="1"/>
          <w:u w:val="none"/>
          <w:vertAlign w:val="baseline"/>
          <w:rtl w:val="0"/>
        </w:rPr>
        <w:t xml:space="preserve"> De deelnemers begrijpen het engagement van het topmanagement en zijn H3SE-visie en zijn in staat dit te verwoorden.</w:t>
      </w:r>
    </w:p>
    <w:p w:rsidR="006F4679" w:rsidRDefault="006F4679"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684250" w:rsidRDefault="006F4679"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De ceo van de Total-groep, dat wil zeggen de hoogste manager van de groep, heeft een video opgenomen die voor u is bestemd. Ik stel voor om nu de video te bekijken en om te noteren wat volgens u het belangrijkste is in zijn betoog, dus de kernbegrippen.</w:t>
      </w:r>
    </w:p>
    <w:p w:rsidR="0005782F" w:rsidRDefault="0005782F" w:rsidP="0005782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de video vanaf dia nr. 10.</w:t>
      </w:r>
    </w:p>
    <w:p w:rsidR="001D62FD" w:rsidRDefault="008A3C49"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Toon daarna dia nr. 11 zodat de deelnemers hun antwoorden kunnen noteren op hun notitieblok.</w:t>
      </w:r>
    </w:p>
    <w:p w:rsidR="001D62FD" w:rsidRDefault="001D62FD" w:rsidP="00E74C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rsidR="001D62FD"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Vraag na 5 minuten aan elke deelnemer om hun samenvatting van de video te geven.</w:t>
      </w:r>
    </w:p>
    <w:p w:rsidR="00E74C57" w:rsidRDefault="00E74C57"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1D62FD" w:rsidRPr="001D62FD"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sz w:val="20"/>
          <w:szCs w:val="20"/>
          <w:lang w:val="nl"/>
          <w:b w:val="1"/>
          <w:bCs w:val="1"/>
          <w:i w:val="0"/>
          <w:iCs w:val="0"/>
          <w:u w:val="none"/>
          <w:vertAlign w:val="baseline"/>
          <w:rtl w:val="0"/>
        </w:rPr>
        <w:t xml:space="preserve">10 min</w:t>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00:40</w:t>
      </w:r>
    </w:p>
    <w:p w:rsidR="001D62FD"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6F4679"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Ik geef u nu het woord en vraag u om uit te leggen wat u uit de boodschap van onze ceo hebt opgepikt, aan de hand van de drie gestelde vragen.</w:t>
      </w:r>
    </w:p>
    <w:p w:rsidR="001D62FD"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Behandel de antwoorden van de deelnemers.</w:t>
      </w:r>
    </w:p>
    <w:p w:rsidR="001D62FD"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Bedank daarna elke deelnemer voor zijn bijdrage en geef zelf een samenvatting van de boodschap met de nadruk op het HSE-engagement van Patrick Pouyanné, dus op het hoogste managementniveau.</w:t>
      </w:r>
    </w:p>
    <w:p w:rsidR="006E29F2" w:rsidRDefault="006E29F2"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6E29F2" w:rsidRPr="001D62FD" w:rsidRDefault="006E29F2"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20 min</w:t>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1"/>
          <w:bCs w:val="1"/>
          <w:i w:val="0"/>
          <w:iCs w:val="0"/>
          <w:u w:val="none"/>
          <w:vertAlign w:val="baseline"/>
          <w:rtl w:val="0"/>
        </w:rPr>
        <w:t xml:space="preserve">01:00</w:t>
      </w:r>
    </w:p>
    <w:p w:rsidR="001D62FD"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1D62FD"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De waarde van de veiligheid waar Patrick Pouyanné in deze video over praat, is het onderwerp voor de rest van deze eerste dag.</w:t>
      </w:r>
    </w:p>
    <w:p w:rsidR="001D62FD" w:rsidRPr="006F4679"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sectPr w:rsidR="001D62FD" w:rsidRPr="006F4679" w:rsidSect="00DF2E0A">
      <w:headerReference w:type="default" r:id="rId8"/>
      <w:footerReference w:type="default" r:id="rId9"/>
      <w:headerReference w:type="first" r:id="rId10"/>
      <w:footerReference w:type="first" r:id="rId11"/>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649" w:rsidRDefault="002F5649">
      <w:pPr>
        <w:bidi w:val="0"/>
      </w:pPr>
      <w:r>
        <w:separator/>
      </w:r>
    </w:p>
  </w:endnote>
  <w:endnote w:type="continuationSeparator" w:id="0">
    <w:p w:rsidR="002F5649" w:rsidRDefault="002F5649">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08" w:rsidRPr="00225D9F" w:rsidRDefault="00C20B21" w:rsidP="005C2808">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nl"/>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nl"/>
        <w:b w:val="1"/>
        <w:bCs w:val="1"/>
        <w:i w:val="1"/>
        <w:iCs w:val="1"/>
        <w:u w:val="none"/>
        <w:vertAlign w:val="baseline"/>
        <w:rtl w:val="0"/>
      </w:rPr>
      <w:t xml:space="preserve">6</w: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end"/>
    </w:r>
  </w:p>
  <w:p w:rsidR="005C2808" w:rsidRDefault="005C280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C20B21"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nl"/>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nl"/>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649" w:rsidRDefault="002F5649">
      <w:pPr>
        <w:bidi w:val="0"/>
      </w:pPr>
      <w:r>
        <w:separator/>
      </w:r>
    </w:p>
  </w:footnote>
  <w:footnote w:type="continuationSeparator" w:id="0">
    <w:p w:rsidR="002F5649" w:rsidRDefault="002F5649">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F2E0A" w:rsidRPr="008166DB" w:rsidTr="006A4ABE">
      <w:trPr>
        <w:cantSplit/>
        <w:trHeight w:val="20"/>
        <w:jc w:val="center"/>
      </w:trPr>
      <w:tc>
        <w:tcPr>
          <w:tcW w:w="2824" w:type="dxa"/>
          <w:vMerge w:val="restart"/>
          <w:shd w:val="clear" w:color="auto" w:fill="auto"/>
          <w:vAlign w:val="center"/>
        </w:tcPr>
        <w:p w:rsidR="00DF2E0A" w:rsidRPr="003F396F" w:rsidRDefault="00DF2E0A" w:rsidP="006A4ABE">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F2E0A" w:rsidRPr="0016630F" w:rsidRDefault="00DF2E0A" w:rsidP="006A4ABE">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bidi w:val="0"/>
          </w:pPr>
          <w:r>
            <w:rPr>
              <w:rFonts w:asciiTheme="minorHAnsi" w:cstheme="minorHAnsi" w:hAnsiTheme="minorHAnsi"/>
              <w:sz w:val="28"/>
              <w:szCs w:val="28"/>
              <w:lang w:val="nl"/>
              <w:b w:val="1"/>
              <w:bCs w:val="1"/>
              <w:i w:val="0"/>
              <w:iCs w:val="0"/>
              <w:u w:val="none"/>
              <w:vertAlign w:val="baseline"/>
              <w:rtl w:val="0"/>
            </w:rPr>
            <w:t xml:space="preserve">Integratieset HSE</w:t>
          </w:r>
        </w:p>
      </w:tc>
    </w:tr>
    <w:tr w:rsidR="00DF2E0A" w:rsidRPr="008166DB" w:rsidTr="006A4ABE">
      <w:trPr>
        <w:cantSplit/>
        <w:trHeight w:val="20"/>
        <w:jc w:val="center"/>
      </w:trPr>
      <w:tc>
        <w:tcPr>
          <w:tcW w:w="2824" w:type="dxa"/>
          <w:vMerge/>
          <w:shd w:val="clear" w:color="auto" w:fill="auto"/>
          <w:vAlign w:val="center"/>
        </w:tcPr>
        <w:p w:rsidR="00DF2E0A" w:rsidRDefault="00DF2E0A" w:rsidP="006A4ABE">
          <w:pPr>
            <w:widowControl w:val="0"/>
            <w:autoSpaceDE w:val="0"/>
            <w:autoSpaceDN w:val="0"/>
            <w:adjustRightInd w:val="0"/>
            <w:jc w:val="center"/>
            <w:rPr>
              <w:b/>
              <w:noProof/>
              <w:sz w:val="28"/>
            </w:rPr>
          </w:pPr>
        </w:p>
      </w:tc>
      <w:tc>
        <w:tcPr>
          <w:tcW w:w="6977" w:type="dxa"/>
          <w:shd w:val="clear" w:color="auto" w:fill="auto"/>
        </w:tcPr>
        <w:p w:rsidR="00DF2E0A" w:rsidRPr="003F2295" w:rsidRDefault="00DF2E0A" w:rsidP="006A4ABE">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w:t>
          </w:r>
        </w:p>
      </w:tc>
    </w:tr>
    <w:tr w:rsidR="00DF2E0A" w:rsidRPr="003F396F" w:rsidTr="006A4ABE">
      <w:trPr>
        <w:cantSplit/>
        <w:trHeight w:val="20"/>
        <w:jc w:val="center"/>
      </w:trPr>
      <w:tc>
        <w:tcPr>
          <w:tcW w:w="2824" w:type="dxa"/>
          <w:vMerge/>
          <w:shd w:val="clear" w:color="auto" w:fill="auto"/>
        </w:tcPr>
        <w:p w:rsidR="00DF2E0A" w:rsidRPr="003F396F" w:rsidRDefault="00DF2E0A" w:rsidP="006A4ABE">
          <w:pPr>
            <w:widowControl w:val="0"/>
            <w:autoSpaceDE w:val="0"/>
            <w:autoSpaceDN w:val="0"/>
            <w:adjustRightInd w:val="0"/>
            <w:rPr>
              <w:b/>
              <w:sz w:val="28"/>
            </w:rPr>
          </w:pPr>
        </w:p>
      </w:tc>
      <w:tc>
        <w:tcPr>
          <w:tcW w:w="6977" w:type="dxa"/>
          <w:shd w:val="clear" w:color="auto" w:fill="auto"/>
        </w:tcPr>
        <w:p w:rsidR="00DF2E0A" w:rsidRPr="00A10B3D" w:rsidRDefault="00DF2E0A" w:rsidP="006A4ABE">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TCG 1.1 – V2</w:t>
          </w:r>
        </w:p>
      </w:tc>
    </w:tr>
  </w:tbl>
  <w:p w:rsidR="00DF2E0A" w:rsidRDefault="00DF2E0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16630F"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bidi w:val="0"/>
          </w:pPr>
          <w:r>
            <w:rPr>
              <w:rFonts w:asciiTheme="minorHAnsi" w:cstheme="minorHAnsi" w:hAnsiTheme="minorHAnsi"/>
              <w:sz w:val="28"/>
              <w:szCs w:val="28"/>
              <w:lang w:val="nl"/>
              <w:b w:val="1"/>
              <w:bCs w:val="1"/>
              <w:i w:val="0"/>
              <w:iCs w:val="0"/>
              <w:u w:val="none"/>
              <w:vertAlign w:val="baseline"/>
              <w:rtl w:val="0"/>
            </w:rPr>
            <w:t xml:space="preserve">Integratieset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2C486A" w:rsidP="00550908">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TCG 1.1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65F672A"/>
    <w:multiLevelType w:val="hybridMultilevel"/>
    <w:tmpl w:val="EBE203E4"/>
    <w:lvl w:ilvl="0" w:tplc="5BCE5240">
      <w:start w:val="5"/>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0">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5">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7">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5"/>
  </w:num>
  <w:num w:numId="5">
    <w:abstractNumId w:val="8"/>
  </w:num>
  <w:num w:numId="6">
    <w:abstractNumId w:val="12"/>
  </w:num>
  <w:num w:numId="7">
    <w:abstractNumId w:val="1"/>
  </w:num>
  <w:num w:numId="8">
    <w:abstractNumId w:val="11"/>
  </w:num>
  <w:num w:numId="9">
    <w:abstractNumId w:val="4"/>
  </w:num>
  <w:num w:numId="10">
    <w:abstractNumId w:val="9"/>
  </w:num>
  <w:num w:numId="11">
    <w:abstractNumId w:val="15"/>
  </w:num>
  <w:num w:numId="12">
    <w:abstractNumId w:val="10"/>
  </w:num>
  <w:num w:numId="13">
    <w:abstractNumId w:val="18"/>
  </w:num>
  <w:num w:numId="14">
    <w:abstractNumId w:val="2"/>
  </w:num>
  <w:num w:numId="15">
    <w:abstractNumId w:val="17"/>
  </w:num>
  <w:num w:numId="16">
    <w:abstractNumId w:val="6"/>
  </w:num>
  <w:num w:numId="17">
    <w:abstractNumId w:val="0"/>
  </w:num>
  <w:num w:numId="18">
    <w:abstractNumId w:val="13"/>
  </w:num>
  <w:num w:numId="19">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3008"/>
    <w:rsid w:val="00013D04"/>
    <w:rsid w:val="000157E2"/>
    <w:rsid w:val="00016E75"/>
    <w:rsid w:val="00020F96"/>
    <w:rsid w:val="00022F86"/>
    <w:rsid w:val="00027A59"/>
    <w:rsid w:val="00032146"/>
    <w:rsid w:val="00034DD6"/>
    <w:rsid w:val="0003516E"/>
    <w:rsid w:val="00037F64"/>
    <w:rsid w:val="00040C94"/>
    <w:rsid w:val="00041BC7"/>
    <w:rsid w:val="00041CDA"/>
    <w:rsid w:val="00042527"/>
    <w:rsid w:val="00046306"/>
    <w:rsid w:val="00047355"/>
    <w:rsid w:val="00053BFA"/>
    <w:rsid w:val="0005782F"/>
    <w:rsid w:val="0006148D"/>
    <w:rsid w:val="00061697"/>
    <w:rsid w:val="00062325"/>
    <w:rsid w:val="0007545C"/>
    <w:rsid w:val="00080B48"/>
    <w:rsid w:val="000828FC"/>
    <w:rsid w:val="00094340"/>
    <w:rsid w:val="00094B6B"/>
    <w:rsid w:val="00095AFA"/>
    <w:rsid w:val="00096512"/>
    <w:rsid w:val="0009662F"/>
    <w:rsid w:val="000967A5"/>
    <w:rsid w:val="00096C1B"/>
    <w:rsid w:val="000A63A2"/>
    <w:rsid w:val="000A7B0E"/>
    <w:rsid w:val="000B20E8"/>
    <w:rsid w:val="000D054A"/>
    <w:rsid w:val="000D60B6"/>
    <w:rsid w:val="000E1CAB"/>
    <w:rsid w:val="000E4BF9"/>
    <w:rsid w:val="000E5AAA"/>
    <w:rsid w:val="000F112A"/>
    <w:rsid w:val="000F3C72"/>
    <w:rsid w:val="00103D7C"/>
    <w:rsid w:val="00107879"/>
    <w:rsid w:val="00111397"/>
    <w:rsid w:val="001120F8"/>
    <w:rsid w:val="00112755"/>
    <w:rsid w:val="00117B18"/>
    <w:rsid w:val="001211C1"/>
    <w:rsid w:val="00137423"/>
    <w:rsid w:val="0014007C"/>
    <w:rsid w:val="00141509"/>
    <w:rsid w:val="001431FD"/>
    <w:rsid w:val="001443D4"/>
    <w:rsid w:val="0014607D"/>
    <w:rsid w:val="00152EED"/>
    <w:rsid w:val="001547E9"/>
    <w:rsid w:val="001567E6"/>
    <w:rsid w:val="00163075"/>
    <w:rsid w:val="001654CA"/>
    <w:rsid w:val="0016630F"/>
    <w:rsid w:val="001712DB"/>
    <w:rsid w:val="001714A4"/>
    <w:rsid w:val="00172369"/>
    <w:rsid w:val="00176000"/>
    <w:rsid w:val="00182B39"/>
    <w:rsid w:val="00185950"/>
    <w:rsid w:val="001877C3"/>
    <w:rsid w:val="001943A1"/>
    <w:rsid w:val="001A61CA"/>
    <w:rsid w:val="001A64F4"/>
    <w:rsid w:val="001A6D92"/>
    <w:rsid w:val="001B0130"/>
    <w:rsid w:val="001B5DB0"/>
    <w:rsid w:val="001C337A"/>
    <w:rsid w:val="001C35D9"/>
    <w:rsid w:val="001D09D5"/>
    <w:rsid w:val="001D62FD"/>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50C62"/>
    <w:rsid w:val="00255347"/>
    <w:rsid w:val="002559B6"/>
    <w:rsid w:val="00257679"/>
    <w:rsid w:val="002662FB"/>
    <w:rsid w:val="00272150"/>
    <w:rsid w:val="00272D8C"/>
    <w:rsid w:val="00273339"/>
    <w:rsid w:val="00275FDC"/>
    <w:rsid w:val="00276039"/>
    <w:rsid w:val="002771B2"/>
    <w:rsid w:val="00277BB3"/>
    <w:rsid w:val="002818FE"/>
    <w:rsid w:val="00284F7B"/>
    <w:rsid w:val="00284F83"/>
    <w:rsid w:val="00286FD2"/>
    <w:rsid w:val="00291482"/>
    <w:rsid w:val="002918C3"/>
    <w:rsid w:val="00295D1F"/>
    <w:rsid w:val="002A3BAE"/>
    <w:rsid w:val="002A78CD"/>
    <w:rsid w:val="002C1569"/>
    <w:rsid w:val="002C2E97"/>
    <w:rsid w:val="002C486A"/>
    <w:rsid w:val="002C70B2"/>
    <w:rsid w:val="002D1AD9"/>
    <w:rsid w:val="002D3D9B"/>
    <w:rsid w:val="002E25EF"/>
    <w:rsid w:val="002E4A32"/>
    <w:rsid w:val="002E559D"/>
    <w:rsid w:val="002E58EB"/>
    <w:rsid w:val="002F06B6"/>
    <w:rsid w:val="002F1120"/>
    <w:rsid w:val="002F12A1"/>
    <w:rsid w:val="002F5649"/>
    <w:rsid w:val="00306A32"/>
    <w:rsid w:val="00306B02"/>
    <w:rsid w:val="003072D6"/>
    <w:rsid w:val="003113C6"/>
    <w:rsid w:val="00327C89"/>
    <w:rsid w:val="00330B06"/>
    <w:rsid w:val="00332C8F"/>
    <w:rsid w:val="003358F3"/>
    <w:rsid w:val="00341A53"/>
    <w:rsid w:val="00342037"/>
    <w:rsid w:val="00345E96"/>
    <w:rsid w:val="00346BD6"/>
    <w:rsid w:val="003501F9"/>
    <w:rsid w:val="0035279F"/>
    <w:rsid w:val="00357E2F"/>
    <w:rsid w:val="00364658"/>
    <w:rsid w:val="003648B3"/>
    <w:rsid w:val="00366FF4"/>
    <w:rsid w:val="00370B49"/>
    <w:rsid w:val="00380D33"/>
    <w:rsid w:val="0038545A"/>
    <w:rsid w:val="00395679"/>
    <w:rsid w:val="003A1990"/>
    <w:rsid w:val="003A6E40"/>
    <w:rsid w:val="003B391C"/>
    <w:rsid w:val="003B4325"/>
    <w:rsid w:val="003B781E"/>
    <w:rsid w:val="003C062F"/>
    <w:rsid w:val="003C0CD6"/>
    <w:rsid w:val="003D3FC3"/>
    <w:rsid w:val="003D4749"/>
    <w:rsid w:val="003D75C1"/>
    <w:rsid w:val="003E2AFE"/>
    <w:rsid w:val="003F0064"/>
    <w:rsid w:val="003F13EE"/>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35F1B"/>
    <w:rsid w:val="0044045F"/>
    <w:rsid w:val="00441BDB"/>
    <w:rsid w:val="00445873"/>
    <w:rsid w:val="0044733E"/>
    <w:rsid w:val="00451385"/>
    <w:rsid w:val="004519B4"/>
    <w:rsid w:val="00453837"/>
    <w:rsid w:val="00455796"/>
    <w:rsid w:val="004608B4"/>
    <w:rsid w:val="004618BD"/>
    <w:rsid w:val="0046730D"/>
    <w:rsid w:val="004729C3"/>
    <w:rsid w:val="004753C7"/>
    <w:rsid w:val="004769BD"/>
    <w:rsid w:val="0047774C"/>
    <w:rsid w:val="0048275E"/>
    <w:rsid w:val="004A0BE2"/>
    <w:rsid w:val="004A682C"/>
    <w:rsid w:val="004B47E6"/>
    <w:rsid w:val="004B5405"/>
    <w:rsid w:val="004B6AB1"/>
    <w:rsid w:val="004B7A9E"/>
    <w:rsid w:val="004D5C2A"/>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4FB3"/>
    <w:rsid w:val="0052790C"/>
    <w:rsid w:val="00533318"/>
    <w:rsid w:val="00534A79"/>
    <w:rsid w:val="005355B0"/>
    <w:rsid w:val="00543866"/>
    <w:rsid w:val="00550908"/>
    <w:rsid w:val="00557DBD"/>
    <w:rsid w:val="005609B5"/>
    <w:rsid w:val="0057333B"/>
    <w:rsid w:val="0058002E"/>
    <w:rsid w:val="00587D5F"/>
    <w:rsid w:val="005945E9"/>
    <w:rsid w:val="00597D8B"/>
    <w:rsid w:val="005A1AD8"/>
    <w:rsid w:val="005A3E1E"/>
    <w:rsid w:val="005A4E57"/>
    <w:rsid w:val="005B199E"/>
    <w:rsid w:val="005B1E88"/>
    <w:rsid w:val="005B2226"/>
    <w:rsid w:val="005C0811"/>
    <w:rsid w:val="005C25C1"/>
    <w:rsid w:val="005C2808"/>
    <w:rsid w:val="005C4603"/>
    <w:rsid w:val="005D001C"/>
    <w:rsid w:val="005E1A0E"/>
    <w:rsid w:val="005E3778"/>
    <w:rsid w:val="005E3D1C"/>
    <w:rsid w:val="005F083B"/>
    <w:rsid w:val="005F44F4"/>
    <w:rsid w:val="005F5D64"/>
    <w:rsid w:val="005F66B4"/>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7179E"/>
    <w:rsid w:val="006809E7"/>
    <w:rsid w:val="00684250"/>
    <w:rsid w:val="00687ACC"/>
    <w:rsid w:val="006914D1"/>
    <w:rsid w:val="006916F3"/>
    <w:rsid w:val="006A1A81"/>
    <w:rsid w:val="006A2CB7"/>
    <w:rsid w:val="006B24AA"/>
    <w:rsid w:val="006B3F69"/>
    <w:rsid w:val="006C1C90"/>
    <w:rsid w:val="006D70D2"/>
    <w:rsid w:val="006E29F2"/>
    <w:rsid w:val="006E53C5"/>
    <w:rsid w:val="006E7E30"/>
    <w:rsid w:val="006F09C2"/>
    <w:rsid w:val="006F3BF4"/>
    <w:rsid w:val="006F4679"/>
    <w:rsid w:val="00701270"/>
    <w:rsid w:val="0070332A"/>
    <w:rsid w:val="00703B05"/>
    <w:rsid w:val="0070446B"/>
    <w:rsid w:val="0071182A"/>
    <w:rsid w:val="00711B04"/>
    <w:rsid w:val="007227FC"/>
    <w:rsid w:val="00725B3E"/>
    <w:rsid w:val="00726674"/>
    <w:rsid w:val="007413A7"/>
    <w:rsid w:val="00743D75"/>
    <w:rsid w:val="00744A52"/>
    <w:rsid w:val="007454BD"/>
    <w:rsid w:val="007527E6"/>
    <w:rsid w:val="00752BAE"/>
    <w:rsid w:val="00765B21"/>
    <w:rsid w:val="007705EA"/>
    <w:rsid w:val="0077675C"/>
    <w:rsid w:val="00777F0E"/>
    <w:rsid w:val="00781112"/>
    <w:rsid w:val="00784823"/>
    <w:rsid w:val="00786051"/>
    <w:rsid w:val="00786A2C"/>
    <w:rsid w:val="0079030A"/>
    <w:rsid w:val="00790758"/>
    <w:rsid w:val="00791FAC"/>
    <w:rsid w:val="0079342C"/>
    <w:rsid w:val="00795E49"/>
    <w:rsid w:val="007A58C6"/>
    <w:rsid w:val="007A5F8D"/>
    <w:rsid w:val="007B2CC8"/>
    <w:rsid w:val="007B479F"/>
    <w:rsid w:val="007C00AE"/>
    <w:rsid w:val="007D153C"/>
    <w:rsid w:val="007E1B1C"/>
    <w:rsid w:val="007E239F"/>
    <w:rsid w:val="007F3026"/>
    <w:rsid w:val="007F3D9C"/>
    <w:rsid w:val="00800CEA"/>
    <w:rsid w:val="00803850"/>
    <w:rsid w:val="0080407A"/>
    <w:rsid w:val="00805D0D"/>
    <w:rsid w:val="0080620F"/>
    <w:rsid w:val="00807642"/>
    <w:rsid w:val="00817D08"/>
    <w:rsid w:val="008230E3"/>
    <w:rsid w:val="008244DF"/>
    <w:rsid w:val="00831002"/>
    <w:rsid w:val="008425ED"/>
    <w:rsid w:val="0084396E"/>
    <w:rsid w:val="00843F02"/>
    <w:rsid w:val="008454B1"/>
    <w:rsid w:val="00852CFF"/>
    <w:rsid w:val="00853257"/>
    <w:rsid w:val="0085520C"/>
    <w:rsid w:val="00855DC2"/>
    <w:rsid w:val="00862AD6"/>
    <w:rsid w:val="0087339A"/>
    <w:rsid w:val="00877ADF"/>
    <w:rsid w:val="008A042B"/>
    <w:rsid w:val="008A3C49"/>
    <w:rsid w:val="008A4423"/>
    <w:rsid w:val="008A50AC"/>
    <w:rsid w:val="008A64CF"/>
    <w:rsid w:val="008A6A6D"/>
    <w:rsid w:val="008A7B9A"/>
    <w:rsid w:val="008B0353"/>
    <w:rsid w:val="008B13D2"/>
    <w:rsid w:val="008B3F10"/>
    <w:rsid w:val="008B5649"/>
    <w:rsid w:val="008B6795"/>
    <w:rsid w:val="008B7534"/>
    <w:rsid w:val="008C4257"/>
    <w:rsid w:val="008C4F24"/>
    <w:rsid w:val="008D12DB"/>
    <w:rsid w:val="008D420C"/>
    <w:rsid w:val="008D4389"/>
    <w:rsid w:val="008D6C08"/>
    <w:rsid w:val="008D7243"/>
    <w:rsid w:val="008E0BD8"/>
    <w:rsid w:val="008E3F3C"/>
    <w:rsid w:val="008E5AB7"/>
    <w:rsid w:val="008F05E2"/>
    <w:rsid w:val="008F3005"/>
    <w:rsid w:val="008F708A"/>
    <w:rsid w:val="00902643"/>
    <w:rsid w:val="0090470C"/>
    <w:rsid w:val="00906888"/>
    <w:rsid w:val="009076EA"/>
    <w:rsid w:val="0091075C"/>
    <w:rsid w:val="009114A9"/>
    <w:rsid w:val="00911D40"/>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34CB"/>
    <w:rsid w:val="009752EB"/>
    <w:rsid w:val="00985F09"/>
    <w:rsid w:val="00985F30"/>
    <w:rsid w:val="009867B4"/>
    <w:rsid w:val="0098731B"/>
    <w:rsid w:val="00987B4E"/>
    <w:rsid w:val="00991EDB"/>
    <w:rsid w:val="00994405"/>
    <w:rsid w:val="00995A7A"/>
    <w:rsid w:val="00996A0C"/>
    <w:rsid w:val="009A1DB7"/>
    <w:rsid w:val="009A77CF"/>
    <w:rsid w:val="009B0A85"/>
    <w:rsid w:val="009B2AF4"/>
    <w:rsid w:val="009B2F00"/>
    <w:rsid w:val="009B30F7"/>
    <w:rsid w:val="009B771A"/>
    <w:rsid w:val="009C2601"/>
    <w:rsid w:val="009C60C8"/>
    <w:rsid w:val="009C71F7"/>
    <w:rsid w:val="009D0B3C"/>
    <w:rsid w:val="009D16BC"/>
    <w:rsid w:val="009D6373"/>
    <w:rsid w:val="009D6BAA"/>
    <w:rsid w:val="009F14DE"/>
    <w:rsid w:val="009F2432"/>
    <w:rsid w:val="009F3D26"/>
    <w:rsid w:val="00A038E1"/>
    <w:rsid w:val="00A047FC"/>
    <w:rsid w:val="00A068EE"/>
    <w:rsid w:val="00A10B3D"/>
    <w:rsid w:val="00A11012"/>
    <w:rsid w:val="00A15095"/>
    <w:rsid w:val="00A1648F"/>
    <w:rsid w:val="00A16FE3"/>
    <w:rsid w:val="00A242C1"/>
    <w:rsid w:val="00A26EFE"/>
    <w:rsid w:val="00A3125F"/>
    <w:rsid w:val="00A37F56"/>
    <w:rsid w:val="00A4116C"/>
    <w:rsid w:val="00A43445"/>
    <w:rsid w:val="00A4589A"/>
    <w:rsid w:val="00A62699"/>
    <w:rsid w:val="00A64B4B"/>
    <w:rsid w:val="00A67D63"/>
    <w:rsid w:val="00A97805"/>
    <w:rsid w:val="00AA00A7"/>
    <w:rsid w:val="00AA0BEF"/>
    <w:rsid w:val="00AA35BC"/>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4561E"/>
    <w:rsid w:val="00B500EF"/>
    <w:rsid w:val="00B51B6A"/>
    <w:rsid w:val="00B520A8"/>
    <w:rsid w:val="00B52D9F"/>
    <w:rsid w:val="00B604DA"/>
    <w:rsid w:val="00B63E1B"/>
    <w:rsid w:val="00B63ECD"/>
    <w:rsid w:val="00B64970"/>
    <w:rsid w:val="00B66DF6"/>
    <w:rsid w:val="00B76B55"/>
    <w:rsid w:val="00B77FFA"/>
    <w:rsid w:val="00B83C10"/>
    <w:rsid w:val="00B83C61"/>
    <w:rsid w:val="00B90698"/>
    <w:rsid w:val="00B91FAB"/>
    <w:rsid w:val="00B92802"/>
    <w:rsid w:val="00B9611C"/>
    <w:rsid w:val="00BA2CD0"/>
    <w:rsid w:val="00BA347F"/>
    <w:rsid w:val="00BA7590"/>
    <w:rsid w:val="00BB0F83"/>
    <w:rsid w:val="00BB27FC"/>
    <w:rsid w:val="00BB28B2"/>
    <w:rsid w:val="00BB68A5"/>
    <w:rsid w:val="00BC2F80"/>
    <w:rsid w:val="00BC64A3"/>
    <w:rsid w:val="00BD0BC9"/>
    <w:rsid w:val="00BD1E0D"/>
    <w:rsid w:val="00BD4DAD"/>
    <w:rsid w:val="00BD7584"/>
    <w:rsid w:val="00BE012C"/>
    <w:rsid w:val="00BE1210"/>
    <w:rsid w:val="00BE67A5"/>
    <w:rsid w:val="00BE7B47"/>
    <w:rsid w:val="00BF4E39"/>
    <w:rsid w:val="00BF5B90"/>
    <w:rsid w:val="00C021D4"/>
    <w:rsid w:val="00C03462"/>
    <w:rsid w:val="00C04F00"/>
    <w:rsid w:val="00C05D1D"/>
    <w:rsid w:val="00C06929"/>
    <w:rsid w:val="00C10263"/>
    <w:rsid w:val="00C20B21"/>
    <w:rsid w:val="00C22031"/>
    <w:rsid w:val="00C2539F"/>
    <w:rsid w:val="00C2785E"/>
    <w:rsid w:val="00C27C8E"/>
    <w:rsid w:val="00C367CA"/>
    <w:rsid w:val="00C36FD1"/>
    <w:rsid w:val="00C37D31"/>
    <w:rsid w:val="00C44112"/>
    <w:rsid w:val="00C44A37"/>
    <w:rsid w:val="00C52806"/>
    <w:rsid w:val="00C645BE"/>
    <w:rsid w:val="00C6651E"/>
    <w:rsid w:val="00C66EE9"/>
    <w:rsid w:val="00C67EE0"/>
    <w:rsid w:val="00C71BF2"/>
    <w:rsid w:val="00C74AFA"/>
    <w:rsid w:val="00C80010"/>
    <w:rsid w:val="00C83DF6"/>
    <w:rsid w:val="00C84B16"/>
    <w:rsid w:val="00C850A6"/>
    <w:rsid w:val="00C8742B"/>
    <w:rsid w:val="00C929DD"/>
    <w:rsid w:val="00C92CA3"/>
    <w:rsid w:val="00CA01AB"/>
    <w:rsid w:val="00CA5735"/>
    <w:rsid w:val="00CB0181"/>
    <w:rsid w:val="00CB0513"/>
    <w:rsid w:val="00CB2E81"/>
    <w:rsid w:val="00CB641C"/>
    <w:rsid w:val="00CB6922"/>
    <w:rsid w:val="00CC188B"/>
    <w:rsid w:val="00CC4F74"/>
    <w:rsid w:val="00CC513C"/>
    <w:rsid w:val="00CC5BE2"/>
    <w:rsid w:val="00CD4973"/>
    <w:rsid w:val="00CD5FAD"/>
    <w:rsid w:val="00CD7E55"/>
    <w:rsid w:val="00CE013B"/>
    <w:rsid w:val="00CE0E27"/>
    <w:rsid w:val="00CE163E"/>
    <w:rsid w:val="00CE466A"/>
    <w:rsid w:val="00CE7A82"/>
    <w:rsid w:val="00CF05B1"/>
    <w:rsid w:val="00D0682D"/>
    <w:rsid w:val="00D10635"/>
    <w:rsid w:val="00D11427"/>
    <w:rsid w:val="00D1401E"/>
    <w:rsid w:val="00D15FB6"/>
    <w:rsid w:val="00D230DC"/>
    <w:rsid w:val="00D24497"/>
    <w:rsid w:val="00D24993"/>
    <w:rsid w:val="00D446DA"/>
    <w:rsid w:val="00D4505C"/>
    <w:rsid w:val="00D453AC"/>
    <w:rsid w:val="00D45BF0"/>
    <w:rsid w:val="00D47E59"/>
    <w:rsid w:val="00D56BF2"/>
    <w:rsid w:val="00D57970"/>
    <w:rsid w:val="00D57F68"/>
    <w:rsid w:val="00D66B7B"/>
    <w:rsid w:val="00D66CA1"/>
    <w:rsid w:val="00D721EC"/>
    <w:rsid w:val="00D74AAA"/>
    <w:rsid w:val="00D76248"/>
    <w:rsid w:val="00D84EE2"/>
    <w:rsid w:val="00D8721F"/>
    <w:rsid w:val="00D93467"/>
    <w:rsid w:val="00DA36D9"/>
    <w:rsid w:val="00DB0451"/>
    <w:rsid w:val="00DB30AD"/>
    <w:rsid w:val="00DB3395"/>
    <w:rsid w:val="00DC0982"/>
    <w:rsid w:val="00DC0BB2"/>
    <w:rsid w:val="00DC4680"/>
    <w:rsid w:val="00DC4CE5"/>
    <w:rsid w:val="00DD04E9"/>
    <w:rsid w:val="00DD3547"/>
    <w:rsid w:val="00DD4107"/>
    <w:rsid w:val="00DD4C31"/>
    <w:rsid w:val="00DD4EA6"/>
    <w:rsid w:val="00DE170C"/>
    <w:rsid w:val="00DE3066"/>
    <w:rsid w:val="00DE7268"/>
    <w:rsid w:val="00DF1B8A"/>
    <w:rsid w:val="00DF2E0A"/>
    <w:rsid w:val="00E0184E"/>
    <w:rsid w:val="00E028A2"/>
    <w:rsid w:val="00E0645B"/>
    <w:rsid w:val="00E11793"/>
    <w:rsid w:val="00E11D25"/>
    <w:rsid w:val="00E142B3"/>
    <w:rsid w:val="00E20A3D"/>
    <w:rsid w:val="00E21942"/>
    <w:rsid w:val="00E24B9F"/>
    <w:rsid w:val="00E25232"/>
    <w:rsid w:val="00E25B12"/>
    <w:rsid w:val="00E2725A"/>
    <w:rsid w:val="00E40019"/>
    <w:rsid w:val="00E40ECD"/>
    <w:rsid w:val="00E50596"/>
    <w:rsid w:val="00E50B95"/>
    <w:rsid w:val="00E53FC5"/>
    <w:rsid w:val="00E5432C"/>
    <w:rsid w:val="00E55865"/>
    <w:rsid w:val="00E64ADE"/>
    <w:rsid w:val="00E73112"/>
    <w:rsid w:val="00E74C57"/>
    <w:rsid w:val="00E76F22"/>
    <w:rsid w:val="00E80130"/>
    <w:rsid w:val="00E85EA4"/>
    <w:rsid w:val="00E86305"/>
    <w:rsid w:val="00E94CD9"/>
    <w:rsid w:val="00EA3E30"/>
    <w:rsid w:val="00EB2C3F"/>
    <w:rsid w:val="00EB5346"/>
    <w:rsid w:val="00EB6A78"/>
    <w:rsid w:val="00EC0604"/>
    <w:rsid w:val="00EC2A7E"/>
    <w:rsid w:val="00ED1774"/>
    <w:rsid w:val="00ED7E5A"/>
    <w:rsid w:val="00EE3414"/>
    <w:rsid w:val="00EE5053"/>
    <w:rsid w:val="00EE5AB3"/>
    <w:rsid w:val="00EE6C1D"/>
    <w:rsid w:val="00EF03E0"/>
    <w:rsid w:val="00EF0A02"/>
    <w:rsid w:val="00EF2267"/>
    <w:rsid w:val="00EF49FC"/>
    <w:rsid w:val="00F20426"/>
    <w:rsid w:val="00F206FE"/>
    <w:rsid w:val="00F258E0"/>
    <w:rsid w:val="00F26DC8"/>
    <w:rsid w:val="00F26E85"/>
    <w:rsid w:val="00F3047F"/>
    <w:rsid w:val="00F306D2"/>
    <w:rsid w:val="00F31C86"/>
    <w:rsid w:val="00F343B7"/>
    <w:rsid w:val="00F40DE4"/>
    <w:rsid w:val="00F410D5"/>
    <w:rsid w:val="00F414A1"/>
    <w:rsid w:val="00F44D4F"/>
    <w:rsid w:val="00F4514C"/>
    <w:rsid w:val="00F46979"/>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4799"/>
    <w:rsid w:val="00F93B60"/>
    <w:rsid w:val="00FA5D48"/>
    <w:rsid w:val="00FA6DB6"/>
    <w:rsid w:val="00FB5BEF"/>
    <w:rsid w:val="00FB5DF4"/>
    <w:rsid w:val="00FB78B4"/>
    <w:rsid w:val="00FB7C37"/>
    <w:rsid w:val="00FC5051"/>
    <w:rsid w:val="00FD12A1"/>
    <w:rsid w:val="00FD2121"/>
    <w:rsid w:val="00FD3EA1"/>
    <w:rsid w:val="00FD6542"/>
    <w:rsid w:val="00FE29FA"/>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3395"/>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580607-D3AC-42CC-A44E-DA738D19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1641</Words>
  <Characters>9027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3</cp:revision>
  <cp:lastPrinted>2016-08-19T10:01:00Z</cp:lastPrinted>
  <dcterms:created xsi:type="dcterms:W3CDTF">2017-03-17T16:56:00Z</dcterms:created>
  <dcterms:modified xsi:type="dcterms:W3CDTF">2017-03-17T17:19:00Z</dcterms:modified>
</cp:coreProperties>
</file>