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C601AF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MAESTRO – HSE-Organisation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Erinnerung an die Ziele dieses Moduls:</w:t>
            </w:r>
          </w:p>
          <w:p w:rsidR="000B277A" w:rsidRPr="00DF7E0F" w:rsidRDefault="000B277A" w:rsidP="000B277A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Am Ende der Sequenz haben die Teilnehmer die folgenden Kenntnisse erworben: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kennen MAESTRO, seinen Nutzen (die Grundlage der Regeln für den täglichen Betrieb).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können die wichtigsten Elemente des Inhalts nennen.</w:t>
            </w:r>
          </w:p>
          <w:p w:rsidR="00D230DC" w:rsidRPr="00957ABE" w:rsidRDefault="000B277A" w:rsidP="000B27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kennen die Grundzüge der HSE-Organisation der Gruppe und wissen, dass jeder Einzelne verantwortlich für HSE ist.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459EB" w:rsidRDefault="000459EB" w:rsidP="000459EB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Dieses Dokument ist die Anleitung des Moderators. Sie müssen sie befolgen, da sie alle Elemente enthält, anhand derer Sie ein solches Modul präsentieren können, nämlich: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Anweisungen für die Übungen,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Bezugnahmen auf die begleitenden Powerpoint-Präsentationen und/oder verschiedene Ressourcen wie Filme, E-Learning …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an die Teilnehmer zu stellenden Fragen, </w:t>
      </w:r>
    </w:p>
    <w:p w:rsidR="000459EB" w:rsidRPr="00F225B5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gegebenenfalls durchzuführenden Übungen.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Voraussichtliche Dauer:</w:t>
      </w:r>
      <w:r>
        <w:rPr>
          <w:rFonts w:ascii="Arial" w:cs="Arial" w:hAnsi="Arial"/>
          <w:color w:val="000000" w:themeColor="text1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1 Stunde 10 Minuten.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Pädagogische Methoden</w:t>
      </w:r>
      <w:r>
        <w:rPr>
          <w:rFonts w:ascii="Arial" w:cs="Arial" w:hAnsi="Arial"/>
          <w:color w:val="00000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Präsentation in Anwesenheit.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Voraussetzung:</w:t>
      </w:r>
      <w:r>
        <w:rPr>
          <w:rFonts w:ascii="Arial" w:cs="Arial" w:hAnsi="Arial"/>
          <w:color w:val="00000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keine. 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Wichtige Punkte zur Vorbereitung der Sequenz: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Vor Beginn der Durchführung dieses Moduls empfehlen wir Ihnen, Folgendes sicherzustellen:</w:t>
      </w:r>
    </w:p>
    <w:p w:rsidR="00786051" w:rsidRPr="00957ABE" w:rsidRDefault="00FA48CB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Das Organigramm, über das Sie verfügen, ist auf dem neuesten Stand.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de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Begrüßung der Teilnehmer: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Willkommen zu diesem Modul. </w:t>
      </w: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Zu Beginn werden wir zusammen einen Blick auf die Ziele dieses Moduls und seinen Ablauf werfen.</w:t>
      </w:r>
    </w:p>
    <w:p w:rsidR="00CA01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Zeigen Sie Folie 2.</w:t>
      </w:r>
    </w:p>
    <w:p w:rsidR="006660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Vergewissern Sie sich, dass der Inhalt für alle klar ist.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Beantworten Sie mögliche Fragen.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5 Minuten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Sequenz 1: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de"/>
          <w:b w:val="1"/>
          <w:bCs w:val="1"/>
          <w:i w:val="1"/>
          <w:iCs w:val="1"/>
          <w:u w:val="none"/>
          <w:vertAlign w:val="baseline"/>
          <w:rtl w:val="0"/>
        </w:rPr>
        <w:t xml:space="preserve">Ziel der Sequenz: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de"/>
          <w:b w:val="0"/>
          <w:bCs w:val="0"/>
          <w:i w:val="1"/>
          <w:iCs w:val="1"/>
          <w:u w:val="none"/>
          <w:vertAlign w:val="baseline"/>
          <w:rtl w:val="0"/>
        </w:rPr>
        <w:t xml:space="preserve">Die Teilnehmer haben verstanden, dass die Total-Gruppe einen Rahmen aus Anforderungen des HSE-Managements mit der Bezeichnung MAESTRO geschaffen hat, um auf die Herausforderungen und Risiken im HSE-Bereich zu reagieren.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de"/>
          <w:b w:val="0"/>
          <w:bCs w:val="0"/>
          <w:i w:val="1"/>
          <w:iCs w:val="1"/>
          <w:u w:val="none"/>
          <w:vertAlign w:val="baseline"/>
          <w:rtl w:val="0"/>
        </w:rPr>
        <w:t xml:space="preserve">Dieser Rahmen ist für die Gesamtheit der Gruppe gültig, egal für welchen Bereich. 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9B782A" w:rsidRDefault="004A59F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Wie Sie sich erinnern, handelt es sich hinsichtlich der Risiken von Total um Risiken jeder Art, die manchmal nicht vorhersehbar sind, mit Folgen, die katastrophal sein können.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Wir werden zunächst darauf eingehen, was die Total-Gruppe zur Beherrschung dieser Risiken bei allen ihren Aktivitäten eingeführt hat.</w:t>
      </w:r>
    </w:p>
    <w:p w:rsidR="00AE342E" w:rsidRDefault="00AE342E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Dazu werden wir mit einer konkreten Situation beginnen und John dabei helfen, die Risiken zu beherrschen ...</w:t>
      </w:r>
    </w:p>
    <w:p w:rsidR="00AE342E" w:rsidRDefault="00AE342E" w:rsidP="00AE34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Erklären Sie die Situation auf Folie 3. </w:t>
      </w:r>
    </w:p>
    <w:p w:rsidR="00B40064" w:rsidRDefault="007D5BB6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Bitten Sie die Teilnehmer, nach dem Lesen auf die Frage zu antworten.</w:t>
      </w:r>
    </w:p>
    <w:p w:rsidR="00903070" w:rsidRPr="00903070" w:rsidRDefault="009A00E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Lassen Sie ihnen 5 Minuten Zeit und fragen Sie dann, was die Gruppen geantwortet haben.</w:t>
      </w:r>
    </w:p>
    <w:p w:rsidR="009A00E0" w:rsidRPr="009A00E0" w:rsidRDefault="009A00E0" w:rsidP="009A00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Notieren Sie die Antworten auf der Tafel und fassen Sie sie in Regeln, Verantwortung, Dokumente .... zusammen, d. h. den Elementen eines Managementsystems.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Wie John hat auch Total, wie alle Ölgesellschaften, einen HSE-Rahmen umgesetzt, der bei Total den Namen MAESTRO trägt. 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MAESTRO umfasst die Grundsätze und Anforderungen, die die großen Arbeitsprinzipien der Aktivitäten und der Organisation jedes Standorts definieren.</w:t>
      </w:r>
    </w:p>
    <w:p w:rsidR="00BA027D" w:rsidRDefault="00903070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Zeigen Sie Folie 4.</w:t>
      </w:r>
    </w:p>
    <w:p w:rsidR="002954A7" w:rsidRDefault="002954A7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Machen Sie eine Zusammenfassung unter dem Blickwinkel „das ist unsere gemeinsame HSE-Wirbelsäule“, unsere Leitlinie …</w:t>
      </w:r>
    </w:p>
    <w:p w:rsidR="00C12356" w:rsidRDefault="00C12356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Zeigen Sie dann die Folien 5 und 6.</w:t>
      </w:r>
    </w:p>
    <w:p w:rsidR="00BE7727" w:rsidRP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Weisen Sie darauf hin, dass Folie 6, die (neuen) Maestro-Grundsätze, noch nicht abgeschlossen ist.</w:t>
      </w:r>
    </w:p>
    <w:p w:rsid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(Zu beachten: der „universelle/generische“ Aspekt dieser Grundsätze gilt für jedes Thema (Sicherheit, Umwelt, …) und an jedem Standort ungeachtet der dort stattfindenden Aktivitäten. </w:t>
      </w: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Beispiel: Der Grundsatz zur Ausbildung gilt für die Sicherheit, die Umwelt, ...).</w:t>
      </w:r>
    </w:p>
    <w:p w:rsidR="00BA027D" w:rsidRPr="00BE7727" w:rsidRDefault="001201B3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Zeigen Sie abschließend anhand der Folien 7 und 8, dass die Anwendung in allen Bereichen identisch ist (ausgenommen, dass der Inhalt nicht derselbe ist, da die Berufe verschieden sind)</w:t>
      </w:r>
    </w:p>
    <w:p w:rsidR="00C4700E" w:rsidRDefault="003E1618" w:rsidP="00C470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15 Minuten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00:20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716D58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16D58" w:rsidRDefault="00716D5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E1618" w:rsidRPr="00332C8F" w:rsidRDefault="003E161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Sequenz 2: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E1618" w:rsidRPr="00F65289" w:rsidRDefault="003E1618" w:rsidP="003E161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de"/>
          <w:b w:val="1"/>
          <w:bCs w:val="1"/>
          <w:i w:val="1"/>
          <w:iCs w:val="1"/>
          <w:u w:val="none"/>
          <w:vertAlign w:val="baseline"/>
          <w:rtl w:val="0"/>
        </w:rPr>
        <w:t xml:space="preserve">Ziel der Sequenz: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de"/>
          <w:b w:val="0"/>
          <w:bCs w:val="0"/>
          <w:i w:val="1"/>
          <w:iCs w:val="1"/>
          <w:u w:val="none"/>
          <w:vertAlign w:val="baseline"/>
          <w:rtl w:val="0"/>
        </w:rPr>
        <w:t xml:space="preserve">Die Teilnehmer haben den Grundsatz der Anpassung der Dokumente für die Gruppe, den Bereich, die Filiale und den Standort verstanden.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D4D74" w:rsidRDefault="001508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Wir haben bereits einige Dokumente gesehen. Wir wollen nun versuchen zu verstehen, wie man von MAESTRO aus zu den Regeln am Standort kommt. Es gibt 3 Ebenen.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Zeigen Sie Folie 9.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Erinnern Sie an die Bedeutung der verschiedenen Bereiche und daran, was ein Standort ist (eine oder mehrere Tankstellen, eine Produktionsanlage oder eine Raffinerie).</w:t>
      </w:r>
    </w:p>
    <w:p w:rsidR="001E559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DE653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Nehmen Sie sich in Zweiergruppen kurz Zeit, um zu recherchieren, wie wir die Forderung hinsichtlich der Ausbildung anpassen können.</w:t>
      </w:r>
    </w:p>
    <w:p w:rsidR="001E5596" w:rsidRDefault="001E5596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Lassen Sie die Teilnehmer antworten und achten Sie aufmerksam darauf, auf welcher Präzisionsebene die Antworten sind. </w:t>
      </w: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Machen Sie bei Bedarf Klarstellungen. 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Halten Sie die Antworten auf der Tafel fest und versuchen Sie, diese in 3 Ebenen zu gruppieren.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Zeigen Sie die Antwort mit Folie 10 an. </w:t>
      </w:r>
    </w:p>
    <w:p w:rsidR="00DD57F2" w:rsidRDefault="00BA724A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Erklären Sie die verschiedenen Ebenen.</w:t>
      </w:r>
    </w:p>
    <w:p w:rsidR="00A21E85" w:rsidRPr="00DD57F2" w:rsidRDefault="00DD57F2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Betonen Sie abschließend die Kohärenz der Gesamtheit der Dokumente von der Ebene der Gruppe bis hin zur Ebene der Standorte. </w:t>
      </w: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Aber auch zwischen den Standorten ein und desselben Bereichs.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0ED3" w:rsidRDefault="007D5BB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Machen wir eine Übung: Wo würden Sie die folgenden Dokumente platzieren?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Lassen Sie die Teilnehmer für jeden Fall antworten und verbessern Sie sie bei Bedarf. </w:t>
      </w:r>
    </w:p>
    <w:p w:rsidR="003A0ED3" w:rsidRP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Erklären Sie die verschiedenen Ebenen.</w:t>
      </w:r>
    </w:p>
    <w:p w:rsidR="003A0ED3" w:rsidRDefault="003A0ED3" w:rsidP="003A0ED3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HSE-Ausbildungsrichtlinien, die für alle Mitarbeiter von EP obligatorisch sind? </w:t>
      </w: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(Ebene 2)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HSE-Ausbildungsrichtlinien, die mit den besonderen rechtlichen Bestimmungen eines Landes verknüpft sind? </w:t>
      </w: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(Ebene 3)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HSE-Richtlinien, die für die Raffinerie von Antwerpen spezifisch sind? </w:t>
      </w: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(Ebene 3)</w:t>
      </w:r>
    </w:p>
    <w:p w:rsidR="003A0ED3" w:rsidRPr="0052703F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Tatsache, dass ein HSE-Managementsystem überall in der Gruppe geschaffen werden muss? </w:t>
      </w: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(Ebene 1)</w:t>
      </w:r>
    </w:p>
    <w:p w:rsidR="007D5BB6" w:rsidRDefault="003A0ED3" w:rsidP="007D5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Fragen Sie zum Abschluss die Teilnehmer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3A0ED3" w:rsidRDefault="007D5BB6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Wie sehen Sie die Benutzung dieser Dokumente in Ihrer Arbeit?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Lassen Sie die Teilnehmer antworten und führen Sie hin dazu, dass „</w:t>
      </w:r>
      <w:r>
        <w:rPr>
          <w:rFonts w:ascii="Arial" w:cs="Arial" w:hAnsi="Arial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diese Dokumente eine Referenzquelle für die Regeln sind, die sie im Alltag befolgen und befolgen lassen müssen.“</w:t>
      </w:r>
      <w:r>
        <w:rPr>
          <w:rFonts w:ascii="Arial" w:cs="Arial" w:hAnsi="Arial"/>
          <w:sz w:val="20"/>
          <w:szCs w:val="2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 Gruppendokumente, um zu verstehen, woher die Standort-/Filialrichtlinien und die Filial-/Standortrichtlinien kommen, die genauestens zu befolgen sind.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BA724A" w:rsidRDefault="003A0ED3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Betonen Sie abschließend die Tatsache, dass diese Dokumente auch eine Wissensquelle für den täglichen Betrieb sind (Dokumente vom Typ Anleitung und Handbücher).</w:t>
      </w:r>
      <w:r>
        <w:rPr>
          <w:rFonts w:ascii="Arial" w:cs="Arial" w:hAnsi="Arial"/>
          <w:sz w:val="20"/>
          <w:szCs w:val="20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F224B6" w:rsidRDefault="00F224B6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15 Minuten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00:35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Sequenz 3: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de"/>
          <w:b w:val="1"/>
          <w:bCs w:val="1"/>
          <w:i w:val="1"/>
          <w:iCs w:val="1"/>
          <w:u w:val="none"/>
          <w:vertAlign w:val="baseline"/>
          <w:rtl w:val="0"/>
        </w:rPr>
        <w:t xml:space="preserve">Ziel der Sequenz: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de"/>
          <w:b w:val="0"/>
          <w:bCs w:val="0"/>
          <w:i w:val="1"/>
          <w:iCs w:val="1"/>
          <w:u w:val="none"/>
          <w:vertAlign w:val="baseline"/>
          <w:rtl w:val="0"/>
        </w:rPr>
        <w:t xml:space="preserve">Die Teilnehmer haben verstanden, dass es Werkzeuge der Gruppe gibt, um die H3SE-Risiken zu kontrollieren. 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Mittels der MAESTRO-Anforderungen gibt es zahlreiche Werkzeuge, die es Ihnen erlauben, die </w:t>
      </w:r>
      <w:r>
        <w:rPr>
          <w:rFonts w:ascii="Arial" w:cs="Arial" w:hAnsi="Arial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HSE-Risiken im Alltag zu kontrollieren/beherrschen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. Sie sind allen Bereichen gemeinsam und stellen unsere gemeinsame HSE-Kultur dar. Sie sind an allen Standorten bekannt.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Zeigen Sie Folie 11 und fragen Sie Werkzeug für Werkzeug, ob jemand dieses kennt.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Wenn das nicht der Fall ist, geben Sie die Antwort in ein paar Worten.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Weisen Sie auch darauf hin, dass es im Moment nicht nötig ist, mehr in die Einzelheiten zu gehen, da diese Werkzeuge im Rahmen des Integrationskurses näher betrachtet und ausprobiert werden.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5 Minuten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00:40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9037E3" w:rsidRDefault="009037E3" w:rsidP="009037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Sequenz 4: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9037E3" w:rsidRDefault="009037E3" w:rsidP="009037E3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de"/>
          <w:b w:val="1"/>
          <w:bCs w:val="1"/>
          <w:i w:val="1"/>
          <w:iCs w:val="1"/>
          <w:u w:val="none"/>
          <w:vertAlign w:val="baseline"/>
          <w:rtl w:val="0"/>
        </w:rPr>
        <w:t xml:space="preserve">Ziel der Sequenz: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de"/>
          <w:b w:val="0"/>
          <w:bCs w:val="0"/>
          <w:i w:val="1"/>
          <w:iCs w:val="1"/>
          <w:u w:val="none"/>
          <w:vertAlign w:val="baseline"/>
          <w:rtl w:val="0"/>
        </w:rPr>
        <w:t xml:space="preserve">Die Teilnehmer haben die Anpassung der Verantwortungskette von der Gruppe bis hin zum Standort verstanden, dass die HSE-Teams Unterstützung leisten und dass jeder eine Rolle im HSE-Bereich zu spielen hat.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7D5BB6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Kommen wir zur Geschichte von John zurück. Er hat das Gefühl, das er für die ganze Sicherheit der 3 Standorte verantwortlich ist.</w:t>
      </w:r>
    </w:p>
    <w:p w:rsidR="004A5E41" w:rsidRDefault="004A5E4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Ist Ihrer Meinung nach John allein verantwortlich für die Sicherheit und für die Beherrschung der Risiken an den 3 Standorten? 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Lassen Sie die Teilnehmer antworten.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Und stellen Sie sicher, dass die Antwort „Nein“ ist.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P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Wer müsste Ihrer Meinung nach einen Teil der HSE-Verantwortung tragen?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Notieren Sie die Antworten auf der Tafel.</w:t>
      </w:r>
    </w:p>
    <w:p w:rsidR="000F33CE" w:rsidRDefault="004A59F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Zeigen Sie dann Folie 12 und bitten Sie die Teilnehmer, in Zweiergruppen die Verantwortlichkeiten jeder der identifizierten Stellen zu präzisieren.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Lassen Sie 4 Minuten Zeit und bitten Sie jede Gruppe, ihre Antwort auf die Tafel zu schreiben (ein Posten pro Gruppe).</w:t>
      </w:r>
    </w:p>
    <w:p w:rsidR="000F33CE" w:rsidRDefault="000F33CE" w:rsidP="00716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Nachdem alle Gruppen fertig mit dem Schreiben sind, lassen Sie sie die Unterschiede genauer darstellen.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Machen Sie abschließend eine Zusammenfassung zu den Rollen: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- sie werden geteilt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- John ist letztendlich der Verantwortliche (wie ein Unternehmenschef) und er ist daher verantwortlich dafür, die HSE-Mittel bereitzustellen, um die Beherrschung der Risiken zu garantieren.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- die anderen sind alle verantwortlich dafür, die bereitgestellten Mittel zu nutzen und darauf zu achten, dass sie die Regeln für ihre Sicherheit und die der anderen richtig anwenden.</w:t>
      </w:r>
    </w:p>
    <w:p w:rsidR="000F33CE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- Was den HSE-Techniker betrifft: Er hat eine unterstützende HSE-Funktion, der die Aktivitäten unter dem Aspekt der Sicherheit betrachtet. </w:t>
      </w: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Aber die Sicherheit ist nicht von ihm abhängig.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Stellen Sie eine Verbindung mit Total her, indem Sie sagen, dass das ähnlich ist.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Pr="003C0FDB" w:rsidRDefault="0039149D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Wir werden nun einen Blick darauf werfen, wie das bei der Total-Gruppe ist ...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Zeigen Sie Folie 13 und kommentieren Sie wie folgt: 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Auf allen Ebenen ist der Betriebsleiter verantwortlich für die Sicherheit (und für HSE).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Listen Sie die 4 Ebenen auf.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Zeigen Sie dann Folie 14.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Und auf allen Ebenen sind die unterstützenden HSE-Teams HSE-Spezialisten, die Hilfe, Beratung, Anleitung ... für den Betriebsleiter leisten.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Um die Verantwortung mit ein paar Namen zu verknüpfen, betrachten wir das Organigramm auf der Gruppe- oder Holding-Ebene. </w:t>
      </w:r>
    </w:p>
    <w:p w:rsidR="009D2383" w:rsidRDefault="009D2383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Zeigen Sie dann Folie 15.</w:t>
      </w:r>
    </w:p>
    <w:p w:rsidR="00DB1A4E" w:rsidRDefault="00DB1A4E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Ordnen Sie Herrn Pouyanné ein (Antwort: noch über Frau Spinoy). </w:t>
      </w: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Und sagen Sie, dass diese Folie den Experten (Berater von Herrn Pouyanné) der vorhergehenden Folie entspricht.</w:t>
      </w:r>
    </w:p>
    <w:p w:rsidR="009D2383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Default="00DB1A4E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Fragen Sie einige Teilnehmer bezüglich dieser Folie: </w:t>
      </w:r>
    </w:p>
    <w:p w:rsidR="00DB1A4E" w:rsidRPr="00903070" w:rsidRDefault="0090307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Wer ist in dem Bereich, in dem Sie arbeiten, der Experte auf der Ebene von Herrn Pouyanné?</w:t>
      </w:r>
    </w:p>
    <w:p w:rsidR="00DB1A4E" w:rsidRDefault="0012417D" w:rsidP="00DB1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Lassen Sie die Teilnehmer antworten und zeigen Sie den Experten des Bereichs.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Pr="00903070" w:rsidRDefault="00E53421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Bitten Sie die Teilnehmer abschließend, um eine Verbindung zu dem vorher Genannten herzustellen, auf folgende Frage zu antworten: </w:t>
      </w:r>
    </w:p>
    <w:p w:rsidR="00E53421" w:rsidRDefault="00E5342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Was ist Ihre HSE-Verantwortung? Welche Art von HSE-Maßnahmen werden Sie in den nächsten Tagen durchführen?</w:t>
      </w:r>
    </w:p>
    <w:p w:rsidR="00E53421" w:rsidRDefault="00E53421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Lassen Sie 3 Minuten Zeit zum Nachzudenken.</w:t>
      </w:r>
    </w:p>
    <w:p w:rsidR="003C0FDB" w:rsidRDefault="003C0FDB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Machen Sie dann eine Tischrunde, damit sich jeder äußern kann.</w:t>
      </w:r>
    </w:p>
    <w:p w:rsidR="003C0FDB" w:rsidRDefault="00A969E3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Achten Sie darauf, dass jeder mindestens eine Maßnahme formuliert, auch wenn diese im Augenblick nicht allzu präzise sein muss.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Übergehen Sie diejenigen nicht, die keine Maßnahme nennen. </w:t>
      </w: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Wenn die Person wirklich nichts nennen kann, bitten Sie die anderen zu helfen.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25 Minuten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01:05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Fragen Sie jeden Teilnehmer als Zusammenfassung dieses Moduls, was er davon festhalten möchte.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Lassen Sie 2 Minuten Zeit zum Nachzudenken.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Lassen Sie dann die Teilnehmer antworten, die dies möchten.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Verbessern Sie bei Bedarf, wenn bestimmte Konzepte schlecht erklärt werden.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396" w:rsidRDefault="0000539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Bleiben noch Fragen zu diesem Modul?</w:t>
      </w:r>
    </w:p>
    <w:p w:rsidR="00005396" w:rsidRDefault="00005396" w:rsidP="000053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Beantworten Sie diese.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238A" w:rsidRDefault="00A37F5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Bedanken Sie sich.</w:t>
      </w:r>
    </w:p>
    <w:p w:rsidR="00FA6DB6" w:rsidRPr="00A969E3" w:rsidRDefault="00037F64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05 Minuten</w:t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01:10</w:t>
      </w:r>
    </w:p>
    <w:sectPr w:rsidR="00FA6DB6" w:rsidRPr="00A969E3" w:rsidSect="0071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98" w:rsidRDefault="00A97498">
      <w:pPr>
        <w:bidi w:val="0"/>
      </w:pPr>
      <w:r>
        <w:separator/>
      </w:r>
    </w:p>
  </w:endnote>
  <w:endnote w:type="continuationSeparator" w:id="0">
    <w:p w:rsidR="00A97498" w:rsidRDefault="00A97498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de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de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de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de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de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de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noProof/>
        <w:lang w:val="de"/>
        <w:b w:val="0"/>
        <w:bCs w:val="0"/>
        <w:i w:val="0"/>
        <w:iCs w:val="0"/>
        <w:u w:val="none"/>
        <w:vertAlign w:val="baseline"/>
        <w:rtl w:val="0"/>
      </w:rPr>
      <w:t xml:space="preserve">3</w:t>
    </w:r>
    <w:r>
      <w:rPr>
        <w:rStyle w:val="Numrodepage"/>
        <w:lang w:val="de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BB18F1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de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de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de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de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de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de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de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de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98" w:rsidRDefault="00A97498">
      <w:pPr>
        <w:bidi w:val="0"/>
      </w:pPr>
      <w:r>
        <w:separator/>
      </w:r>
    </w:p>
  </w:footnote>
  <w:footnote w:type="continuationSeparator" w:id="0">
    <w:p w:rsidR="00A97498" w:rsidRDefault="00A97498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HSE-Integrationskit</w:t>
          </w:r>
        </w:p>
      </w:tc>
    </w:tr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16D58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3F2295" w:rsidRDefault="00716D58" w:rsidP="000211A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Anleitung des Moderators</w:t>
          </w:r>
        </w:p>
      </w:tc>
    </w:tr>
    <w:tr w:rsidR="00716D58" w:rsidRPr="003F396F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 TCG 3.1 – V2</w:t>
          </w:r>
        </w:p>
      </w:tc>
    </w:tr>
  </w:tbl>
  <w:p w:rsidR="00716D58" w:rsidRDefault="00716D5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HSE-Integrationskit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Anleitung des Moderators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0B277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 TCG 3.1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7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291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19F0"/>
    <w:rsid w:val="00022F86"/>
    <w:rsid w:val="00027A59"/>
    <w:rsid w:val="00032146"/>
    <w:rsid w:val="00032A85"/>
    <w:rsid w:val="000340AC"/>
    <w:rsid w:val="00034DD6"/>
    <w:rsid w:val="0003516E"/>
    <w:rsid w:val="00037F64"/>
    <w:rsid w:val="00040C94"/>
    <w:rsid w:val="00041CDA"/>
    <w:rsid w:val="00042527"/>
    <w:rsid w:val="000459EB"/>
    <w:rsid w:val="00046306"/>
    <w:rsid w:val="00047355"/>
    <w:rsid w:val="00050BAD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B277A"/>
    <w:rsid w:val="000D054A"/>
    <w:rsid w:val="000D4D74"/>
    <w:rsid w:val="000E0584"/>
    <w:rsid w:val="000E1CAB"/>
    <w:rsid w:val="000E4BF9"/>
    <w:rsid w:val="000E5AAA"/>
    <w:rsid w:val="000F33CE"/>
    <w:rsid w:val="000F363A"/>
    <w:rsid w:val="000F3C72"/>
    <w:rsid w:val="000F6DA9"/>
    <w:rsid w:val="00103D7C"/>
    <w:rsid w:val="00107879"/>
    <w:rsid w:val="00111397"/>
    <w:rsid w:val="001120F8"/>
    <w:rsid w:val="00117B18"/>
    <w:rsid w:val="001201B3"/>
    <w:rsid w:val="0012417D"/>
    <w:rsid w:val="00137423"/>
    <w:rsid w:val="0014007C"/>
    <w:rsid w:val="00141509"/>
    <w:rsid w:val="001443D4"/>
    <w:rsid w:val="0014607D"/>
    <w:rsid w:val="00150889"/>
    <w:rsid w:val="00152EED"/>
    <w:rsid w:val="001547E9"/>
    <w:rsid w:val="001567E6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C337A"/>
    <w:rsid w:val="001C35D9"/>
    <w:rsid w:val="001E2DC2"/>
    <w:rsid w:val="001E49BC"/>
    <w:rsid w:val="001E5596"/>
    <w:rsid w:val="001E5F86"/>
    <w:rsid w:val="001E7AC0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467"/>
    <w:rsid w:val="00225D7A"/>
    <w:rsid w:val="00225D9F"/>
    <w:rsid w:val="00227E3A"/>
    <w:rsid w:val="00232E4A"/>
    <w:rsid w:val="002348B4"/>
    <w:rsid w:val="0023761F"/>
    <w:rsid w:val="00250C62"/>
    <w:rsid w:val="00255347"/>
    <w:rsid w:val="002559B6"/>
    <w:rsid w:val="002569DA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54A7"/>
    <w:rsid w:val="002A1D31"/>
    <w:rsid w:val="002A3BAE"/>
    <w:rsid w:val="002A78CD"/>
    <w:rsid w:val="002B4526"/>
    <w:rsid w:val="002C1569"/>
    <w:rsid w:val="002C2E97"/>
    <w:rsid w:val="002C70B2"/>
    <w:rsid w:val="002D1AD9"/>
    <w:rsid w:val="002E25EF"/>
    <w:rsid w:val="002E3707"/>
    <w:rsid w:val="002E4A32"/>
    <w:rsid w:val="002E559D"/>
    <w:rsid w:val="002F06B6"/>
    <w:rsid w:val="002F1120"/>
    <w:rsid w:val="00306A32"/>
    <w:rsid w:val="003072D6"/>
    <w:rsid w:val="003113C6"/>
    <w:rsid w:val="00320AE4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725AC"/>
    <w:rsid w:val="00380D33"/>
    <w:rsid w:val="0038545A"/>
    <w:rsid w:val="0039149D"/>
    <w:rsid w:val="00395679"/>
    <w:rsid w:val="003A0ED3"/>
    <w:rsid w:val="003A1990"/>
    <w:rsid w:val="003A5E23"/>
    <w:rsid w:val="003A6E40"/>
    <w:rsid w:val="003B391C"/>
    <w:rsid w:val="003B4325"/>
    <w:rsid w:val="003B781E"/>
    <w:rsid w:val="003C062F"/>
    <w:rsid w:val="003C0CD6"/>
    <w:rsid w:val="003C0FDB"/>
    <w:rsid w:val="003D3FC3"/>
    <w:rsid w:val="003D4749"/>
    <w:rsid w:val="003D4DDA"/>
    <w:rsid w:val="003D75C1"/>
    <w:rsid w:val="003E1618"/>
    <w:rsid w:val="003E2AFE"/>
    <w:rsid w:val="003F13EE"/>
    <w:rsid w:val="003F22A1"/>
    <w:rsid w:val="003F7CF0"/>
    <w:rsid w:val="00404539"/>
    <w:rsid w:val="0040472E"/>
    <w:rsid w:val="00405FCA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26A4"/>
    <w:rsid w:val="00453837"/>
    <w:rsid w:val="00455796"/>
    <w:rsid w:val="004608B4"/>
    <w:rsid w:val="004618BD"/>
    <w:rsid w:val="0046730D"/>
    <w:rsid w:val="00470AFD"/>
    <w:rsid w:val="004729C3"/>
    <w:rsid w:val="004769BD"/>
    <w:rsid w:val="0048275E"/>
    <w:rsid w:val="00495BB4"/>
    <w:rsid w:val="004A59F1"/>
    <w:rsid w:val="004A5E41"/>
    <w:rsid w:val="004A682C"/>
    <w:rsid w:val="004B3350"/>
    <w:rsid w:val="004B5405"/>
    <w:rsid w:val="004B6AB1"/>
    <w:rsid w:val="004B6B91"/>
    <w:rsid w:val="004B7A9E"/>
    <w:rsid w:val="004D098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03F"/>
    <w:rsid w:val="0052790C"/>
    <w:rsid w:val="00533318"/>
    <w:rsid w:val="00534A79"/>
    <w:rsid w:val="005355B0"/>
    <w:rsid w:val="00543866"/>
    <w:rsid w:val="00550908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44057"/>
    <w:rsid w:val="00651489"/>
    <w:rsid w:val="006515B1"/>
    <w:rsid w:val="00653826"/>
    <w:rsid w:val="006547E9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B7E"/>
    <w:rsid w:val="006B24AA"/>
    <w:rsid w:val="006B3F69"/>
    <w:rsid w:val="006C1C90"/>
    <w:rsid w:val="006D70D2"/>
    <w:rsid w:val="006E53C5"/>
    <w:rsid w:val="006E5990"/>
    <w:rsid w:val="006E7E30"/>
    <w:rsid w:val="006F09C2"/>
    <w:rsid w:val="006F3BF4"/>
    <w:rsid w:val="00701270"/>
    <w:rsid w:val="0070332A"/>
    <w:rsid w:val="00703B05"/>
    <w:rsid w:val="0071182A"/>
    <w:rsid w:val="00711B04"/>
    <w:rsid w:val="00716915"/>
    <w:rsid w:val="00716D5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2D6"/>
    <w:rsid w:val="007B2CC8"/>
    <w:rsid w:val="007B479F"/>
    <w:rsid w:val="007B51C8"/>
    <w:rsid w:val="007B618A"/>
    <w:rsid w:val="007C00AE"/>
    <w:rsid w:val="007C1FFA"/>
    <w:rsid w:val="007D153C"/>
    <w:rsid w:val="007D5BB6"/>
    <w:rsid w:val="007E1B1C"/>
    <w:rsid w:val="007E239F"/>
    <w:rsid w:val="007F3D9C"/>
    <w:rsid w:val="00800CEA"/>
    <w:rsid w:val="00803850"/>
    <w:rsid w:val="0080407A"/>
    <w:rsid w:val="008054B0"/>
    <w:rsid w:val="00805D0D"/>
    <w:rsid w:val="0080620F"/>
    <w:rsid w:val="00807642"/>
    <w:rsid w:val="00815751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8711F"/>
    <w:rsid w:val="00894806"/>
    <w:rsid w:val="00895625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070"/>
    <w:rsid w:val="009037E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00E0"/>
    <w:rsid w:val="009A1DB7"/>
    <w:rsid w:val="009B0A85"/>
    <w:rsid w:val="009B2AF4"/>
    <w:rsid w:val="009B2F00"/>
    <w:rsid w:val="009B30F7"/>
    <w:rsid w:val="009B771A"/>
    <w:rsid w:val="009B782A"/>
    <w:rsid w:val="009C2601"/>
    <w:rsid w:val="009C60C8"/>
    <w:rsid w:val="009C71F7"/>
    <w:rsid w:val="009D16BC"/>
    <w:rsid w:val="009D2383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1E85"/>
    <w:rsid w:val="00A242C1"/>
    <w:rsid w:val="00A3125F"/>
    <w:rsid w:val="00A37F56"/>
    <w:rsid w:val="00A4116C"/>
    <w:rsid w:val="00A43445"/>
    <w:rsid w:val="00A4589A"/>
    <w:rsid w:val="00A62699"/>
    <w:rsid w:val="00A64B4B"/>
    <w:rsid w:val="00A67D63"/>
    <w:rsid w:val="00A718B7"/>
    <w:rsid w:val="00A74B5F"/>
    <w:rsid w:val="00A969E3"/>
    <w:rsid w:val="00A97498"/>
    <w:rsid w:val="00AA00A7"/>
    <w:rsid w:val="00AA35BC"/>
    <w:rsid w:val="00AC3342"/>
    <w:rsid w:val="00AC7A90"/>
    <w:rsid w:val="00AD3F54"/>
    <w:rsid w:val="00AD4C77"/>
    <w:rsid w:val="00AD7755"/>
    <w:rsid w:val="00AE2345"/>
    <w:rsid w:val="00AE2E34"/>
    <w:rsid w:val="00AE342E"/>
    <w:rsid w:val="00AE4367"/>
    <w:rsid w:val="00B03146"/>
    <w:rsid w:val="00B05D7A"/>
    <w:rsid w:val="00B06E34"/>
    <w:rsid w:val="00B10840"/>
    <w:rsid w:val="00B1238A"/>
    <w:rsid w:val="00B21AE6"/>
    <w:rsid w:val="00B22252"/>
    <w:rsid w:val="00B31387"/>
    <w:rsid w:val="00B3713D"/>
    <w:rsid w:val="00B37D66"/>
    <w:rsid w:val="00B40064"/>
    <w:rsid w:val="00B44444"/>
    <w:rsid w:val="00B500EF"/>
    <w:rsid w:val="00B520A8"/>
    <w:rsid w:val="00B52D9F"/>
    <w:rsid w:val="00B604DA"/>
    <w:rsid w:val="00B63ECD"/>
    <w:rsid w:val="00B64970"/>
    <w:rsid w:val="00B66DF6"/>
    <w:rsid w:val="00B732C7"/>
    <w:rsid w:val="00B76B55"/>
    <w:rsid w:val="00B77FFA"/>
    <w:rsid w:val="00B83C61"/>
    <w:rsid w:val="00B90698"/>
    <w:rsid w:val="00B91FAB"/>
    <w:rsid w:val="00B92802"/>
    <w:rsid w:val="00B9611C"/>
    <w:rsid w:val="00BA027D"/>
    <w:rsid w:val="00BA20BF"/>
    <w:rsid w:val="00BA347F"/>
    <w:rsid w:val="00BA704E"/>
    <w:rsid w:val="00BA724A"/>
    <w:rsid w:val="00BA7590"/>
    <w:rsid w:val="00BB0F83"/>
    <w:rsid w:val="00BB18F1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E7727"/>
    <w:rsid w:val="00BF5B90"/>
    <w:rsid w:val="00C04F00"/>
    <w:rsid w:val="00C05D1D"/>
    <w:rsid w:val="00C06929"/>
    <w:rsid w:val="00C12356"/>
    <w:rsid w:val="00C2539F"/>
    <w:rsid w:val="00C26283"/>
    <w:rsid w:val="00C27C8E"/>
    <w:rsid w:val="00C367CA"/>
    <w:rsid w:val="00C36FD1"/>
    <w:rsid w:val="00C37D31"/>
    <w:rsid w:val="00C44112"/>
    <w:rsid w:val="00C44A37"/>
    <w:rsid w:val="00C4700E"/>
    <w:rsid w:val="00C52806"/>
    <w:rsid w:val="00C601AF"/>
    <w:rsid w:val="00C645BE"/>
    <w:rsid w:val="00C6651E"/>
    <w:rsid w:val="00C667B5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CF4822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1A4E"/>
    <w:rsid w:val="00DB30AD"/>
    <w:rsid w:val="00DC0982"/>
    <w:rsid w:val="00DC35D9"/>
    <w:rsid w:val="00DC4680"/>
    <w:rsid w:val="00DC4CE5"/>
    <w:rsid w:val="00DD04E9"/>
    <w:rsid w:val="00DD3547"/>
    <w:rsid w:val="00DD4107"/>
    <w:rsid w:val="00DD4C31"/>
    <w:rsid w:val="00DD4EA6"/>
    <w:rsid w:val="00DD57F2"/>
    <w:rsid w:val="00DE170C"/>
    <w:rsid w:val="00DE2CFF"/>
    <w:rsid w:val="00DE3066"/>
    <w:rsid w:val="00DE6536"/>
    <w:rsid w:val="00DE7268"/>
    <w:rsid w:val="00DF1B8A"/>
    <w:rsid w:val="00E00302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40019"/>
    <w:rsid w:val="00E50596"/>
    <w:rsid w:val="00E50AE5"/>
    <w:rsid w:val="00E50B95"/>
    <w:rsid w:val="00E53421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659F"/>
    <w:rsid w:val="00F206FE"/>
    <w:rsid w:val="00F224B6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48CB"/>
    <w:rsid w:val="00FA5D48"/>
    <w:rsid w:val="00FA6DB6"/>
    <w:rsid w:val="00FB5BEF"/>
    <w:rsid w:val="00FB5DF4"/>
    <w:rsid w:val="00FB78B4"/>
    <w:rsid w:val="00FB7C37"/>
    <w:rsid w:val="00FC03F8"/>
    <w:rsid w:val="00FC5051"/>
    <w:rsid w:val="00FD12A1"/>
    <w:rsid w:val="00FD3EA1"/>
    <w:rsid w:val="00FD57F8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1691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691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414389-0DDA-4C93-81F2-992B12BA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</cp:revision>
  <cp:lastPrinted>2016-08-17T09:11:00Z</cp:lastPrinted>
  <dcterms:created xsi:type="dcterms:W3CDTF">2016-09-06T13:08:00Z</dcterms:created>
  <dcterms:modified xsi:type="dcterms:W3CDTF">2017-03-27T12:31:00Z</dcterms:modified>
</cp:coreProperties>
</file>