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Teamwork, relationships with management/APR</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B8283D" w:rsidRPr="003E2AFE" w:rsidRDefault="00C74AFA" w:rsidP="00B8283D">
            <w:pPr>
              <w:pStyle w:val="Paragraphedeliste"/>
              <w:ind w:left="0"/>
              <w:rPr>
                <w:rFonts w:ascii="Arial" w:hAnsi="Arial" w:cs="Arial"/>
              </w:rPr>
              <w:bidi w:val="0"/>
            </w:pPr>
            <w:r>
              <w:rPr>
                <w:rFonts w:ascii="Arial" w:cs="Arial" w:hAnsi="Arial"/>
                <w:lang w:val="en"/>
                <w:b w:val="0"/>
                <w:bCs w:val="0"/>
                <w:i w:val="0"/>
                <w:iCs w:val="0"/>
                <w:u w:val="none"/>
                <w:vertAlign w:val="baseline"/>
                <w:rtl w:val="0"/>
              </w:rPr>
              <w:t xml:space="preserve">At the end of the module, participants:</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en"/>
                <w:b w:val="0"/>
                <w:bCs w:val="0"/>
                <w:i w:val="0"/>
                <w:iCs w:val="0"/>
                <w:u w:val="none"/>
                <w:vertAlign w:val="baseline"/>
                <w:rtl w:val="0"/>
              </w:rPr>
              <w:t xml:space="preserve">Should understand the added-value of teamwork (collective vs. individual).</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en"/>
                <w:b w:val="0"/>
                <w:bCs w:val="0"/>
                <w:i w:val="0"/>
                <w:iCs w:val="0"/>
                <w:u w:val="none"/>
                <w:vertAlign w:val="baseline"/>
                <w:rtl w:val="0"/>
              </w:rPr>
              <w:t xml:space="preserve">Should understand the importance of expressing themselves if in doubt about safety.</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0"/>
            </w:pPr>
            <w:r>
              <w:rPr>
                <w:rFonts w:ascii="Arial" w:cs="Arial" w:hAnsi="Arial"/>
                <w:lang w:val="en"/>
                <w:b w:val="0"/>
                <w:bCs w:val="0"/>
                <w:i w:val="0"/>
                <w:iCs w:val="0"/>
                <w:u w:val="none"/>
                <w:vertAlign w:val="baseline"/>
                <w:rtl w:val="0"/>
              </w:rPr>
              <w:t xml:space="preserve">Should understand the importance of addressing the HSE component during the APR and be able to establish the link between elements of the HSE policy.</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1"/>
          <w:bCs w:val="1"/>
          <w:i w:val="0"/>
          <w:iCs w:val="0"/>
          <w:u w:val="none"/>
          <w:vertAlign w:val="baseline"/>
          <w:rtl w:val="0"/>
        </w:rPr>
        <w:t xml:space="preserve"> </w:t>
      </w:r>
      <w:r>
        <w:rPr>
          <w:rFonts w:ascii="Arial" w:cs="Arial" w:hAnsi="Arial"/>
          <w:color w:val="000000" w:themeColor="text1"/>
          <w:lang w:val="en"/>
          <w:b w:val="1"/>
          <w:bCs w:val="1"/>
          <w:i w:val="0"/>
          <w:iCs w:val="0"/>
          <w:u w:val="none"/>
          <w:vertAlign w:val="baseline"/>
          <w:rtl w:val="0"/>
        </w:rPr>
        <w:t xml:space="preserve">01:30</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In-class presentation.</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0"/>
          <w:bCs w:val="0"/>
          <w:i w:val="0"/>
          <w:iCs w:val="0"/>
          <w:u w:val="none"/>
          <w:vertAlign w:val="baseline"/>
          <w:rtl w:val="0"/>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p>
    <w:p w:rsidR="00301116" w:rsidRPr="001A61CA" w:rsidRDefault="00301116" w:rsidP="003B1C9A">
      <w:pPr>
        <w:pStyle w:val="Sous-titre"/>
        <w:numPr>
          <w:ilvl w:val="0"/>
          <w:numId w:val="0"/>
        </w:numPr>
        <w:spacing w:before="0" w:after="60"/>
        <w:contextualSpacing w:val="0"/>
        <w:jc w:val="both"/>
        <w:rPr>
          <w:sz w:val="24"/>
          <w:szCs w:val="24"/>
          <w:u w:val="single"/>
        </w:rPr>
        <w:bidi w:val="0"/>
      </w:pPr>
      <w:r>
        <w:rPr>
          <w:sz w:val="24"/>
          <w:szCs w:val="24"/>
          <w:lang w:val="en"/>
          <w:b w:val="0"/>
          <w:bCs w:val="0"/>
          <w:i w:val="0"/>
          <w:iCs w:val="0"/>
          <w:u w:val="none"/>
          <w:vertAlign w:val="baseline"/>
          <w:rtl w:val="0"/>
        </w:rPr>
        <w:t xml:space="preserve">Before beginning this module, we recommend you ensure:</w:t>
      </w:r>
    </w:p>
    <w:p w:rsidR="00301116" w:rsidRDefault="00301116" w:rsidP="003B1C9A">
      <w:pPr>
        <w:pStyle w:val="Paragraphedeliste"/>
        <w:numPr>
          <w:ilvl w:val="0"/>
          <w:numId w:val="27"/>
        </w:numPr>
        <w:ind w:left="714" w:hanging="357"/>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that the “Strength through cooperation” video is working,</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that the “Asch conformity experiment” video is working,</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that the “Work meeting” video is working,</w:t>
      </w:r>
    </w:p>
    <w:p w:rsidR="00513E2C" w:rsidRDefault="00513E2C" w:rsidP="00301116">
      <w:pPr>
        <w:pStyle w:val="Paragraphedeliste"/>
        <w:numPr>
          <w:ilvl w:val="0"/>
          <w:numId w:val="27"/>
        </w:numPr>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that you have enough copies of the “My APR guide” to distribute to each participant.</w:t>
      </w:r>
    </w:p>
    <w:p w:rsidR="00D66CA1" w:rsidRDefault="00D66CA1">
      <w:pPr>
        <w:bidi w:val="0"/>
      </w:pPr>
      <w:r>
        <w:rPr>
          <w:lang w:val="en"/>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everyone.</w:t>
      </w:r>
    </w:p>
    <w:p w:rsidR="006660AB" w:rsidRDefault="00B71CAB" w:rsidP="002235E1">
      <w:pPr>
        <w:pStyle w:val="Sansinterligne"/>
        <w:bidi w:val="0"/>
      </w:pPr>
      <w:r>
        <w:rPr>
          <w:lang w:val="en"/>
          <w:b w:val="0"/>
          <w:bCs w:val="0"/>
          <w:i w:val="0"/>
          <w:iCs w:val="0"/>
          <w:u w:val="none"/>
          <w:vertAlign w:val="baseline"/>
          <w:rtl w:val="0"/>
        </w:rPr>
        <w:t xml:space="preserve">Before beginning, let's look together at the objectives of this module and how it is rolled out.</w:t>
      </w:r>
    </w:p>
    <w:p w:rsidR="00CA01AB" w:rsidRDefault="00CA01AB" w:rsidP="002235E1">
      <w:pPr>
        <w:pStyle w:val="Titre2"/>
        <w:bidi w:val="0"/>
      </w:pPr>
      <w:r>
        <w:rPr>
          <w:lang w:val="en"/>
          <w:b w:val="1"/>
          <w:bCs w:val="1"/>
          <w:i w:val="0"/>
          <w:iCs w:val="0"/>
          <w:u w:val="none"/>
          <w:vertAlign w:val="baseline"/>
          <w:rtl w:val="0"/>
        </w:rPr>
        <w:t xml:space="preserve">Show slide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objectives of this module are:</w:t>
      </w:r>
    </w:p>
    <w:p w:rsidR="002235E1" w:rsidRPr="00CB6488" w:rsidRDefault="002235E1" w:rsidP="00E42206">
      <w:pPr>
        <w:pStyle w:val="Titre1"/>
        <w:numPr>
          <w:ilvl w:val="0"/>
          <w:numId w:val="33"/>
        </w:numPr>
        <w:bidi w:val="0"/>
      </w:pPr>
      <w:r>
        <w:rPr>
          <w:lang w:val="en"/>
          <w:b w:val="0"/>
          <w:bCs w:val="0"/>
          <w:i w:val="0"/>
          <w:iCs w:val="0"/>
          <w:u w:val="none"/>
          <w:vertAlign w:val="baseline"/>
          <w:rtl w:val="0"/>
        </w:rPr>
        <w:t xml:space="preserve">To understand the added-value of teamwork (collective vs. individual).</w:t>
      </w:r>
    </w:p>
    <w:p w:rsidR="002235E1" w:rsidRPr="00CB6488" w:rsidRDefault="002235E1" w:rsidP="00E42206">
      <w:pPr>
        <w:pStyle w:val="Titre1"/>
        <w:numPr>
          <w:ilvl w:val="0"/>
          <w:numId w:val="33"/>
        </w:numPr>
        <w:bidi w:val="0"/>
      </w:pPr>
      <w:r>
        <w:rPr>
          <w:lang w:val="en"/>
          <w:b w:val="0"/>
          <w:bCs w:val="0"/>
          <w:i w:val="0"/>
          <w:iCs w:val="0"/>
          <w:u w:val="none"/>
          <w:vertAlign w:val="baseline"/>
          <w:rtl w:val="0"/>
        </w:rPr>
        <w:t xml:space="preserve">To understand the importance of expressing yourself if in doubt about safety.</w:t>
      </w:r>
    </w:p>
    <w:p w:rsidR="002235E1" w:rsidRPr="00CB6488" w:rsidRDefault="002235E1" w:rsidP="00E42206">
      <w:pPr>
        <w:pStyle w:val="Titre1"/>
        <w:numPr>
          <w:ilvl w:val="0"/>
          <w:numId w:val="33"/>
        </w:numPr>
        <w:spacing w:after="120"/>
        <w:ind w:left="714" w:hanging="357"/>
        <w:bidi w:val="0"/>
      </w:pPr>
      <w:r>
        <w:rPr>
          <w:lang w:val="en"/>
          <w:b w:val="0"/>
          <w:bCs w:val="0"/>
          <w:i w:val="0"/>
          <w:iCs w:val="0"/>
          <w:u w:val="none"/>
          <w:vertAlign w:val="baseline"/>
          <w:rtl w:val="0"/>
        </w:rPr>
        <w:t xml:space="preserve">To understand the importance of the HSE component during the APR and be able to establish the link between elements of the HSE policy.</w:t>
      </w:r>
    </w:p>
    <w:p w:rsidR="00E42206" w:rsidRDefault="002235E1" w:rsidP="00E42206">
      <w:pPr>
        <w:pStyle w:val="Titre2"/>
        <w:spacing w:after="120"/>
        <w:bidi w:val="0"/>
      </w:pPr>
      <w:r>
        <w:rPr>
          <w:lang w:val="en"/>
          <w:b w:val="1"/>
          <w:bCs w:val="1"/>
          <w:i w:val="0"/>
          <w:iCs w:val="0"/>
          <w:u w:val="none"/>
          <w:vertAlign w:val="baseline"/>
          <w:rtl w:val="0"/>
        </w:rPr>
        <w:t xml:space="preserve">Ensure that the contents are clear to everyone.</w:t>
      </w:r>
    </w:p>
    <w:p w:rsidR="002235E1" w:rsidRDefault="002235E1" w:rsidP="00E42206">
      <w:pPr>
        <w:pStyle w:val="Titre2"/>
        <w:spacing w:after="120"/>
        <w:bidi w:val="0"/>
      </w:pPr>
      <w:r>
        <w:rPr>
          <w:lang w:val="en"/>
          <w:b w:val="1"/>
          <w:bCs w:val="1"/>
          <w:i w:val="0"/>
          <w:iCs w:val="0"/>
          <w:u w:val="none"/>
          <w:vertAlign w:val="baseline"/>
          <w:rtl w:val="0"/>
        </w:rPr>
        <w:t xml:space="preserve">Answer any potential questions.</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w:t>
      </w:r>
      <w:r>
        <w:rPr>
          <w:rFonts w:ascii="Arial" w:cs="Arial" w:hAnsi="Arial"/>
          <w:color w:val="A6A6A6" w:themeColor="background1" w:themeShade="A6"/>
          <w:sz w:val="22"/>
          <w:szCs w:val="22"/>
          <w:lang w:val="en"/>
          <w:b w:val="0"/>
          <w:bCs w:val="0"/>
          <w:i w:val="1"/>
          <w:iCs w:val="1"/>
          <w:u w:val="none"/>
          <w:vertAlign w:val="baseline"/>
          <w:rtl w:val="0"/>
        </w:rPr>
        <w:t xml:space="preserv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that the “collective effort” team dimension is a cornerstone for safety. </w:t>
      </w:r>
      <w:r>
        <w:rPr>
          <w:rFonts w:ascii="Arial" w:cs="Arial" w:hAnsi="Arial"/>
          <w:color w:val="A6A6A6" w:themeColor="background1" w:themeShade="A6"/>
          <w:sz w:val="22"/>
          <w:szCs w:val="22"/>
          <w:lang w:val="en"/>
          <w:b w:val="0"/>
          <w:bCs w:val="0"/>
          <w:i w:val="1"/>
          <w:iCs w:val="1"/>
          <w:u w:val="none"/>
          <w:vertAlign w:val="baseline"/>
          <w:rtl w:val="0"/>
        </w:rPr>
        <w:t xml:space="preserve">Each link in the chain is essential to the team.</w:t>
      </w:r>
    </w:p>
    <w:p w:rsidR="001C2EF3" w:rsidRDefault="001C2EF3" w:rsidP="008C0192">
      <w:pPr>
        <w:pStyle w:val="Sansinterligne"/>
      </w:pPr>
    </w:p>
    <w:p w:rsidR="008C0192" w:rsidRDefault="00D10F79" w:rsidP="008C0192">
      <w:pPr>
        <w:pStyle w:val="Sansinterligne"/>
        <w:bidi w:val="0"/>
      </w:pPr>
      <w:r>
        <w:rPr>
          <w:noProof/>
          <w:lang w:val="en"/>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en"/>
          <w:b w:val="0"/>
          <w:bCs w:val="0"/>
          <w:i w:val="0"/>
          <w:iCs w:val="0"/>
          <w:u w:val="none"/>
          <w:vertAlign w:val="baseline"/>
          <w:rtl w:val="0"/>
        </w:rPr>
        <w:t xml:space="preserve">I would like to start by watching a funny video.</w:t>
      </w:r>
    </w:p>
    <w:p w:rsidR="008C0192" w:rsidRDefault="008C0192" w:rsidP="008C0192">
      <w:pPr>
        <w:pStyle w:val="Titre2"/>
        <w:bidi w:val="0"/>
      </w:pPr>
      <w:r>
        <w:rPr>
          <w:lang w:val="en"/>
          <w:b w:val="1"/>
          <w:bCs w:val="1"/>
          <w:i w:val="0"/>
          <w:iCs w:val="0"/>
          <w:u w:val="none"/>
          <w:vertAlign w:val="baseline"/>
          <w:rtl w:val="0"/>
        </w:rPr>
        <w:t xml:space="preserve">Show the “Strength through cooperation” video (2 minutes), slide 3</w:t>
      </w:r>
    </w:p>
    <w:p w:rsidR="00FA6DB6" w:rsidRDefault="00FA6DB6" w:rsidP="00E42206">
      <w:pPr>
        <w:pStyle w:val="Sansinterligne"/>
        <w:spacing w:after="0"/>
      </w:pPr>
    </w:p>
    <w:p w:rsidR="001C2EF3" w:rsidRDefault="001C2EF3" w:rsidP="001C2EF3">
      <w:pPr>
        <w:pStyle w:val="Sansinterligne"/>
        <w:bidi w:val="0"/>
      </w:pPr>
      <w:r>
        <w:rPr>
          <w:lang w:val="en"/>
          <w:b w:val="0"/>
          <w:bCs w:val="0"/>
          <w:i w:val="0"/>
          <w:iCs w:val="0"/>
          <w:u w:val="none"/>
          <w:vertAlign w:val="baseline"/>
          <w:rtl w:val="0"/>
        </w:rPr>
        <w:t xml:space="preserve">What do you think are the advantages of working in a team in the safety field?</w:t>
      </w:r>
    </w:p>
    <w:p w:rsidR="001C2EF3" w:rsidRPr="001C2EF3" w:rsidRDefault="001C2EF3" w:rsidP="00E42206">
      <w:pPr>
        <w:pStyle w:val="Titre2"/>
        <w:spacing w:after="120"/>
        <w:bidi w:val="0"/>
      </w:pPr>
      <w:r>
        <w:rPr>
          <w:lang w:val="en"/>
          <w:b w:val="1"/>
          <w:bCs w:val="1"/>
          <w:i w:val="0"/>
          <w:iCs w:val="0"/>
          <w:u w:val="none"/>
          <w:vertAlign w:val="baseline"/>
          <w:rtl w:val="0"/>
        </w:rPr>
        <w:t xml:space="preserve">Ask participants to discuss.</w:t>
      </w:r>
    </w:p>
    <w:p w:rsidR="001C2EF3" w:rsidRDefault="001C2EF3" w:rsidP="00E42206">
      <w:pPr>
        <w:pStyle w:val="Titre2"/>
        <w:spacing w:after="120"/>
        <w:bidi w:val="0"/>
      </w:pPr>
      <w:r>
        <w:rPr>
          <w:lang w:val="en"/>
          <w:b w:val="1"/>
          <w:bCs w:val="1"/>
          <w:i w:val="0"/>
          <w:iCs w:val="0"/>
          <w:u w:val="none"/>
          <w:vertAlign w:val="baseline"/>
          <w:rtl w:val="0"/>
        </w:rPr>
        <w:t xml:space="preserve">Ensure that the discussions are relevant to safety.</w:t>
      </w:r>
    </w:p>
    <w:p w:rsidR="00743A97" w:rsidRDefault="00743A97" w:rsidP="00743A97">
      <w:pPr>
        <w:pStyle w:val="Titre2"/>
        <w:bidi w:val="0"/>
      </w:pPr>
      <w:r>
        <w:rPr>
          <w:lang w:val="en"/>
          <w:b w:val="1"/>
          <w:bCs w:val="1"/>
          <w:i w:val="0"/>
          <w:iCs w:val="0"/>
          <w:u w:val="none"/>
          <w:vertAlign w:val="baseline"/>
          <w:rtl w:val="0"/>
        </w:rPr>
        <w:t xml:space="preserve">To summarize, show slide 4.</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w:t>
      </w:r>
      <w:r>
        <w:rPr>
          <w:rFonts w:ascii="Arial" w:cs="Arial" w:hAnsi="Arial"/>
          <w:color w:val="A6A6A6" w:themeColor="background1" w:themeShade="A6"/>
          <w:sz w:val="22"/>
          <w:szCs w:val="22"/>
          <w:lang w:val="en"/>
          <w:b w:val="0"/>
          <w:bCs w:val="0"/>
          <w:i w:val="1"/>
          <w:iCs w:val="1"/>
          <w:u w:val="none"/>
          <w:vertAlign w:val="baseline"/>
          <w:rtl w:val="0"/>
        </w:rPr>
        <w:t xml:space="preserv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the importance of expressing themselves in case of doubt.</w:t>
      </w:r>
    </w:p>
    <w:p w:rsidR="00820D59" w:rsidRDefault="00820D59" w:rsidP="00820D59">
      <w:pPr>
        <w:pStyle w:val="Sansinterligne"/>
      </w:pPr>
    </w:p>
    <w:p w:rsidR="00820D59" w:rsidRDefault="00820D59" w:rsidP="00CF7D56">
      <w:pPr>
        <w:pStyle w:val="Sansinterligne"/>
        <w:bidi w:val="0"/>
      </w:pPr>
      <w:r>
        <w:rPr>
          <w:lang w:val="en"/>
          <w:b w:val="0"/>
          <w:bCs w:val="0"/>
          <w:i w:val="0"/>
          <w:iCs w:val="0"/>
          <w:u w:val="none"/>
          <w:vertAlign w:val="baseline"/>
          <w:rtl w:val="0"/>
        </w:rPr>
        <w:t xml:space="preserve">Teamwork is paramount, an effort. On the other hand, decisions made as a group can also lead to errors.</w:t>
      </w:r>
    </w:p>
    <w:p w:rsidR="00820D59" w:rsidRDefault="008E3258" w:rsidP="008E3258">
      <w:pPr>
        <w:pStyle w:val="Sansinterligne"/>
        <w:bidi w:val="0"/>
      </w:pPr>
      <w:r>
        <w:rPr>
          <w:noProof/>
          <w:lang w:val="en"/>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val="en"/>
          <w:b w:val="0"/>
          <w:bCs w:val="0"/>
          <w:i w:val="0"/>
          <w:iCs w:val="0"/>
          <w:u w:val="none"/>
          <w:vertAlign w:val="baseline"/>
          <w:rtl w:val="0"/>
        </w:rPr>
        <w:t xml:space="preserve">To understand this aspect correctly, let us start by watching </w:t>
      </w:r>
      <w:r>
        <w:rPr>
          <w:lang w:val="en"/>
          <w:b w:val="0"/>
          <w:bCs w:val="0"/>
          <w:i w:val="0"/>
          <w:iCs w:val="0"/>
          <w:u w:val="none"/>
          <w:vertAlign w:val="baseline"/>
          <w:rtl w:val="0"/>
        </w:rPr>
        <w:t xml:space="preserve">a video of an experiment on compliance.</w:t>
      </w:r>
    </w:p>
    <w:p w:rsidR="00820D59" w:rsidRDefault="00820D59" w:rsidP="00820D59">
      <w:pPr>
        <w:pStyle w:val="Titre2"/>
        <w:bidi w:val="0"/>
      </w:pPr>
      <w:r>
        <w:rPr>
          <w:lang w:val="en"/>
          <w:b w:val="1"/>
          <w:bCs w:val="1"/>
          <w:i w:val="0"/>
          <w:iCs w:val="0"/>
          <w:u w:val="none"/>
          <w:vertAlign w:val="baseline"/>
          <w:rtl w:val="0"/>
        </w:rPr>
        <w:t xml:space="preserve">Show the “Asch conformity experiment” video (2 minutes), slide 5</w:t>
      </w:r>
    </w:p>
    <w:p w:rsidR="00E42206" w:rsidRDefault="00E42206" w:rsidP="00E42206">
      <w:pPr>
        <w:pStyle w:val="Sansinterligne"/>
        <w:spacing w:after="0"/>
      </w:pPr>
    </w:p>
    <w:p w:rsidR="00CF7D56" w:rsidRDefault="008E3258" w:rsidP="00CF7D56">
      <w:pPr>
        <w:pStyle w:val="Sansinterligne"/>
        <w:bidi w:val="0"/>
      </w:pPr>
      <w:r>
        <w:rPr>
          <w:lang w:val="en"/>
          <w:b w:val="0"/>
          <w:bCs w:val="0"/>
          <w:i w:val="0"/>
          <w:iCs w:val="0"/>
          <w:u w:val="none"/>
          <w:vertAlign w:val="baseline"/>
          <w:rtl w:val="0"/>
        </w:rPr>
        <w:t xml:space="preserve">What do you think could encourage people to provide a response that they think is incorrect in this kind of situation?</w:t>
      </w:r>
    </w:p>
    <w:p w:rsidR="008E3258" w:rsidRDefault="008E3258" w:rsidP="001A7D32">
      <w:pPr>
        <w:pStyle w:val="Titre2"/>
        <w:spacing w:after="120"/>
        <w:bidi w:val="0"/>
      </w:pPr>
      <w:r>
        <w:rPr>
          <w:lang w:val="en"/>
          <w:b w:val="1"/>
          <w:bCs w:val="1"/>
          <w:i w:val="0"/>
          <w:iCs w:val="0"/>
          <w:u w:val="none"/>
          <w:vertAlign w:val="baseline"/>
          <w:rtl w:val="0"/>
        </w:rPr>
        <w:t xml:space="preserve">Ask participants to discuss.</w:t>
      </w:r>
    </w:p>
    <w:p w:rsidR="008E3258" w:rsidRPr="001A7D32" w:rsidRDefault="008E3258" w:rsidP="001A7D32">
      <w:pPr>
        <w:pStyle w:val="Titre2"/>
        <w:spacing w:after="120"/>
        <w:bidi w:val="0"/>
      </w:pPr>
      <w:r>
        <w:rPr>
          <w:lang w:val="en"/>
          <w:b w:val="1"/>
          <w:bCs w:val="1"/>
          <w:i w:val="0"/>
          <w:iCs w:val="0"/>
          <w:u w:val="none"/>
          <w:vertAlign w:val="baseline"/>
          <w:rtl w:val="0"/>
        </w:rPr>
        <w:t xml:space="preserve">The idea is to encourage participants to express the following reasons:</w:t>
      </w:r>
    </w:p>
    <w:p w:rsidR="008E3258" w:rsidRPr="001A7D32" w:rsidRDefault="008E3258" w:rsidP="008E3258">
      <w:pPr>
        <w:pStyle w:val="Titre2"/>
        <w:bidi w:val="0"/>
      </w:pPr>
      <w:r>
        <w:rPr>
          <w:lang w:val="en"/>
          <w:b w:val="1"/>
          <w:bCs w:val="1"/>
          <w:i w:val="0"/>
          <w:iCs w:val="0"/>
          <w:u w:val="none"/>
          <w:vertAlign w:val="baseline"/>
          <w:rtl w:val="0"/>
        </w:rPr>
        <w:t xml:space="preserve">-Fear of having to cope with a conflict in the event of a disagreement</w:t>
      </w:r>
    </w:p>
    <w:p w:rsidR="008E3258" w:rsidRPr="001A7D32" w:rsidRDefault="008E3258" w:rsidP="008E3258">
      <w:pPr>
        <w:pStyle w:val="Titre2"/>
        <w:bidi w:val="0"/>
      </w:pPr>
      <w:r>
        <w:rPr>
          <w:lang w:val="en"/>
          <w:b w:val="1"/>
          <w:bCs w:val="1"/>
          <w:i w:val="0"/>
          <w:iCs w:val="0"/>
          <w:u w:val="none"/>
          <w:vertAlign w:val="baseline"/>
          <w:rtl w:val="0"/>
        </w:rPr>
        <w:t xml:space="preserve">-Inhibition</w:t>
      </w:r>
    </w:p>
    <w:p w:rsidR="00274A40" w:rsidRDefault="00274A40" w:rsidP="00274A40">
      <w:pPr>
        <w:pStyle w:val="Titre2"/>
        <w:bidi w:val="0"/>
      </w:pPr>
      <w:r>
        <w:rPr>
          <w:lang w:val="en"/>
          <w:b w:val="1"/>
          <w:bCs w:val="1"/>
          <w:i w:val="0"/>
          <w:iCs w:val="0"/>
          <w:u w:val="none"/>
          <w:vertAlign w:val="baseline"/>
          <w:rtl w:val="0"/>
        </w:rPr>
        <w:t xml:space="preserve">-A wish to be included in the group, not to stand out</w:t>
      </w:r>
    </w:p>
    <w:p w:rsidR="00620846" w:rsidRDefault="008E3258" w:rsidP="00274A40">
      <w:pPr>
        <w:pStyle w:val="Titre2"/>
        <w:bidi w:val="0"/>
      </w:pPr>
      <w:r>
        <w:rPr>
          <w:lang w:val="en"/>
          <w:b w:val="1"/>
          <w:bCs w:val="1"/>
          <w:i w:val="0"/>
          <w:iCs w:val="0"/>
          <w:u w:val="none"/>
          <w:vertAlign w:val="baseline"/>
          <w:rtl w:val="0"/>
        </w:rPr>
        <w:t xml:space="preserve">-Fear of being perceived as being inefficient</w:t>
      </w:r>
    </w:p>
    <w:p w:rsidR="00274A40" w:rsidRPr="00274A40" w:rsidRDefault="00274A40" w:rsidP="00274A40">
      <w:pPr>
        <w:pStyle w:val="Titre2"/>
      </w:pPr>
    </w:p>
    <w:p w:rsidR="00620846" w:rsidRPr="00620846" w:rsidRDefault="00620846" w:rsidP="00620846">
      <w:pPr>
        <w:pStyle w:val="Titre2"/>
        <w:spacing w:after="120"/>
        <w:bidi w:val="0"/>
      </w:pPr>
      <w:r>
        <w:rPr>
          <w:lang w:val="en"/>
          <w:b w:val="1"/>
          <w:bCs w:val="1"/>
          <w:i w:val="0"/>
          <w:iCs w:val="0"/>
          <w:u w:val="none"/>
          <w:vertAlign w:val="baseline"/>
          <w:rtl w:val="0"/>
        </w:rPr>
        <w:t xml:space="preserve">Show slide 6 to sum up.</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00:30</w:t>
      </w:r>
    </w:p>
    <w:p w:rsidR="00E42206" w:rsidRDefault="00E42206" w:rsidP="004A4806">
      <w:pPr>
        <w:pStyle w:val="Sansinterligne"/>
      </w:pPr>
    </w:p>
    <w:p w:rsidR="004A4806" w:rsidRDefault="004A4806" w:rsidP="004A4806">
      <w:pPr>
        <w:pStyle w:val="Sansinterligne"/>
        <w:bidi w:val="0"/>
      </w:pPr>
      <w:r>
        <w:rPr>
          <w:lang w:val="en"/>
          <w:b w:val="0"/>
          <w:bCs w:val="0"/>
          <w:i w:val="0"/>
          <w:iCs w:val="0"/>
          <w:u w:val="none"/>
          <w:vertAlign w:val="baseline"/>
          <w:rtl w:val="0"/>
        </w:rPr>
        <w:t xml:space="preserve">I would now like you to complete a brainstorming workshop on the possible consequences of this group “effect”. In pairs, list the problems that this can pose to compliance with group decisions when someone feels that something is not right.</w:t>
      </w:r>
    </w:p>
    <w:p w:rsidR="004A4806" w:rsidRDefault="004A4806" w:rsidP="00E42206">
      <w:pPr>
        <w:pStyle w:val="Titre2"/>
        <w:spacing w:after="120"/>
        <w:bidi w:val="0"/>
      </w:pPr>
      <w:r>
        <w:rPr>
          <w:lang w:val="en"/>
          <w:b w:val="1"/>
          <w:bCs w:val="1"/>
          <w:i w:val="0"/>
          <w:iCs w:val="0"/>
          <w:u w:val="none"/>
          <w:vertAlign w:val="baseline"/>
          <w:rtl w:val="0"/>
        </w:rPr>
        <w:t xml:space="preserve">Workshop. </w:t>
      </w:r>
      <w:r>
        <w:rPr>
          <w:lang w:val="en"/>
          <w:b w:val="1"/>
          <w:bCs w:val="1"/>
          <w:i w:val="0"/>
          <w:iCs w:val="0"/>
          <w:u w:val="none"/>
          <w:vertAlign w:val="baseline"/>
          <w:rtl w:val="0"/>
        </w:rPr>
        <w:t xml:space="preserve">Show slide 7</w:t>
      </w:r>
    </w:p>
    <w:p w:rsidR="004A4806" w:rsidRDefault="004A4806" w:rsidP="00E42206">
      <w:pPr>
        <w:pStyle w:val="Titre2"/>
        <w:spacing w:after="120"/>
        <w:bidi w:val="0"/>
      </w:pPr>
      <w:r>
        <w:rPr>
          <w:lang w:val="en"/>
          <w:b w:val="1"/>
          <w:bCs w:val="1"/>
          <w:i w:val="0"/>
          <w:iCs w:val="0"/>
          <w:u w:val="none"/>
          <w:vertAlign w:val="baseline"/>
          <w:rtl w:val="0"/>
        </w:rPr>
        <w:t xml:space="preserve">Give participants 10 minutes in pairs to list the problems they might face in complying with decisions made in a group without expressing any doubts or opinions when they have them.</w:t>
      </w:r>
    </w:p>
    <w:p w:rsidR="004A4806" w:rsidRDefault="004A4806" w:rsidP="00E42206">
      <w:pPr>
        <w:pStyle w:val="Titre2"/>
        <w:spacing w:after="120"/>
        <w:bidi w:val="0"/>
      </w:pPr>
      <w:r>
        <w:rPr>
          <w:lang w:val="en"/>
          <w:b w:val="1"/>
          <w:bCs w:val="1"/>
          <w:i w:val="0"/>
          <w:iCs w:val="0"/>
          <w:u w:val="none"/>
          <w:vertAlign w:val="baseline"/>
          <w:rtl w:val="0"/>
        </w:rPr>
        <w:t xml:space="preserve">Then ask a group to present the outcome of their brainstorming session on the board. </w:t>
      </w:r>
      <w:r>
        <w:rPr>
          <w:lang w:val="en"/>
          <w:b w:val="1"/>
          <w:bCs w:val="1"/>
          <w:i w:val="0"/>
          <w:iCs w:val="0"/>
          <w:u w:val="none"/>
          <w:vertAlign w:val="baseline"/>
          <w:rtl w:val="0"/>
        </w:rPr>
        <w:t xml:space="preserve">Have the other groups complete the brainstorming.</w:t>
      </w:r>
    </w:p>
    <w:p w:rsidR="004A4806" w:rsidRDefault="00A01E5F" w:rsidP="00A01E5F">
      <w:pPr>
        <w:pStyle w:val="Titre2"/>
        <w:bidi w:val="0"/>
      </w:pPr>
      <w:r>
        <w:rPr>
          <w:lang w:val="en"/>
          <w:b w:val="1"/>
          <w:bCs w:val="1"/>
          <w:i w:val="0"/>
          <w:iCs w:val="0"/>
          <w:u w:val="none"/>
          <w:vertAlign w:val="baseline"/>
          <w:rtl w:val="0"/>
        </w:rPr>
        <w:t xml:space="preserve">Show slide 8 to sum up.</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00:50</w:t>
      </w:r>
    </w:p>
    <w:p w:rsidR="004A4806" w:rsidRDefault="004A4806" w:rsidP="00001510"/>
    <w:p w:rsidR="00403AB5" w:rsidRDefault="000570F0" w:rsidP="00E51BFC">
      <w:pPr>
        <w:pStyle w:val="Sansinterligne"/>
        <w:bidi w:val="0"/>
      </w:pPr>
      <w:r>
        <w:rPr>
          <w:lang w:val="en"/>
          <w:b w:val="0"/>
          <w:bCs w:val="0"/>
          <w:i w:val="0"/>
          <w:iCs w:val="0"/>
          <w:u w:val="none"/>
          <w:vertAlign w:val="baseline"/>
          <w:rtl w:val="0"/>
        </w:rPr>
        <w:t xml:space="preserve">To illustrate the kind of shortcomings that can induce a group effect if questions are not asked, I will show you an experiment carried out by Dr. Harlow on monkeys.</w:t>
      </w:r>
    </w:p>
    <w:p w:rsidR="00E51BFC" w:rsidRDefault="005641E1" w:rsidP="00E51BFC">
      <w:pPr>
        <w:pStyle w:val="Titre2"/>
        <w:bidi w:val="0"/>
      </w:pPr>
      <w:r>
        <w:rPr>
          <w:lang w:val="en"/>
          <w:b w:val="1"/>
          <w:bCs w:val="1"/>
          <w:i w:val="0"/>
          <w:iCs w:val="0"/>
          <w:u w:val="none"/>
          <w:vertAlign w:val="baseline"/>
          <w:rtl w:val="0"/>
        </w:rPr>
        <w:t xml:space="preserve">Show slides 9 to 14 on the banana experiment.</w:t>
      </w:r>
    </w:p>
    <w:p w:rsidR="00E51BFC" w:rsidRDefault="007C0017" w:rsidP="00E51BFC">
      <w:pPr>
        <w:pStyle w:val="Sansinterligne"/>
        <w:bidi w:val="0"/>
      </w:pPr>
      <w:r>
        <w:rPr>
          <w:lang w:val="en"/>
          <w:b w:val="0"/>
          <w:bCs w:val="0"/>
          <w:i w:val="0"/>
          <w:iCs w:val="0"/>
          <w:u w:val="none"/>
          <w:vertAlign w:val="baseline"/>
          <w:rtl w:val="0"/>
        </w:rPr>
        <w:t xml:space="preserve">Note that this group effect can have positive consequences, particularly regarding compliance with basic safety regulations. But when it is inappropriate behavior that is reproduced by the group effect, reversing the trend is very complicated, safety initiatives taken being seen as questioning the rule of thumb.</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00:55</w:t>
      </w:r>
    </w:p>
    <w:p w:rsidR="00E51BFC" w:rsidRDefault="00E51BFC" w:rsidP="00E51BFC">
      <w:pPr>
        <w:pStyle w:val="Sansinterligne"/>
      </w:pPr>
    </w:p>
    <w:p w:rsidR="003523A2" w:rsidRDefault="00AB134F" w:rsidP="00AB134F">
      <w:pPr>
        <w:pStyle w:val="Sansinterligne"/>
        <w:bidi w:val="0"/>
      </w:pPr>
      <w:r>
        <w:rPr>
          <w:noProof/>
          <w:lang w:val="en"/>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en"/>
          <w:b w:val="0"/>
          <w:bCs w:val="0"/>
          <w:i w:val="0"/>
          <w:iCs w:val="0"/>
          <w:u w:val="none"/>
          <w:vertAlign w:val="baseline"/>
          <w:rtl w:val="0"/>
        </w:rPr>
        <w:t xml:space="preserve">Let us continue on the importance of expressing ourselves, in particular with regard to safety. Let's take some time to watch this video.</w:t>
      </w:r>
    </w:p>
    <w:p w:rsidR="00AB134F" w:rsidRDefault="00AB134F" w:rsidP="00AB134F">
      <w:pPr>
        <w:pStyle w:val="Titre2"/>
        <w:bidi w:val="0"/>
      </w:pPr>
      <w:r>
        <w:rPr>
          <w:lang w:val="en"/>
          <w:b w:val="1"/>
          <w:bCs w:val="1"/>
          <w:i w:val="0"/>
          <w:iCs w:val="0"/>
          <w:u w:val="none"/>
          <w:vertAlign w:val="baseline"/>
          <w:rtl w:val="0"/>
        </w:rPr>
        <w:t xml:space="preserve">Show the “Meeting” video (2 minutes), slide 15</w:t>
      </w:r>
    </w:p>
    <w:p w:rsidR="00AB134F" w:rsidRDefault="00AB134F" w:rsidP="00AB134F">
      <w:pPr>
        <w:pStyle w:val="Sansinterligne"/>
      </w:pPr>
    </w:p>
    <w:p w:rsidR="000549B6" w:rsidRDefault="000549B6" w:rsidP="000549B6">
      <w:pPr>
        <w:pStyle w:val="Sansinterligne"/>
        <w:bidi w:val="0"/>
      </w:pPr>
      <w:r>
        <w:rPr>
          <w:lang w:val="en"/>
          <w:b w:val="0"/>
          <w:bCs w:val="0"/>
          <w:i w:val="0"/>
          <w:iCs w:val="0"/>
          <w:u w:val="none"/>
          <w:vertAlign w:val="baseline"/>
          <w:rtl w:val="0"/>
        </w:rPr>
        <w:t xml:space="preserve">What have you taken away from this video? What did you find interesting?</w:t>
      </w:r>
    </w:p>
    <w:p w:rsidR="00985372" w:rsidRDefault="000549B6" w:rsidP="000549B6">
      <w:pPr>
        <w:pStyle w:val="Sansinterligne"/>
        <w:bidi w:val="0"/>
      </w:pPr>
      <w:r>
        <w:rPr>
          <w:lang w:val="en"/>
          <w:b w:val="0"/>
          <w:bCs w:val="0"/>
          <w:i w:val="0"/>
          <w:iCs w:val="0"/>
          <w:u w:val="none"/>
          <w:vertAlign w:val="baseline"/>
          <w:rtl w:val="0"/>
        </w:rPr>
        <w:t xml:space="preserve">What could the consequences have been if the “young person” had kept silent?</w:t>
      </w:r>
    </w:p>
    <w:p w:rsidR="00985372" w:rsidRDefault="000549B6" w:rsidP="000549B6">
      <w:pPr>
        <w:pStyle w:val="Sansinterligne"/>
        <w:bidi w:val="0"/>
      </w:pPr>
      <w:r>
        <w:rPr>
          <w:lang w:val="en"/>
          <w:b w:val="0"/>
          <w:bCs w:val="0"/>
          <w:i w:val="0"/>
          <w:iCs w:val="0"/>
          <w:u w:val="none"/>
          <w:vertAlign w:val="baseline"/>
          <w:rtl w:val="0"/>
        </w:rPr>
        <w:t xml:space="preserve">What do you think made him speak up?</w:t>
      </w:r>
    </w:p>
    <w:p w:rsidR="00985372" w:rsidRDefault="000549B6" w:rsidP="001A7D32">
      <w:pPr>
        <w:pStyle w:val="Titre2"/>
        <w:spacing w:after="120"/>
        <w:bidi w:val="0"/>
      </w:pPr>
      <w:r>
        <w:rPr>
          <w:lang w:val="en"/>
          <w:b w:val="1"/>
          <w:bCs w:val="1"/>
          <w:i w:val="0"/>
          <w:iCs w:val="0"/>
          <w:u w:val="none"/>
          <w:vertAlign w:val="baseline"/>
          <w:rtl w:val="0"/>
        </w:rPr>
        <w:t xml:space="preserve">Ask participants to discuss. </w:t>
      </w:r>
      <w:r>
        <w:rPr>
          <w:lang w:val="en"/>
          <w:b w:val="1"/>
          <w:bCs w:val="1"/>
          <w:i w:val="0"/>
          <w:iCs w:val="0"/>
          <w:u w:val="none"/>
          <w:vertAlign w:val="baseline"/>
          <w:rtl w:val="0"/>
        </w:rPr>
        <w:t xml:space="preserve">The aim is for participants to conclude that the intervention of “young person” prevented an accident, that everyone's opinion is important.</w:t>
      </w:r>
    </w:p>
    <w:p w:rsidR="00420D46" w:rsidRDefault="00420D46" w:rsidP="001A7D32">
      <w:pPr>
        <w:pStyle w:val="Titre2"/>
        <w:spacing w:after="120"/>
        <w:bidi w:val="0"/>
      </w:pPr>
      <w:r>
        <w:rPr>
          <w:lang w:val="en"/>
          <w:b w:val="1"/>
          <w:bCs w:val="1"/>
          <w:i w:val="0"/>
          <w:iCs w:val="0"/>
          <w:u w:val="none"/>
          <w:vertAlign w:val="baseline"/>
          <w:rtl w:val="0"/>
        </w:rPr>
        <w:t xml:space="preserve">In summary, show slides 16 and 17.</w:t>
      </w:r>
    </w:p>
    <w:p w:rsidR="00085BF0" w:rsidRPr="00085BF0" w:rsidRDefault="00085BF0" w:rsidP="00085BF0">
      <w:pPr>
        <w:pStyle w:val="Titre2"/>
        <w:rPr>
          <w:i/>
        </w:rPr>
        <w:bidi w:val="0"/>
      </w:pPr>
      <w:r>
        <w:rPr>
          <w:lang w:val="en"/>
          <w:b w:val="1"/>
          <w:bCs w:val="1"/>
          <w:i w:val="1"/>
          <w:iCs w:val="1"/>
          <w:u w:val="none"/>
          <w:vertAlign w:val="baseline"/>
          <w:rtl w:val="0"/>
        </w:rPr>
        <w:t xml:space="preserve">Slide 17 comments:</w:t>
      </w:r>
    </w:p>
    <w:p w:rsidR="00071032" w:rsidRDefault="00085BF0" w:rsidP="00085BF0">
      <w:pPr>
        <w:pStyle w:val="Titre2"/>
        <w:rPr>
          <w:i/>
        </w:rPr>
        <w:bidi w:val="0"/>
      </w:pPr>
      <w:r>
        <w:rPr>
          <w:lang w:val="en"/>
          <w:b w:val="1"/>
          <w:bCs w:val="1"/>
          <w:i w:val="1"/>
          <w:iCs w:val="1"/>
          <w:u w:val="single"/>
          <w:vertAlign w:val="baseline"/>
          <w:rtl w:val="0"/>
        </w:rPr>
        <w:t xml:space="preserve">Express any doubts concerning a situation: </w:t>
      </w:r>
      <w:r>
        <w:rPr>
          <w:lang w:val="en"/>
          <w:b w:val="1"/>
          <w:bCs w:val="1"/>
          <w:i w:val="1"/>
          <w:iCs w:val="1"/>
          <w:u w:val="none"/>
          <w:vertAlign w:val="baseline"/>
          <w:rtl w:val="0"/>
        </w:rPr>
        <w:t xml:space="preserve">The only risk that you take is being right.</w:t>
      </w:r>
    </w:p>
    <w:p w:rsidR="00085BF0" w:rsidRPr="007C0017" w:rsidRDefault="00085BF0" w:rsidP="007C0017">
      <w:pPr>
        <w:pStyle w:val="Titre2"/>
        <w:rPr>
          <w:i/>
        </w:rPr>
        <w:bidi w:val="0"/>
      </w:pPr>
      <w:r>
        <w:rPr>
          <w:lang w:val="en"/>
          <w:b w:val="1"/>
          <w:bCs w:val="1"/>
          <w:i w:val="1"/>
          <w:iCs w:val="1"/>
          <w:u w:val="single"/>
          <w:vertAlign w:val="baseline"/>
          <w:rtl w:val="0"/>
        </w:rPr>
        <w:t xml:space="preserve">Respect what your colleagues say:</w:t>
      </w:r>
      <w:r>
        <w:rPr>
          <w:lang w:val="en"/>
          <w:b w:val="1"/>
          <w:bCs w:val="1"/>
          <w:i w:val="1"/>
          <w:iCs w:val="1"/>
          <w:u w:val="none"/>
          <w:vertAlign w:val="baseline"/>
          <w:rtl w:val="0"/>
        </w:rPr>
        <w:t xml:space="preserve"> </w:t>
      </w:r>
      <w:r>
        <w:rPr>
          <w:lang w:val="en"/>
          <w:b w:val="1"/>
          <w:bCs w:val="1"/>
          <w:i w:val="1"/>
          <w:iCs w:val="1"/>
          <w:u w:val="none"/>
          <w:vertAlign w:val="baseline"/>
          <w:rtl w:val="0"/>
        </w:rPr>
        <w:t xml:space="preserve">If somebody expresses a doubt, ensure you understand what is concerning them before trying to convince them that it is not a problem</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3:</w:t>
      </w:r>
      <w:r>
        <w:rPr>
          <w:rFonts w:ascii="Arial" w:cs="Arial" w:hAnsi="Arial"/>
          <w:color w:val="000000"/>
          <w:sz w:val="22"/>
          <w:szCs w:val="22"/>
          <w:lang w:val="en"/>
          <w:b w:val="0"/>
          <w:bCs w:val="0"/>
          <w:i w:val="0"/>
          <w:iCs w:val="0"/>
          <w:u w:val="none"/>
          <w:vertAlign w:val="baseline"/>
          <w:rtl w:val="0"/>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w:t>
      </w:r>
      <w:r>
        <w:rPr>
          <w:rFonts w:ascii="Arial" w:cs="Arial" w:hAnsi="Arial"/>
          <w:color w:val="A6A6A6" w:themeColor="background1" w:themeShade="A6"/>
          <w:sz w:val="22"/>
          <w:szCs w:val="22"/>
          <w:lang w:val="en"/>
          <w:b w:val="0"/>
          <w:bCs w:val="0"/>
          <w:i w:val="1"/>
          <w:iCs w:val="1"/>
          <w:u w:val="none"/>
          <w:vertAlign w:val="baseline"/>
          <w:rtl w:val="0"/>
        </w:rPr>
        <w:t xml:space="preserv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the importance of giving meaning to their HSE objective in relation to the overall HSE policy.</w:t>
      </w:r>
    </w:p>
    <w:p w:rsidR="00534998" w:rsidRDefault="00534998" w:rsidP="00534998">
      <w:pPr>
        <w:pStyle w:val="Sansinterligne"/>
      </w:pPr>
    </w:p>
    <w:p w:rsidR="00534998" w:rsidRDefault="00534998" w:rsidP="00E136C8">
      <w:pPr>
        <w:pStyle w:val="Sansinterligne"/>
        <w:bidi w:val="0"/>
      </w:pPr>
      <w:r>
        <w:rPr>
          <w:lang w:val="en"/>
          <w:b w:val="0"/>
          <w:bCs w:val="0"/>
          <w:i w:val="0"/>
          <w:iCs w:val="0"/>
          <w:u w:val="none"/>
          <w:vertAlign w:val="baseline"/>
          <w:rtl w:val="0"/>
        </w:rPr>
        <w:t xml:space="preserve">This module evokes the importance of teamwork, relationships with colleagues and managers… one of the ways to assess safety behavior and enable constructive discussion during the annual performance review.</w:t>
      </w:r>
    </w:p>
    <w:p w:rsidR="00866758" w:rsidRDefault="00534998" w:rsidP="00E136C8">
      <w:pPr>
        <w:pStyle w:val="Sansinterligne"/>
        <w:bidi w:val="0"/>
      </w:pPr>
      <w:r>
        <w:rPr>
          <w:lang w:val="en"/>
          <w:b w:val="0"/>
          <w:bCs w:val="0"/>
          <w:i w:val="0"/>
          <w:iCs w:val="0"/>
          <w:u w:val="none"/>
          <w:vertAlign w:val="baseline"/>
          <w:rtl w:val="0"/>
        </w:rPr>
        <w:t xml:space="preserve">To start, I would like you to answer, together, some questions concerning the APR.</w:t>
      </w:r>
    </w:p>
    <w:p w:rsidR="00E42206" w:rsidRDefault="007902E4" w:rsidP="00A905F1">
      <w:pPr>
        <w:pStyle w:val="Titre2"/>
        <w:spacing w:after="120"/>
        <w:bidi w:val="0"/>
      </w:pPr>
      <w:r>
        <w:rPr>
          <w:lang w:val="en"/>
          <w:b w:val="1"/>
          <w:bCs w:val="1"/>
          <w:i w:val="0"/>
          <w:iCs w:val="0"/>
          <w:u w:val="none"/>
          <w:vertAlign w:val="baseline"/>
          <w:rtl w:val="0"/>
        </w:rPr>
        <w:t xml:space="preserve">Show slide 18.</w:t>
      </w:r>
    </w:p>
    <w:p w:rsidR="00632292" w:rsidRDefault="00632292" w:rsidP="00A905F1">
      <w:pPr>
        <w:pStyle w:val="Titre2"/>
        <w:spacing w:after="120"/>
        <w:bidi w:val="0"/>
      </w:pPr>
      <w:r>
        <w:rPr>
          <w:lang w:val="en"/>
          <w:b w:val="1"/>
          <w:bCs w:val="1"/>
          <w:i w:val="0"/>
          <w:iCs w:val="0"/>
          <w:u w:val="none"/>
          <w:vertAlign w:val="baseline"/>
          <w:rtl w:val="0"/>
        </w:rPr>
        <w:t xml:space="preserve">Let participants discuss each question.</w:t>
      </w:r>
    </w:p>
    <w:p w:rsidR="00513E2C" w:rsidRDefault="00632292" w:rsidP="00A905F1">
      <w:pPr>
        <w:pStyle w:val="Titre2"/>
        <w:spacing w:after="120"/>
        <w:bidi w:val="0"/>
      </w:pPr>
      <w:r>
        <w:rPr>
          <w:lang w:val="en"/>
          <w:b w:val="1"/>
          <w:bCs w:val="1"/>
          <w:i w:val="0"/>
          <w:iCs w:val="0"/>
          <w:u w:val="none"/>
          <w:vertAlign w:val="baseline"/>
          <w:rtl w:val="0"/>
        </w:rPr>
        <w:t xml:space="preserve">Note the answers on the board.</w:t>
      </w:r>
    </w:p>
    <w:p w:rsidR="00632292" w:rsidRDefault="00632292" w:rsidP="00A905F1">
      <w:pPr>
        <w:pStyle w:val="Titre2"/>
        <w:spacing w:after="120"/>
        <w:bidi w:val="0"/>
      </w:pPr>
      <w:r>
        <w:rPr>
          <w:lang w:val="en"/>
          <w:b w:val="1"/>
          <w:bCs w:val="1"/>
          <w:i w:val="0"/>
          <w:iCs w:val="0"/>
          <w:u w:val="none"/>
          <w:vertAlign w:val="baseline"/>
          <w:rtl w:val="0"/>
        </w:rPr>
        <w:t xml:space="preserve">Then distribute a copy of the APR guide (My APR Guide) to each participant, and give them 2 minutes to read pages 2, 3 and 6.</w:t>
      </w:r>
    </w:p>
    <w:p w:rsidR="00145729" w:rsidRDefault="00632292" w:rsidP="00A905F1">
      <w:pPr>
        <w:pStyle w:val="Titre2"/>
        <w:spacing w:after="120"/>
        <w:bidi w:val="0"/>
      </w:pPr>
      <w:r>
        <w:rPr>
          <w:lang w:val="en"/>
          <w:b w:val="1"/>
          <w:bCs w:val="1"/>
          <w:i w:val="0"/>
          <w:iCs w:val="0"/>
          <w:u w:val="none"/>
          <w:vertAlign w:val="baseline"/>
          <w:rtl w:val="0"/>
        </w:rPr>
        <w:t xml:space="preserve">Revisit the questions so they can clarify their answers when they have finished reading.</w:t>
      </w:r>
    </w:p>
    <w:p w:rsidR="00305244" w:rsidRDefault="00145729" w:rsidP="00A905F1">
      <w:pPr>
        <w:pStyle w:val="Titre2"/>
        <w:spacing w:after="120"/>
        <w:bidi w:val="0"/>
      </w:pPr>
      <w:r>
        <w:rPr>
          <w:lang w:val="en"/>
          <w:b w:val="1"/>
          <w:bCs w:val="1"/>
          <w:i w:val="0"/>
          <w:iCs w:val="0"/>
          <w:u w:val="none"/>
          <w:vertAlign w:val="baseline"/>
          <w:rtl w:val="0"/>
        </w:rPr>
        <w:t xml:space="preserve">Show slide 19 to sum up.</w:t>
      </w:r>
    </w:p>
    <w:p w:rsidR="00145729" w:rsidRDefault="00145729" w:rsidP="00145729"/>
    <w:p w:rsidR="00145729" w:rsidRPr="00145729" w:rsidRDefault="00135107" w:rsidP="006E2C32">
      <w:pPr>
        <w:pStyle w:val="Titre2"/>
        <w:bidi w:val="0"/>
      </w:pPr>
      <w:r>
        <w:rPr>
          <w:lang w:val="en"/>
          <w:b w:val="1"/>
          <w:bCs w:val="1"/>
          <w:i w:val="0"/>
          <w:iCs w:val="0"/>
          <w:u w:val="none"/>
          <w:vertAlign w:val="baseline"/>
          <w:rtl w:val="0"/>
        </w:rPr>
        <w:t xml:space="preserve">If participants have already started their job, ask whether they have already had objectives set and if so, what kind, and if they are well aligned with the Group's policy.</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0"/>
      </w:pPr>
      <w:r>
        <w:rPr>
          <w:lang w:val="en"/>
          <w:b w:val="1"/>
          <w:bCs w:val="1"/>
          <w:i w:val="0"/>
          <w:iCs w:val="0"/>
          <w:u w:val="none"/>
          <w:vertAlign w:val="baseline"/>
          <w:rtl w:val="0"/>
        </w:rPr>
        <w:t xml:space="preserve">Let participants reflect for 5 minutes, then ask one or two to give an example.</w:t>
      </w:r>
    </w:p>
    <w:p w:rsidR="00145729" w:rsidRDefault="00145729" w:rsidP="00145729">
      <w:pPr>
        <w:pStyle w:val="Sansinterligne"/>
      </w:pPr>
    </w:p>
    <w:p w:rsidR="00145729" w:rsidRDefault="006E2C32" w:rsidP="006E2C32">
      <w:pPr>
        <w:pStyle w:val="Titre2"/>
        <w:bidi w:val="0"/>
      </w:pPr>
      <w:r>
        <w:rPr>
          <w:lang w:val="en"/>
          <w:b w:val="1"/>
          <w:bCs w:val="1"/>
          <w:i w:val="0"/>
          <w:iCs w:val="0"/>
          <w:u w:val="none"/>
          <w:vertAlign w:val="baseline"/>
          <w:rtl w:val="0"/>
        </w:rPr>
        <w:t xml:space="preserve">If it is their first week, clarify that at the end of the General Common Trunk course they will be able to make H3SE commitments, which they will in turn be able to convert into objectives with their manager during the APR.</w:t>
      </w:r>
    </w:p>
    <w:p w:rsidR="006E2C32" w:rsidRDefault="006E2C32" w:rsidP="00145729">
      <w:pPr>
        <w:pStyle w:val="Sansinterligne"/>
      </w:pPr>
    </w:p>
    <w:p w:rsidR="00145729" w:rsidRDefault="00145729" w:rsidP="00145729">
      <w:pPr>
        <w:pStyle w:val="Sansinterligne"/>
        <w:bidi w:val="0"/>
      </w:pPr>
      <w:r>
        <w:rPr>
          <w:lang w:val="en"/>
          <w:b w:val="0"/>
          <w:bCs w:val="0"/>
          <w:i w:val="0"/>
          <w:iCs w:val="0"/>
          <w:u w:val="none"/>
          <w:vertAlign w:val="baseline"/>
          <w:rtl w:val="0"/>
        </w:rPr>
        <w:t xml:space="preserve">Do you have any other questions about this module?</w:t>
      </w:r>
    </w:p>
    <w:p w:rsidR="00145729" w:rsidRPr="00C362AA" w:rsidRDefault="00145729" w:rsidP="00A905F1">
      <w:pPr>
        <w:pStyle w:val="Titre2"/>
        <w:spacing w:after="120"/>
        <w:bidi w:val="0"/>
      </w:pPr>
      <w:r>
        <w:rPr>
          <w:lang w:val="en"/>
          <w:b w:val="1"/>
          <w:bCs w:val="1"/>
          <w:i w:val="0"/>
          <w:iCs w:val="0"/>
          <w:u w:val="none"/>
          <w:vertAlign w:val="baseline"/>
          <w:rtl w:val="0"/>
        </w:rPr>
        <w:t xml:space="preserve">Answer any questions</w:t>
      </w:r>
    </w:p>
    <w:p w:rsidR="00145729" w:rsidRDefault="00145729" w:rsidP="00A905F1">
      <w:pPr>
        <w:pStyle w:val="Titre2"/>
        <w:spacing w:after="120"/>
        <w:bidi w:val="0"/>
      </w:pPr>
      <w:r>
        <w:rPr>
          <w:lang w:val="en"/>
          <w:b w:val="1"/>
          <w:bCs w:val="1"/>
          <w:i w:val="0"/>
          <w:iCs w:val="0"/>
          <w:u w:val="none"/>
          <w:vertAlign w:val="baseline"/>
          <w:rtl w:val="0"/>
        </w:rPr>
        <w:t xml:space="preserve">Thank the participants</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0"/>
      </w:pPr>
      <w:r>
        <w:separator/>
      </w:r>
    </w:p>
  </w:endnote>
  <w:endnote w:type="continuationSeparator" w:id="0">
    <w:p w:rsidR="00344D09" w:rsidRDefault="00344D0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en"/>
        <w:b w:val="0"/>
        <w:bCs w:val="0"/>
        <w:i w:val="0"/>
        <w:iCs w:val="0"/>
        <w:u w:val="none"/>
        <w:vertAlign w:val="baseline"/>
        <w:rtl w:val="0"/>
      </w:rPr>
      <w:fldChar w:fldCharType="begin"/>
    </w:r>
    <w:r>
      <w:rPr>
        <w:rStyle w:val="Numrodepage"/>
        <w:lang w:val="en"/>
        <w:b w:val="0"/>
        <w:bCs w:val="0"/>
        <w:i w:val="0"/>
        <w:iCs w:val="0"/>
        <w:u w:val="none"/>
        <w:vertAlign w:val="baseline"/>
        <w:rtl w:val="0"/>
      </w:rPr>
      <w:instrText xml:space="preserve">PAGE  </w:instrText>
    </w:r>
    <w:r>
      <w:rPr>
        <w:rStyle w:val="Numrodepage"/>
        <w:lang w:val="en"/>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en"/>
        <w:b w:val="0"/>
        <w:bCs w:val="0"/>
        <w:i w:val="0"/>
        <w:iCs w:val="0"/>
        <w:u w:val="none"/>
        <w:vertAlign w:val="baseline"/>
        <w:rtl w:val="0"/>
      </w:rPr>
      <w:fldChar w:fldCharType="begin"/>
    </w:r>
    <w:r>
      <w:rPr>
        <w:rStyle w:val="Numrodepage"/>
        <w:lang w:val="en"/>
        <w:b w:val="0"/>
        <w:bCs w:val="0"/>
        <w:i w:val="0"/>
        <w:iCs w:val="0"/>
        <w:u w:val="none"/>
        <w:vertAlign w:val="baseline"/>
        <w:rtl w:val="0"/>
      </w:rPr>
      <w:instrText xml:space="preserve">PAGE  </w:instrText>
    </w:r>
    <w:r>
      <w:rPr>
        <w:rStyle w:val="Numrodepage"/>
        <w:lang w:val="en"/>
        <w:b w:val="0"/>
        <w:bCs w:val="0"/>
        <w:i w:val="0"/>
        <w:iCs w:val="0"/>
        <w:u w:val="none"/>
        <w:vertAlign w:val="baseline"/>
        <w:rtl w:val="0"/>
      </w:rPr>
      <w:fldChar w:fldCharType="separate"/>
    </w:r>
    <w:r>
      <w:rPr>
        <w:rStyle w:val="Numrodepage"/>
        <w:noProof/>
        <w:lang w:val="en"/>
        <w:b w:val="0"/>
        <w:bCs w:val="0"/>
        <w:i w:val="0"/>
        <w:iCs w:val="0"/>
        <w:u w:val="none"/>
        <w:vertAlign w:val="baseline"/>
        <w:rtl w:val="0"/>
      </w:rPr>
      <w:t xml:space="preserve">3</w:t>
    </w:r>
    <w:r>
      <w:rPr>
        <w:rStyle w:val="Numrodepage"/>
        <w:lang w:val="en"/>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0"/>
      </w:pPr>
      <w:r>
        <w:separator/>
      </w:r>
    </w:p>
  </w:footnote>
  <w:footnote w:type="continuationSeparator" w:id="0">
    <w:p w:rsidR="00344D09" w:rsidRDefault="00344D0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en"/>
              <w:b w:val="1"/>
              <w:bCs w:val="1"/>
              <w:i w:val="0"/>
              <w:iCs w:val="0"/>
              <w:u w:val="none"/>
              <w:vertAlign w:val="baseline"/>
              <w:rtl w:val="0"/>
            </w:rPr>
            <w:t xml:space="preserve">Trainer Guide</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en"/>
              <w:b w:val="1"/>
              <w:bCs w:val="1"/>
              <w:i w:val="0"/>
              <w:iCs w:val="0"/>
              <w:u w:val="none"/>
              <w:vertAlign w:val="baseline"/>
              <w:rtl w:val="0"/>
            </w:rPr>
            <w:t xml:space="preserve">Module TCG 4.2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en"/>
              <w:b w:val="1"/>
              <w:bCs w:val="1"/>
              <w:i w:val="0"/>
              <w:iCs w:val="0"/>
              <w:u w:val="none"/>
              <w:vertAlign w:val="baseline"/>
              <w:rtl w:val="0"/>
            </w:rPr>
            <w:t xml:space="preserve">Trainer Guide</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en"/>
              <w:b w:val="1"/>
              <w:bCs w:val="1"/>
              <w:i w:val="0"/>
              <w:iCs w:val="0"/>
              <w:u w:val="none"/>
              <w:vertAlign w:val="baseline"/>
              <w:rtl w:val="0"/>
            </w:rPr>
            <w:t xml:space="preserve">Module TCG 4.2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