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经验反馈</w:t>
      </w:r>
      <w:r>
        <w:rPr>
          <w:rFonts w:ascii="Arial" w:hAnsi="Arial" w:cs="Arial"/>
          <w:b/>
          <w:bCs/>
          <w:sz w:val="48"/>
          <w:szCs w:val="48"/>
          <w:lang w:eastAsia="zh-CN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（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REX</w:t>
      </w:r>
      <w:r>
        <w:rPr>
          <w:rFonts w:ascii="Arial" w:hAnsi="Arial" w:cs="Arial"/>
          <w:b/>
          <w:bCs/>
          <w:sz w:val="48"/>
          <w:szCs w:val="48"/>
          <w:lang w:eastAsia="zh-CN"/>
        </w:rPr>
        <w:t>）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回顾此模块目的：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本模块结束时，参与者应该：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明白经验反馈的作用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了解在管理体系中经验反馈的实用性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重要性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本文件为讲师指南。您可以按照本文件组织培训课程，因为其中包含组织这一模块的所有资料，即：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练习说明，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 xml:space="preserve">PowerPoint </w:t>
      </w:r>
      <w:r>
        <w:rPr>
          <w:rFonts w:ascii="Arial" w:hAnsi="Arial" w:cs="Arial"/>
          <w:color w:val="353535"/>
          <w:lang w:eastAsia="zh-CN"/>
        </w:rPr>
        <w:t>参考资料和</w:t>
      </w:r>
      <w:r>
        <w:rPr>
          <w:rFonts w:ascii="Arial" w:hAnsi="Arial" w:cs="Arial"/>
          <w:color w:val="353535"/>
          <w:lang w:eastAsia="zh-CN"/>
        </w:rPr>
        <w:t>/</w:t>
      </w:r>
      <w:r>
        <w:rPr>
          <w:rFonts w:ascii="Arial" w:hAnsi="Arial" w:cs="Arial"/>
          <w:color w:val="353535"/>
          <w:lang w:eastAsia="zh-CN"/>
        </w:rPr>
        <w:t>或其他资源，如电影、在线学习等，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向参与者提出的问题，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以及练习任务。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eastAsia="zh-CN"/>
        </w:rPr>
        <w:t>预估时长：</w:t>
      </w:r>
      <w:r>
        <w:rPr>
          <w:rFonts w:ascii="Arial" w:hAnsi="Arial" w:cs="Arial"/>
          <w:color w:val="353535"/>
          <w:lang w:eastAsia="zh-CN"/>
        </w:rPr>
        <w:t xml:space="preserve">30 </w:t>
      </w:r>
      <w:r>
        <w:rPr>
          <w:rFonts w:ascii="Arial" w:hAnsi="Arial" w:cs="Arial"/>
          <w:color w:val="353535"/>
          <w:lang w:eastAsia="zh-CN"/>
        </w:rPr>
        <w:t>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教学方式</w:t>
      </w:r>
      <w:r>
        <w:rPr>
          <w:rFonts w:ascii="Arial" w:hAnsi="Arial" w:cs="Arial"/>
          <w:b/>
          <w:bCs/>
          <w:color w:val="000000"/>
          <w:lang w:eastAsia="zh-CN"/>
        </w:rPr>
        <w:t> 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  <w:r>
        <w:rPr>
          <w:rFonts w:ascii="Arial" w:hAnsi="Arial" w:cs="Arial"/>
          <w:lang w:eastAsia="zh-CN"/>
        </w:rPr>
        <w:t>现场教学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先决条件：</w:t>
      </w:r>
      <w:r>
        <w:rPr>
          <w:rFonts w:ascii="Arial" w:hAnsi="Arial" w:cs="Arial"/>
          <w:color w:val="000000"/>
          <w:lang w:eastAsia="zh-CN"/>
        </w:rPr>
        <w:t>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eastAsia="zh-CN"/>
        </w:rPr>
        <w:t>备课注意事项：</w:t>
      </w:r>
      <w:r>
        <w:rPr>
          <w:bCs/>
          <w:sz w:val="24"/>
          <w:szCs w:val="24"/>
          <w:u w:val="single"/>
          <w:lang w:eastAsia="zh-CN"/>
        </w:rPr>
        <w:t xml:space="preserve">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zh-CN"/>
        </w:rPr>
        <w:t>开始此模块之前，建议您确保：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</w:pPr>
      <w:r>
        <w:rPr>
          <w:rFonts w:ascii="Arial" w:hAnsi="Arial" w:cs="Arial"/>
          <w:lang w:eastAsia="zh-CN"/>
        </w:rPr>
        <w:t>教学视频</w:t>
      </w:r>
      <w:r>
        <w:rPr>
          <w:rFonts w:ascii="Arial" w:hAnsi="Arial" w:cs="Arial"/>
          <w:lang w:eastAsia="zh-CN"/>
        </w:rPr>
        <w:t xml:space="preserve">« TOTALREVIEW2016_HIPO-REX-Total-Raffinerie-Mitteldeutschland_video_HD » </w:t>
      </w:r>
      <w:r>
        <w:rPr>
          <w:rFonts w:ascii="Arial" w:hAnsi="Arial" w:cs="Arial"/>
          <w:lang w:eastAsia="zh-CN"/>
        </w:rPr>
        <w:t>可以播放。</w:t>
      </w:r>
    </w:p>
    <w:p w:rsidR="002F1120" w:rsidRDefault="002F1120" w:rsidP="002F1120"/>
    <w:p w:rsidR="002F1120" w:rsidRDefault="002F1120" w:rsidP="002F1120"/>
    <w:p w:rsidR="00D66CA1" w:rsidRDefault="008C3138" w:rsidP="00303857">
      <w:pPr>
        <w:pStyle w:val="Corps"/>
        <w:spacing w:after="120"/>
      </w:pPr>
      <w:r>
        <w:rPr>
          <w:rFonts w:ascii="Arial" w:hAnsi="Arial" w:cs="Arial"/>
          <w:b/>
          <w:bCs/>
          <w:color w:val="FF0000"/>
          <w:lang w:eastAsia="zh-CN"/>
        </w:rPr>
        <w:t>注：德语视频，英语字幕。</w:t>
      </w:r>
      <w:bookmarkStart w:id="0" w:name="_GoBack"/>
      <w:bookmarkEnd w:id="0"/>
      <w:r w:rsidR="00D66CA1">
        <w:rPr>
          <w:lang w:eastAsia="zh-CN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lastRenderedPageBreak/>
        <w:t>对参与者表示欢迎：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欢迎大家参加此模块培训，我们将一起讨论经验反馈。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首先，让我们一起了解本模块的学习目标和课程安排。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学习目标是本模块培训结束后，你们会知道什么是经验反馈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(REX)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，以及它为什么在业务管理体系中非常重要。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为了实现这一目标，我们首先一起来看看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REX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的概念，以及它为什么对我们所有人来说很重要。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确保每个人都清楚培训内容。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回答问题。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课程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>课程目的：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参与者了解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经验反馈程序是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eastAsia="zh-CN"/>
        </w:rPr>
        <w:t>需要持续改进的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eastAsia="zh-CN"/>
        </w:rPr>
        <w:t>，在避免重复以往错误的同时，吸取同事的有益经验。</w:t>
      </w:r>
      <w:r>
        <w:rPr>
          <w:rFonts w:ascii="Arial" w:hAnsi="Arial" w:cs="Arial"/>
          <w:color w:val="A6A6A6" w:themeColor="background1" w:themeShade="A6"/>
          <w:sz w:val="22"/>
          <w:szCs w:val="22"/>
          <w:lang w:eastAsia="zh-CN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zh-CN"/>
        </w:rPr>
        <w:t>首先来看一个具体事例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3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，然后请一位参与者大声朗读具体事例。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感谢志愿朗读者，并向所有人询问有什么解决方法能够给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Jean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：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如果面临相同的情况，你们会怎么做？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让参与者回答问题。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（目的是让参与者考虑运用他人的经验。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最简单的是从他人的经验中获得解决方法：和一个或多个专业朋友商量，参考机械书籍或互联网上的教程等）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10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我们一起来看看经验反馈的准确概念。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4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（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DIR GR SEC 017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节选）。说明这属于集团指令，适用于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lastRenderedPageBreak/>
        <w:t>所有分公司。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REX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同样也是我们共同的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文化。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让一位志愿参与者大声朗读，然后要求所有人阐述对这段节选的理解：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谁能向我解释一下这项集团指令告诉我们什么意涵？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参与者综述后，指出每个分公司都基于以上共同原则设立了专门的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程序。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同时指出在随后的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HSE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培训课程中，将会详细介绍各自所属分公司的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程序。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最后说明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对于提升学习速度非常有用，每个人都会因此而学得更快，尤其是新员工。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10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现在来看看一家炼油厂开展</w:t>
      </w:r>
      <w:r>
        <w:rPr>
          <w:rFonts w:ascii="Arial" w:hAnsi="Arial" w:cs="Arial"/>
          <w:color w:val="353535"/>
          <w:lang w:eastAsia="zh-CN"/>
        </w:rPr>
        <w:t xml:space="preserve"> REX </w:t>
      </w:r>
      <w:r>
        <w:rPr>
          <w:rFonts w:ascii="Arial" w:hAnsi="Arial" w:cs="Arial"/>
          <w:color w:val="353535"/>
          <w:lang w:eastAsia="zh-CN"/>
        </w:rPr>
        <w:t>的示例。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</w:pPr>
      <w:r>
        <w:rPr>
          <w:noProof/>
          <w:lang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5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的视频。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视频播放结束后，询问：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谁能总结说明该视频向我们传达了什么？</w:t>
      </w:r>
      <w:r>
        <w:rPr>
          <w:rFonts w:ascii="Arial" w:hAnsi="Arial" w:cs="Arial"/>
          <w:color w:val="353535"/>
          <w:lang w:eastAsia="zh-CN"/>
        </w:rPr>
        <w:t xml:space="preserve">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鼓励参与者交换意见，回答他们通过讨论后提出的问题。如有必要，进行说明。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最后进行总结，快速组织圆桌会议。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你们能否向我说明一下有关</w:t>
      </w:r>
      <w:r>
        <w:rPr>
          <w:rFonts w:ascii="Arial" w:hAnsi="Arial" w:cs="Arial"/>
          <w:color w:val="353535"/>
          <w:lang w:eastAsia="zh-CN"/>
        </w:rPr>
        <w:t xml:space="preserve"> REX </w:t>
      </w:r>
      <w:r>
        <w:rPr>
          <w:rFonts w:ascii="Arial" w:hAnsi="Arial" w:cs="Arial"/>
          <w:color w:val="353535"/>
          <w:lang w:eastAsia="zh-CN"/>
        </w:rPr>
        <w:t>实用性的经验？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t>在你们各自的行业内，如何使用经验反馈？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组织圆桌会议，让参与者回答问题。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需注意，例如，建议参与者先阅读行业对应的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视频中给出了另一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RC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工地使用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 RC 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以提高安全性的例子（略带技术性质）。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如果视频内容对于参与者来说太复杂，请播放幻灯片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以解释什么是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Rex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。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分钟</w:t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color w:val="000000"/>
          <w:sz w:val="22"/>
          <w:szCs w:val="22"/>
          <w:lang w:eastAsia="zh-C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eastAsia="zh-CN"/>
        </w:rPr>
        <w:lastRenderedPageBreak/>
        <w:t>谢谢。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C" w:rsidRDefault="00C202EC">
      <w:r>
        <w:separator/>
      </w:r>
    </w:p>
  </w:endnote>
  <w:endnote w:type="continuationSeparator" w:id="0">
    <w:p w:rsidR="00C202EC" w:rsidRDefault="00C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78236"/>
      <w:docPartObj>
        <w:docPartGallery w:val="Page Numbers (Bottom of Page)"/>
        <w:docPartUnique/>
      </w:docPartObj>
    </w:sdtPr>
    <w:sdtEndPr/>
    <w:sdtContent>
      <w:p w:rsidR="00357CBB" w:rsidRDefault="0030385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4</w:t>
        </w:r>
        <w:r>
          <w:rPr>
            <w:noProof/>
            <w:lang w:eastAsia="zh-CN"/>
          </w:rPr>
          <w:fldChar w:fldCharType="end"/>
        </w:r>
      </w:p>
    </w:sdtContent>
  </w:sdt>
  <w:p w:rsidR="00357CBB" w:rsidRDefault="00357C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eastAsia="zh-C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eastAsia="zh-C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eastAsia="zh-CN"/>
      </w:rPr>
      <w:tab/>
    </w:r>
    <w:r>
      <w:rPr>
        <w:rFonts w:ascii="Arial" w:hAnsi="Arial" w:cs="Arial"/>
        <w:sz w:val="20"/>
        <w:szCs w:val="20"/>
        <w:lang w:eastAsia="zh-C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C" w:rsidRDefault="00C202EC">
      <w:r>
        <w:separator/>
      </w:r>
    </w:p>
  </w:footnote>
  <w:footnote w:type="continuationSeparator" w:id="0">
    <w:p w:rsidR="00C202EC" w:rsidRDefault="00C2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5.3 模块–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TCG 5.3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3857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6D920B-6B08-4D65-8E4A-2E1B4419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</cp:revision>
  <cp:lastPrinted>2016-08-25T09:48:00Z</cp:lastPrinted>
  <dcterms:created xsi:type="dcterms:W3CDTF">2016-09-06T14:10:00Z</dcterms:created>
  <dcterms:modified xsi:type="dcterms:W3CDTF">2017-06-16T19:59:00Z</dcterms:modified>
</cp:coreProperties>
</file>