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984B10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Feedback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nl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Herinnering aan de doelstellingen van deze module:</w:t>
            </w:r>
          </w:p>
          <w:p w:rsidR="006175F7" w:rsidRPr="003E2AFE" w:rsidRDefault="00C74AFA" w:rsidP="006175F7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Aan het einde van de module, moeten de deelnemers: </w:t>
            </w:r>
          </w:p>
          <w:p w:rsidR="00984B10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weten waarvoor de feedback dient;</w:t>
            </w:r>
          </w:p>
          <w:p w:rsidR="00D230DC" w:rsidRPr="00984B10" w:rsidRDefault="00984B10" w:rsidP="00984B10">
            <w:pPr>
              <w:pStyle w:val="Paragraphedeliste"/>
              <w:numPr>
                <w:ilvl w:val="0"/>
                <w:numId w:val="3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nl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het nut en het belang in het managementsysteem begrijpen.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0777F9" w:rsidRDefault="000777F9" w:rsidP="000777F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Dit document is de handleiding voor de cursusleider. U moet deze handleiding volgen want hij bevat alle elementen voor de realisatie van deze module: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instructies voor de oefeningen;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verwijzingen naar de begeleidende Powerpoint-presentatie en/of andere hulpmiddelen zoals video's of e-learning; </w:t>
      </w:r>
    </w:p>
    <w:p w:rsid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vragen die u aan de deelnemers kunt stellen; </w:t>
      </w:r>
    </w:p>
    <w:p w:rsidR="00C74AFA" w:rsidRPr="000777F9" w:rsidRDefault="000777F9" w:rsidP="000777F9">
      <w:pPr>
        <w:pStyle w:val="Corps"/>
        <w:numPr>
          <w:ilvl w:val="0"/>
          <w:numId w:val="35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eventueel te gebruiken oefeningen.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9C6781" w:rsidRPr="009C6781" w:rsidRDefault="00C74AFA" w:rsidP="001A61C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Geschatte duur:</w:t>
      </w:r>
      <w:r>
        <w:rPr>
          <w:rFonts w:ascii="Arial" w:cs="Arial" w:hAnsi="Arial"/>
          <w:color w:val="000000" w:themeColor="text1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0:30 uur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Pedagogische uitvoering:</w:t>
      </w:r>
      <w:r>
        <w:rPr>
          <w:rFonts w:ascii="Arial" w:cs="Arial" w:hAnsi="Arial"/>
          <w:color w:val="00000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Presentatie in de cursusruimte.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Voorvereisten:</w:t>
      </w:r>
      <w:r>
        <w:rPr>
          <w:rFonts w:ascii="Arial" w:cs="Arial" w:hAnsi="Arial"/>
          <w:color w:val="000000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TCG 3.1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nl"/>
          <w:b w:val="1"/>
          <w:bCs w:val="1"/>
          <w:i w:val="0"/>
          <w:iCs w:val="0"/>
          <w:u w:val="single"/>
          <w:vertAlign w:val="baseline"/>
          <w:rtl w:val="0"/>
        </w:rPr>
        <w:t xml:space="preserve">Aandachtspunten voor de voorbereiding van de sequentie: </w:t>
      </w:r>
    </w:p>
    <w:p w:rsidR="008C3138" w:rsidRDefault="008C3138" w:rsidP="008C3138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raden u aan om voor de start van deze module de volgende punten te controleren:</w:t>
      </w:r>
    </w:p>
    <w:p w:rsidR="00855DC2" w:rsidRPr="008C3138" w:rsidRDefault="008C3138" w:rsidP="008C3138">
      <w:pPr>
        <w:pStyle w:val="Paragraphedeliste"/>
        <w:numPr>
          <w:ilvl w:val="0"/>
          <w:numId w:val="35"/>
        </w:numPr>
        <w:bidi w:val="0"/>
      </w:pPr>
      <w:r>
        <w:rPr>
          <w:rFonts w:ascii="Arial" w:cs="Arial" w:hAnsi="Arial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De video “TOTALREVIEW2016_HIPO-REX-Total-Raffinerie-Mitteldeutschland_video_HD” moet beschikbaar zijn.</w:t>
      </w:r>
    </w:p>
    <w:p w:rsidR="002F1120" w:rsidRDefault="002F1120" w:rsidP="002F1120"/>
    <w:p w:rsidR="002F1120" w:rsidRDefault="002F1120" w:rsidP="002F1120"/>
    <w:p w:rsidR="008C3138" w:rsidRPr="008C3138" w:rsidRDefault="008C3138" w:rsidP="008C3138">
      <w:pPr>
        <w:pStyle w:val="Corps"/>
        <w:spacing w:after="120"/>
        <w:rPr>
          <w:rFonts w:ascii="Arial" w:hAnsi="Arial" w:cs="Arial"/>
          <w:b/>
          <w:bCs/>
          <w:color w:val="FF0000"/>
        </w:rPr>
        <w:bidi w:val="0"/>
      </w:pPr>
      <w:r>
        <w:rPr>
          <w:rFonts w:ascii="Arial" w:cs="Arial" w:hAnsi="Arial"/>
          <w:color w:val="FF000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Attentie: video in het Duits met Engelse ondertitels.</w:t>
      </w:r>
    </w:p>
    <w:p w:rsidR="00D66CA1" w:rsidRDefault="00D66CA1">
      <w:pPr>
        <w:bidi w:val="0"/>
      </w:pPr>
      <w:r>
        <w:rPr>
          <w:lang w:val="nl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Ontvangst van de deelnemers: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7FF8" w:rsidRDefault="00417FF8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Welkom bij deze module waarin wij het gaan hebben over de feedback.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Om te beginnen gaan we eerst samen de doelstellingen en het verloop van deze module bekijken.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3054A" w:rsidRDefault="00C917D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Het doel is dat u, aan het einde van de module, weet wat de feedback is en waarom dit belangrijk is in het managementsysteem van onze activiteiten.</w:t>
      </w:r>
    </w:p>
    <w:p w:rsidR="00B71CAB" w:rsidRPr="00B71CAB" w:rsidRDefault="0073054A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Om dit doel te bereiken, gaan wij eerst bekijken wat wij onder deze feedback verstaan en waarom dit voor ons belangrijk is.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Controleer of de inhoud voor iedereen duidelijk is.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Beantwoord de eventuele vragen.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4843BE" w:rsidRPr="00332C8F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Sequentie 1: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Pr="00F11D15" w:rsidRDefault="004843BE" w:rsidP="004843B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1"/>
          <w:bCs w:val="1"/>
          <w:i w:val="1"/>
          <w:iCs w:val="1"/>
          <w:u w:val="none"/>
          <w:vertAlign w:val="baseline"/>
          <w:rtl w:val="0"/>
        </w:rPr>
        <w:t xml:space="preserve">Doel van de sequentie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: de deelnemers begrijpen dat het feedbackproces een essentieel element is voor een </w:t>
      </w:r>
      <w:r>
        <w:rPr>
          <w:rFonts w:ascii="Arial" w:cs="Arial" w:hAnsi="Arial"/>
          <w:color w:val="808080" w:themeColor="background1" w:themeShade="80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permanente vooruitgang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1"/>
          <w:iCs w:val="1"/>
          <w:u w:val="none"/>
          <w:vertAlign w:val="baseline"/>
          <w:rtl w:val="0"/>
        </w:rPr>
        <w:t xml:space="preserve"> door te voorkomen dat fouten worden herhaald en te profiteren van de positieve ervaringen van collega's.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4843BE" w:rsidRDefault="004843BE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A6DB6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beginnen met een praktijksituatie.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3 en vraag aan een deelnemer om de tekst op te lezen.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Bedank de deelnemer en vraag aan de groep om voor Jan oplossingen voor te stellen:</w:t>
      </w: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Pr="0002024E" w:rsidRDefault="0002024E" w:rsidP="0002024E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Wat zou u in zijn plaats doen?</w:t>
      </w:r>
    </w:p>
    <w:p w:rsidR="00370D67" w:rsidRDefault="00370D67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Laat de deelnemers antwoord geven.</w:t>
      </w:r>
    </w:p>
    <w:p w:rsidR="0002024E" w:rsidRPr="0002024E" w:rsidRDefault="002066B2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(Het doel is om het gebruik van de ervaringen van anderen te overwegen. </w:t>
      </w:r>
    </w:p>
    <w:p w:rsidR="0002024E" w:rsidRP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eenvoudigste oplossingen maken gebruik van de ervaring van anderen: het probleem bespreken met een bevriende motorrijder, technische boeken lezen, tutorials bekijken op internet, enz.).</w:t>
      </w:r>
    </w:p>
    <w:p w:rsidR="004843BE" w:rsidRDefault="004843B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2024E" w:rsidRDefault="0002024E" w:rsidP="0002024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00:15</w:t>
      </w:r>
    </w:p>
    <w:p w:rsidR="0002024E" w:rsidRDefault="0002024E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02024E" w:rsidRPr="00EB3D82" w:rsidRDefault="005A5E8D" w:rsidP="00EB3D82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gaan nu bekijken wat wij bedoelen met feedback.</w:t>
      </w:r>
    </w:p>
    <w:p w:rsidR="00EB3D82" w:rsidRDefault="00EB3D82" w:rsidP="00417FF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Vertoon dia nr. (uittreksel van DIR GR SEC 017).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Wijs erop dat het een groepsrichtlijn betreft die dus geldt voor alle bedrijfstakken.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 feedback behoort eveneens tot onze gemeenschappelijke HSE-cultuur.</w:t>
      </w:r>
    </w:p>
    <w:p w:rsidR="00EB3D82" w:rsidRDefault="00EB3D82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een deelnemer om de tekst voor te lezen en vraag daarna aan de groep wat zij van dit uittreksel hebben begrepen:</w:t>
      </w:r>
    </w:p>
    <w:p w:rsidR="006B4599" w:rsidRDefault="006B4599" w:rsidP="00EB3D8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B3D82" w:rsidRDefault="006B459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Wie kan uitleggen wat deze groepsrichtlijn inhoudt?</w:t>
      </w:r>
    </w:p>
    <w:p w:rsidR="00B5609A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Licht na de samenvatting van de deelnemers toe dat elke bedrijfstak een eigen feedbackproces heeft, gebaseerd op gemeenschappelijke principes. </w:t>
      </w:r>
    </w:p>
    <w:p w:rsidR="004A7709" w:rsidRDefault="004A7709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Vertel dat het specifieke feedbackproces van de bedrijfstak van de deelnemers later in de HSE-integratiecursus wordt behandeld.</w:t>
      </w:r>
    </w:p>
    <w:p w:rsidR="00B5609A" w:rsidRDefault="00B5609A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Leg ook uit dat de feedback erg nuttig is om de opleiding te versnellen, want iedereen leert sneller, vooral de nieuwkomers.</w:t>
      </w:r>
    </w:p>
    <w:p w:rsidR="004843BE" w:rsidRDefault="004843BE" w:rsidP="004843B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10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00:25</w:t>
      </w:r>
    </w:p>
    <w:p w:rsidR="004A7709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Default="004A7709" w:rsidP="0021708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7709" w:rsidRPr="004A7709" w:rsidRDefault="004A7709" w:rsidP="004A7709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Wij gaan nu een voorbeeld bekijken van een feedback in een raffinaderij.</w:t>
      </w:r>
    </w:p>
    <w:p w:rsidR="004A7709" w:rsidRPr="0071126B" w:rsidRDefault="001E03DC" w:rsidP="004A7709">
      <w:pPr>
        <w:pStyle w:val="Formatlibre"/>
        <w:rPr>
          <w:rFonts w:ascii="Arial" w:hAnsi="Arial" w:cs="Arial"/>
          <w:sz w:val="20"/>
          <w:szCs w:val="20"/>
        </w:rPr>
        <w:bidi w:val="0"/>
      </w:pPr>
      <w:r>
        <w:rPr>
          <w:noProof/>
          <w:lang w:val="nl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107950</wp:posOffset>
            </wp:positionV>
            <wp:extent cx="172720" cy="179705"/>
            <wp:effectExtent l="0" t="0" r="508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A7709" w:rsidRPr="004A7709" w:rsidRDefault="004A7709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Start de video op dia nr. 5.</w:t>
      </w:r>
    </w:p>
    <w:p w:rsidR="001E03DC" w:rsidRDefault="001E03DC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4A7709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Vraag na de video: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A7709" w:rsidRP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Wie kan in het kort uitleggen wat deze korte video ons laat zien? </w:t>
      </w:r>
    </w:p>
    <w:p w:rsidR="009F60AD" w:rsidRDefault="009F60AD" w:rsidP="004A770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Moedig de deelnemers aan om standpunten uit te wisselen en om zelf antwoord te geven op de vragen die in de discussie naar boven komen. </w:t>
      </w: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zo nodig toelichtingen.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/>
          <w:bCs/>
          <w:sz w:val="20"/>
          <w:szCs w:val="20"/>
        </w:rPr>
      </w:pP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Besluit met een korte rondvraag.</w:t>
      </w:r>
    </w:p>
    <w:p w:rsidR="009F60AD" w:rsidRP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Kunt u tot besluit uitleggen wat u hebt geleerd over het nut van feedback?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Hoe denkt u in uw eigen functie de feedback te gebruiken?</w:t>
      </w:r>
    </w:p>
    <w:p w:rsidR="009F60AD" w:rsidRDefault="009F60AD" w:rsidP="009F60AD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Geef iedereen de gelegenheid om te antwoorden.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Let erop dat de deelnemers bijvoorbeeld voorstellen om de feedback te lezen die beschikbaar is voor hun functie.</w:t>
      </w:r>
    </w:p>
    <w:p w:rsidR="00FD3BE4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4248F" w:rsidRDefault="00242061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Deze video toont een enigszins technisch voorbeeld van het gebruik van een RC-feedback door een andere RC-vestiging om de veiligheid te verbeteren.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53213" w:rsidRDefault="00153213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Als de video te ingewikkeld is voor de deelnemers, vertoon dan dia nr. 6.</w:t>
      </w:r>
    </w:p>
    <w:p w:rsidR="007E619D" w:rsidRDefault="007E619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nr. 6 om concreet te laten zien wat een feedback is.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5B2124" w:rsidRDefault="005B2124" w:rsidP="005B212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05 min</w:t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nl"/>
          <w:b w:val="1"/>
          <w:bCs w:val="1"/>
          <w:i w:val="0"/>
          <w:iCs w:val="0"/>
          <w:u w:val="none"/>
          <w:vertAlign w:val="baseline"/>
          <w:rtl w:val="0"/>
        </w:rPr>
        <w:t xml:space="preserve">00:30</w:t>
      </w:r>
    </w:p>
    <w:p w:rsidR="009F60AD" w:rsidRDefault="009F60AD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D3BE4" w:rsidRDefault="00FD3BE4" w:rsidP="00FD3BE4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nl"/>
          <w:b w:val="0"/>
          <w:bCs w:val="0"/>
          <w:i w:val="0"/>
          <w:iCs w:val="0"/>
          <w:u w:val="none"/>
          <w:vertAlign w:val="baseline"/>
          <w:rtl w:val="0"/>
        </w:rPr>
        <w:t xml:space="preserve">Bedank de deelnemers.</w:t>
      </w:r>
    </w:p>
    <w:p w:rsidR="00FD3BE4" w:rsidRPr="009F60AD" w:rsidRDefault="00FD3BE4" w:rsidP="009F60A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sectPr w:rsidR="00FD3BE4" w:rsidRPr="009F60AD" w:rsidSect="00357CBB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2EC" w:rsidRDefault="00C202EC">
      <w:pPr>
        <w:bidi w:val="0"/>
      </w:pPr>
      <w:r>
        <w:separator/>
      </w:r>
    </w:p>
  </w:endnote>
  <w:endnote w:type="continuationSeparator" w:id="0">
    <w:p w:rsidR="00C202EC" w:rsidRDefault="00C202E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778236"/>
      <w:docPartObj>
        <w:docPartGallery w:val="Page Numbers (Bottom of Page)"/>
        <w:docPartUnique/>
      </w:docPartObj>
    </w:sdtPr>
    <w:sdtContent>
      <w:p w:rsidR="00357CBB" w:rsidRDefault="00357CBB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nl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57CBB" w:rsidRDefault="00357CB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6A0337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nl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nl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nl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2EC" w:rsidRDefault="00C202EC">
      <w:pPr>
        <w:bidi w:val="0"/>
      </w:pPr>
      <w:r>
        <w:separator/>
      </w:r>
    </w:p>
  </w:footnote>
  <w:footnote w:type="continuationSeparator" w:id="0">
    <w:p w:rsidR="00C202EC" w:rsidRDefault="00C202E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357CBB" w:rsidRPr="008166DB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57CBB" w:rsidRDefault="00357CBB" w:rsidP="00E24B99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3F2295" w:rsidRDefault="00357CBB" w:rsidP="00E24B99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</w:t>
          </w:r>
        </w:p>
      </w:tc>
    </w:tr>
    <w:tr w:rsidR="00357CBB" w:rsidRPr="003F396F" w:rsidTr="00E24B99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57CBB" w:rsidRPr="003F396F" w:rsidRDefault="00357CBB" w:rsidP="00E24B99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57CBB" w:rsidRPr="00A10B3D" w:rsidRDefault="00357CBB" w:rsidP="00E24B99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5.3 – V2</w:t>
          </w:r>
        </w:p>
      </w:tc>
    </w:tr>
  </w:tbl>
  <w:p w:rsidR="00357CBB" w:rsidRDefault="00357CB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Integratieset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Handleiding voor de cursusleider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984B10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nl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Module TCG 5.3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25DE"/>
    <w:multiLevelType w:val="hybridMultilevel"/>
    <w:tmpl w:val="E0B8B5E0"/>
    <w:lvl w:ilvl="0" w:tplc="040C000F">
      <w:start w:val="1"/>
      <w:numFmt w:val="decimal"/>
      <w:lvlText w:val="%1."/>
      <w:lvlJc w:val="left"/>
      <w:pPr>
        <w:ind w:left="3555" w:hanging="360"/>
      </w:p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D204D9"/>
    <w:multiLevelType w:val="hybridMultilevel"/>
    <w:tmpl w:val="3844FED0"/>
    <w:lvl w:ilvl="0" w:tplc="E9D2AF72">
      <w:start w:val="8"/>
      <w:numFmt w:val="bullet"/>
      <w:lvlText w:val="-"/>
      <w:lvlJc w:val="left"/>
      <w:pPr>
        <w:ind w:left="3555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F462AB"/>
    <w:multiLevelType w:val="hybridMultilevel"/>
    <w:tmpl w:val="048834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16A03"/>
    <w:multiLevelType w:val="hybridMultilevel"/>
    <w:tmpl w:val="955A03F4"/>
    <w:lvl w:ilvl="0" w:tplc="F020A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7CDF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467D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FC5E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A456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72C7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600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5056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8658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761A61"/>
    <w:multiLevelType w:val="hybridMultilevel"/>
    <w:tmpl w:val="67FA6DC6"/>
    <w:lvl w:ilvl="0" w:tplc="E9D2AF72">
      <w:start w:val="8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6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4F886C6C"/>
    <w:multiLevelType w:val="hybridMultilevel"/>
    <w:tmpl w:val="1D36266C"/>
    <w:lvl w:ilvl="0" w:tplc="60ACFD9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24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6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8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0">
    <w:nsid w:val="6AF34786"/>
    <w:multiLevelType w:val="hybridMultilevel"/>
    <w:tmpl w:val="A342AB36"/>
    <w:lvl w:ilvl="0" w:tplc="E7706A0A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D7744E"/>
    <w:multiLevelType w:val="hybridMultilevel"/>
    <w:tmpl w:val="85A238FA"/>
    <w:lvl w:ilvl="0" w:tplc="635E9786"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2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25"/>
  </w:num>
  <w:num w:numId="4">
    <w:abstractNumId w:val="6"/>
  </w:num>
  <w:num w:numId="5">
    <w:abstractNumId w:val="10"/>
  </w:num>
  <w:num w:numId="6">
    <w:abstractNumId w:val="22"/>
  </w:num>
  <w:num w:numId="7">
    <w:abstractNumId w:val="2"/>
  </w:num>
  <w:num w:numId="8">
    <w:abstractNumId w:val="17"/>
  </w:num>
  <w:num w:numId="9">
    <w:abstractNumId w:val="5"/>
  </w:num>
  <w:num w:numId="10">
    <w:abstractNumId w:val="15"/>
  </w:num>
  <w:num w:numId="11">
    <w:abstractNumId w:val="26"/>
  </w:num>
  <w:num w:numId="12">
    <w:abstractNumId w:val="16"/>
  </w:num>
  <w:num w:numId="13">
    <w:abstractNumId w:val="34"/>
  </w:num>
  <w:num w:numId="14">
    <w:abstractNumId w:val="3"/>
  </w:num>
  <w:num w:numId="15">
    <w:abstractNumId w:val="33"/>
  </w:num>
  <w:num w:numId="16">
    <w:abstractNumId w:val="7"/>
  </w:num>
  <w:num w:numId="17">
    <w:abstractNumId w:val="1"/>
  </w:num>
  <w:num w:numId="18">
    <w:abstractNumId w:val="18"/>
  </w:num>
  <w:num w:numId="19">
    <w:abstractNumId w:val="32"/>
  </w:num>
  <w:num w:numId="20">
    <w:abstractNumId w:val="8"/>
  </w:num>
  <w:num w:numId="21">
    <w:abstractNumId w:val="24"/>
  </w:num>
  <w:num w:numId="22">
    <w:abstractNumId w:val="19"/>
  </w:num>
  <w:num w:numId="23">
    <w:abstractNumId w:val="11"/>
  </w:num>
  <w:num w:numId="24">
    <w:abstractNumId w:val="28"/>
  </w:num>
  <w:num w:numId="25">
    <w:abstractNumId w:val="21"/>
  </w:num>
  <w:num w:numId="26">
    <w:abstractNumId w:val="27"/>
  </w:num>
  <w:num w:numId="27">
    <w:abstractNumId w:val="31"/>
  </w:num>
  <w:num w:numId="28">
    <w:abstractNumId w:val="23"/>
  </w:num>
  <w:num w:numId="29">
    <w:abstractNumId w:val="20"/>
  </w:num>
  <w:num w:numId="30">
    <w:abstractNumId w:val="13"/>
  </w:num>
  <w:num w:numId="31">
    <w:abstractNumId w:val="0"/>
  </w:num>
  <w:num w:numId="32">
    <w:abstractNumId w:val="30"/>
  </w:num>
  <w:num w:numId="33">
    <w:abstractNumId w:val="12"/>
  </w:num>
  <w:num w:numId="34">
    <w:abstractNumId w:val="4"/>
  </w:num>
  <w:num w:numId="3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383"/>
    <w:rsid w:val="00016E75"/>
    <w:rsid w:val="0002024E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1853"/>
    <w:rsid w:val="0007545C"/>
    <w:rsid w:val="0007777F"/>
    <w:rsid w:val="000777F9"/>
    <w:rsid w:val="00094340"/>
    <w:rsid w:val="00094B6B"/>
    <w:rsid w:val="00095AFA"/>
    <w:rsid w:val="00096512"/>
    <w:rsid w:val="0009662F"/>
    <w:rsid w:val="000967A5"/>
    <w:rsid w:val="00096C1B"/>
    <w:rsid w:val="000A7B0E"/>
    <w:rsid w:val="000B0722"/>
    <w:rsid w:val="000B20E8"/>
    <w:rsid w:val="000D054A"/>
    <w:rsid w:val="000E1CAB"/>
    <w:rsid w:val="000E4BF9"/>
    <w:rsid w:val="000E5AAA"/>
    <w:rsid w:val="000F3C72"/>
    <w:rsid w:val="00103D7C"/>
    <w:rsid w:val="00106889"/>
    <w:rsid w:val="00107879"/>
    <w:rsid w:val="001079E9"/>
    <w:rsid w:val="00111397"/>
    <w:rsid w:val="001120F8"/>
    <w:rsid w:val="00117B18"/>
    <w:rsid w:val="00130174"/>
    <w:rsid w:val="00136C77"/>
    <w:rsid w:val="00137423"/>
    <w:rsid w:val="0014007C"/>
    <w:rsid w:val="00141509"/>
    <w:rsid w:val="001443D4"/>
    <w:rsid w:val="0014607D"/>
    <w:rsid w:val="0014608C"/>
    <w:rsid w:val="00152EED"/>
    <w:rsid w:val="00153213"/>
    <w:rsid w:val="001547E9"/>
    <w:rsid w:val="001567E6"/>
    <w:rsid w:val="00170D2A"/>
    <w:rsid w:val="00172369"/>
    <w:rsid w:val="00182B39"/>
    <w:rsid w:val="00185950"/>
    <w:rsid w:val="001877C3"/>
    <w:rsid w:val="001943A1"/>
    <w:rsid w:val="00195C4C"/>
    <w:rsid w:val="001A0E17"/>
    <w:rsid w:val="001A3620"/>
    <w:rsid w:val="001A61CA"/>
    <w:rsid w:val="001A64F4"/>
    <w:rsid w:val="001B0130"/>
    <w:rsid w:val="001B5DB0"/>
    <w:rsid w:val="001C337A"/>
    <w:rsid w:val="001C35D9"/>
    <w:rsid w:val="001C73DE"/>
    <w:rsid w:val="001E03DC"/>
    <w:rsid w:val="001E28BB"/>
    <w:rsid w:val="001E2DC2"/>
    <w:rsid w:val="001E49BC"/>
    <w:rsid w:val="001E5F86"/>
    <w:rsid w:val="001E7DD6"/>
    <w:rsid w:val="001F0C7F"/>
    <w:rsid w:val="0020007A"/>
    <w:rsid w:val="002009E5"/>
    <w:rsid w:val="00203418"/>
    <w:rsid w:val="002066B2"/>
    <w:rsid w:val="00206937"/>
    <w:rsid w:val="00212745"/>
    <w:rsid w:val="0021685C"/>
    <w:rsid w:val="002169AA"/>
    <w:rsid w:val="0021708C"/>
    <w:rsid w:val="0021710D"/>
    <w:rsid w:val="00217DF1"/>
    <w:rsid w:val="0022360B"/>
    <w:rsid w:val="002241F0"/>
    <w:rsid w:val="00225D7A"/>
    <w:rsid w:val="00225D9F"/>
    <w:rsid w:val="00227E3A"/>
    <w:rsid w:val="00232E4A"/>
    <w:rsid w:val="002348B4"/>
    <w:rsid w:val="00235238"/>
    <w:rsid w:val="00237964"/>
    <w:rsid w:val="00242061"/>
    <w:rsid w:val="00250C62"/>
    <w:rsid w:val="00255347"/>
    <w:rsid w:val="002559B6"/>
    <w:rsid w:val="00262987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5085"/>
    <w:rsid w:val="002A78CD"/>
    <w:rsid w:val="002C1569"/>
    <w:rsid w:val="002C2E97"/>
    <w:rsid w:val="002C4AE7"/>
    <w:rsid w:val="002C70B2"/>
    <w:rsid w:val="002D1AD9"/>
    <w:rsid w:val="002E25EF"/>
    <w:rsid w:val="002E271E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CBB"/>
    <w:rsid w:val="00357E2F"/>
    <w:rsid w:val="003648B3"/>
    <w:rsid w:val="00366FF4"/>
    <w:rsid w:val="00370B49"/>
    <w:rsid w:val="00370D67"/>
    <w:rsid w:val="00373544"/>
    <w:rsid w:val="00380D33"/>
    <w:rsid w:val="0038545A"/>
    <w:rsid w:val="00395679"/>
    <w:rsid w:val="003A1252"/>
    <w:rsid w:val="003A1990"/>
    <w:rsid w:val="003A6E40"/>
    <w:rsid w:val="003B391C"/>
    <w:rsid w:val="003B4325"/>
    <w:rsid w:val="003B781E"/>
    <w:rsid w:val="003C062F"/>
    <w:rsid w:val="003C0CD6"/>
    <w:rsid w:val="003C5963"/>
    <w:rsid w:val="003D3FC3"/>
    <w:rsid w:val="003D4415"/>
    <w:rsid w:val="003D4749"/>
    <w:rsid w:val="003D75C1"/>
    <w:rsid w:val="003E2AFE"/>
    <w:rsid w:val="003F13EE"/>
    <w:rsid w:val="003F22A1"/>
    <w:rsid w:val="003F7CF0"/>
    <w:rsid w:val="00403AEF"/>
    <w:rsid w:val="00404539"/>
    <w:rsid w:val="0040472E"/>
    <w:rsid w:val="00407B29"/>
    <w:rsid w:val="00411F6F"/>
    <w:rsid w:val="004138F6"/>
    <w:rsid w:val="00414531"/>
    <w:rsid w:val="00414537"/>
    <w:rsid w:val="00417FF8"/>
    <w:rsid w:val="0042087F"/>
    <w:rsid w:val="00420ACC"/>
    <w:rsid w:val="00425DAA"/>
    <w:rsid w:val="0042761B"/>
    <w:rsid w:val="00427C93"/>
    <w:rsid w:val="00430888"/>
    <w:rsid w:val="00431C7A"/>
    <w:rsid w:val="00433825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69EE"/>
    <w:rsid w:val="004608B4"/>
    <w:rsid w:val="004618BD"/>
    <w:rsid w:val="0046730D"/>
    <w:rsid w:val="004729C3"/>
    <w:rsid w:val="004769BD"/>
    <w:rsid w:val="0048275E"/>
    <w:rsid w:val="004843BE"/>
    <w:rsid w:val="004A1558"/>
    <w:rsid w:val="004A64E0"/>
    <w:rsid w:val="004A67F5"/>
    <w:rsid w:val="004A682C"/>
    <w:rsid w:val="004A7709"/>
    <w:rsid w:val="004B307D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5AC"/>
    <w:rsid w:val="00557DBD"/>
    <w:rsid w:val="005609B5"/>
    <w:rsid w:val="00562D37"/>
    <w:rsid w:val="00582580"/>
    <w:rsid w:val="00585910"/>
    <w:rsid w:val="00587D5F"/>
    <w:rsid w:val="005945E9"/>
    <w:rsid w:val="00595912"/>
    <w:rsid w:val="00597D8B"/>
    <w:rsid w:val="005A1AD8"/>
    <w:rsid w:val="005A3E1E"/>
    <w:rsid w:val="005A4E57"/>
    <w:rsid w:val="005A5E8D"/>
    <w:rsid w:val="005B1E88"/>
    <w:rsid w:val="005B2124"/>
    <w:rsid w:val="005B2226"/>
    <w:rsid w:val="005C0811"/>
    <w:rsid w:val="005C25C1"/>
    <w:rsid w:val="005C4603"/>
    <w:rsid w:val="005D001C"/>
    <w:rsid w:val="005D3F3F"/>
    <w:rsid w:val="005E1A0E"/>
    <w:rsid w:val="005E3778"/>
    <w:rsid w:val="005E3D1C"/>
    <w:rsid w:val="005E7243"/>
    <w:rsid w:val="005F083B"/>
    <w:rsid w:val="005F44F4"/>
    <w:rsid w:val="005F4A8D"/>
    <w:rsid w:val="005F7724"/>
    <w:rsid w:val="00601A88"/>
    <w:rsid w:val="006035A1"/>
    <w:rsid w:val="0060588C"/>
    <w:rsid w:val="00606A11"/>
    <w:rsid w:val="006160D8"/>
    <w:rsid w:val="0061715C"/>
    <w:rsid w:val="006175F7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7179E"/>
    <w:rsid w:val="006809E7"/>
    <w:rsid w:val="00687ACC"/>
    <w:rsid w:val="006914D1"/>
    <w:rsid w:val="006916F3"/>
    <w:rsid w:val="006A0337"/>
    <w:rsid w:val="006A1A81"/>
    <w:rsid w:val="006A2CB7"/>
    <w:rsid w:val="006A44C3"/>
    <w:rsid w:val="006B038A"/>
    <w:rsid w:val="006B24AA"/>
    <w:rsid w:val="006B3F69"/>
    <w:rsid w:val="006B4599"/>
    <w:rsid w:val="006C1C90"/>
    <w:rsid w:val="006D70D2"/>
    <w:rsid w:val="006E53C5"/>
    <w:rsid w:val="006E7E30"/>
    <w:rsid w:val="006F09C2"/>
    <w:rsid w:val="006F3BF4"/>
    <w:rsid w:val="006F7F3E"/>
    <w:rsid w:val="00701270"/>
    <w:rsid w:val="0070332A"/>
    <w:rsid w:val="00703B05"/>
    <w:rsid w:val="0071182A"/>
    <w:rsid w:val="00711B04"/>
    <w:rsid w:val="007227FC"/>
    <w:rsid w:val="0073054A"/>
    <w:rsid w:val="007413A7"/>
    <w:rsid w:val="0074248F"/>
    <w:rsid w:val="00743D75"/>
    <w:rsid w:val="00744A52"/>
    <w:rsid w:val="007454BD"/>
    <w:rsid w:val="007527E6"/>
    <w:rsid w:val="00752BAE"/>
    <w:rsid w:val="007628EA"/>
    <w:rsid w:val="00765B21"/>
    <w:rsid w:val="007705EA"/>
    <w:rsid w:val="0077675C"/>
    <w:rsid w:val="00777F0E"/>
    <w:rsid w:val="00781112"/>
    <w:rsid w:val="00781965"/>
    <w:rsid w:val="00784823"/>
    <w:rsid w:val="00786051"/>
    <w:rsid w:val="00786A2C"/>
    <w:rsid w:val="0079030A"/>
    <w:rsid w:val="00790758"/>
    <w:rsid w:val="00790AB6"/>
    <w:rsid w:val="00791FAC"/>
    <w:rsid w:val="0079342C"/>
    <w:rsid w:val="00795E49"/>
    <w:rsid w:val="007A58C6"/>
    <w:rsid w:val="007A5F8D"/>
    <w:rsid w:val="007B2CC8"/>
    <w:rsid w:val="007B479F"/>
    <w:rsid w:val="007C00AE"/>
    <w:rsid w:val="007C2DA8"/>
    <w:rsid w:val="007D153C"/>
    <w:rsid w:val="007E1B1C"/>
    <w:rsid w:val="007E239F"/>
    <w:rsid w:val="007E619D"/>
    <w:rsid w:val="007F3D9C"/>
    <w:rsid w:val="007F7F45"/>
    <w:rsid w:val="00800CEA"/>
    <w:rsid w:val="00803850"/>
    <w:rsid w:val="0080407A"/>
    <w:rsid w:val="00805D0D"/>
    <w:rsid w:val="0080620F"/>
    <w:rsid w:val="00807642"/>
    <w:rsid w:val="008171E4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77AE1"/>
    <w:rsid w:val="0088339F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3138"/>
    <w:rsid w:val="008C4257"/>
    <w:rsid w:val="008C706D"/>
    <w:rsid w:val="008D12DB"/>
    <w:rsid w:val="008D420C"/>
    <w:rsid w:val="008D4389"/>
    <w:rsid w:val="008D6C08"/>
    <w:rsid w:val="008D7243"/>
    <w:rsid w:val="008E0BD8"/>
    <w:rsid w:val="008E0D8A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4B10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818"/>
    <w:rsid w:val="009C60C8"/>
    <w:rsid w:val="009C6781"/>
    <w:rsid w:val="009C71F7"/>
    <w:rsid w:val="009D16BC"/>
    <w:rsid w:val="009D4D03"/>
    <w:rsid w:val="009D6373"/>
    <w:rsid w:val="009D6BAA"/>
    <w:rsid w:val="009F14DE"/>
    <w:rsid w:val="009F2432"/>
    <w:rsid w:val="009F3D26"/>
    <w:rsid w:val="009F60AD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7049"/>
    <w:rsid w:val="00A37F56"/>
    <w:rsid w:val="00A4116C"/>
    <w:rsid w:val="00A43445"/>
    <w:rsid w:val="00A4589A"/>
    <w:rsid w:val="00A50C0D"/>
    <w:rsid w:val="00A62699"/>
    <w:rsid w:val="00A64B4B"/>
    <w:rsid w:val="00A67D63"/>
    <w:rsid w:val="00AA00A7"/>
    <w:rsid w:val="00AA35BC"/>
    <w:rsid w:val="00AC3342"/>
    <w:rsid w:val="00AC7A90"/>
    <w:rsid w:val="00AD3F54"/>
    <w:rsid w:val="00AD4C77"/>
    <w:rsid w:val="00AD7755"/>
    <w:rsid w:val="00AE2E34"/>
    <w:rsid w:val="00AE4367"/>
    <w:rsid w:val="00AF1D51"/>
    <w:rsid w:val="00AF1E40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5A3D"/>
    <w:rsid w:val="00B500EF"/>
    <w:rsid w:val="00B50917"/>
    <w:rsid w:val="00B520A8"/>
    <w:rsid w:val="00B52D9F"/>
    <w:rsid w:val="00B5609A"/>
    <w:rsid w:val="00B5663B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5778"/>
    <w:rsid w:val="00BB68A5"/>
    <w:rsid w:val="00BC2F80"/>
    <w:rsid w:val="00BC64A3"/>
    <w:rsid w:val="00BD0BC9"/>
    <w:rsid w:val="00BD1E0D"/>
    <w:rsid w:val="00BD4DAD"/>
    <w:rsid w:val="00BD7584"/>
    <w:rsid w:val="00BE012C"/>
    <w:rsid w:val="00BE1210"/>
    <w:rsid w:val="00BE1737"/>
    <w:rsid w:val="00BE67A5"/>
    <w:rsid w:val="00BF5B90"/>
    <w:rsid w:val="00C04F00"/>
    <w:rsid w:val="00C05D1D"/>
    <w:rsid w:val="00C06929"/>
    <w:rsid w:val="00C202EC"/>
    <w:rsid w:val="00C2539F"/>
    <w:rsid w:val="00C27C8E"/>
    <w:rsid w:val="00C367CA"/>
    <w:rsid w:val="00C36FD1"/>
    <w:rsid w:val="00C37D31"/>
    <w:rsid w:val="00C37D4B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69BC"/>
    <w:rsid w:val="00C80010"/>
    <w:rsid w:val="00C83DF6"/>
    <w:rsid w:val="00C84B16"/>
    <w:rsid w:val="00C850A6"/>
    <w:rsid w:val="00C8742B"/>
    <w:rsid w:val="00C917D1"/>
    <w:rsid w:val="00C92CA3"/>
    <w:rsid w:val="00CA01AB"/>
    <w:rsid w:val="00CA5735"/>
    <w:rsid w:val="00CA7CFC"/>
    <w:rsid w:val="00CB0181"/>
    <w:rsid w:val="00CB0513"/>
    <w:rsid w:val="00CB2E81"/>
    <w:rsid w:val="00CB609A"/>
    <w:rsid w:val="00CB641C"/>
    <w:rsid w:val="00CB762A"/>
    <w:rsid w:val="00CC1257"/>
    <w:rsid w:val="00CC188B"/>
    <w:rsid w:val="00CC4F74"/>
    <w:rsid w:val="00CC513C"/>
    <w:rsid w:val="00CC5BE2"/>
    <w:rsid w:val="00CD4973"/>
    <w:rsid w:val="00CD4CBA"/>
    <w:rsid w:val="00CD5FAD"/>
    <w:rsid w:val="00CD7E55"/>
    <w:rsid w:val="00CE013B"/>
    <w:rsid w:val="00CE0E27"/>
    <w:rsid w:val="00CE163E"/>
    <w:rsid w:val="00CE466A"/>
    <w:rsid w:val="00CE7A82"/>
    <w:rsid w:val="00CF05B1"/>
    <w:rsid w:val="00CF4485"/>
    <w:rsid w:val="00D012CF"/>
    <w:rsid w:val="00D10635"/>
    <w:rsid w:val="00D11427"/>
    <w:rsid w:val="00D1401E"/>
    <w:rsid w:val="00D15952"/>
    <w:rsid w:val="00D15FB6"/>
    <w:rsid w:val="00D230DC"/>
    <w:rsid w:val="00D24497"/>
    <w:rsid w:val="00D24993"/>
    <w:rsid w:val="00D427B3"/>
    <w:rsid w:val="00D446DA"/>
    <w:rsid w:val="00D4505C"/>
    <w:rsid w:val="00D453AC"/>
    <w:rsid w:val="00D45BF0"/>
    <w:rsid w:val="00D47E59"/>
    <w:rsid w:val="00D53798"/>
    <w:rsid w:val="00D56BF2"/>
    <w:rsid w:val="00D5796D"/>
    <w:rsid w:val="00D57970"/>
    <w:rsid w:val="00D57F68"/>
    <w:rsid w:val="00D66B7B"/>
    <w:rsid w:val="00D66CA1"/>
    <w:rsid w:val="00D721EC"/>
    <w:rsid w:val="00D76248"/>
    <w:rsid w:val="00D816D2"/>
    <w:rsid w:val="00D81744"/>
    <w:rsid w:val="00D84EE2"/>
    <w:rsid w:val="00D8721F"/>
    <w:rsid w:val="00DA36D9"/>
    <w:rsid w:val="00DB30AD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7268"/>
    <w:rsid w:val="00DF1B8A"/>
    <w:rsid w:val="00E0184E"/>
    <w:rsid w:val="00E028A2"/>
    <w:rsid w:val="00E0645B"/>
    <w:rsid w:val="00E07533"/>
    <w:rsid w:val="00E11793"/>
    <w:rsid w:val="00E11D25"/>
    <w:rsid w:val="00E142B3"/>
    <w:rsid w:val="00E1444A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3D82"/>
    <w:rsid w:val="00EB45ED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75BA"/>
    <w:rsid w:val="00F04B44"/>
    <w:rsid w:val="00F05C7B"/>
    <w:rsid w:val="00F11D15"/>
    <w:rsid w:val="00F144B8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BE4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16F570-ECE9-4C31-A00D-97A58406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2016-08-25T09:48:00Z</cp:lastPrinted>
  <dcterms:created xsi:type="dcterms:W3CDTF">2016-09-06T14:10:00Z</dcterms:created>
  <dcterms:modified xsi:type="dcterms:W3CDTF">2017-03-23T14:51:00Z</dcterms:modified>
</cp:coreProperties>
</file>