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A59" w:rsidRDefault="00027A59" w:rsidP="00C74AFA">
      <w:pPr>
        <w:pStyle w:val="Corps"/>
        <w:rPr>
          <w:rFonts w:ascii="Arial" w:hAnsi="Arial" w:cs="Arial"/>
          <w:b/>
          <w:bCs/>
          <w:sz w:val="48"/>
          <w:szCs w:val="48"/>
        </w:rPr>
      </w:pPr>
    </w:p>
    <w:p w:rsidR="00C74AFA" w:rsidRDefault="00765D98" w:rsidP="00C74AFA">
      <w:pPr>
        <w:pStyle w:val="Corps"/>
        <w:rPr>
          <w:rFonts w:ascii="Arial" w:hAnsi="Arial" w:cs="Arial"/>
          <w:b/>
          <w:bCs/>
          <w:sz w:val="48"/>
          <w:szCs w:val="48"/>
        </w:rPr>
        <w:bidi w:val="0"/>
      </w:pPr>
      <w:r>
        <w:rPr>
          <w:rFonts w:ascii="Arial" w:cs="Arial" w:hAnsi="Arial"/>
          <w:sz w:val="48"/>
          <w:szCs w:val="48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Conclusión del Tronco común general</w:t>
      </w:r>
    </w:p>
    <w:p w:rsidR="00550908" w:rsidRPr="00930845" w:rsidRDefault="00550908" w:rsidP="00C74AFA">
      <w:pPr>
        <w:pStyle w:val="Corps"/>
        <w:rPr>
          <w:rFonts w:ascii="Arial" w:hAnsi="Arial" w:cs="Arial"/>
          <w:b/>
          <w:bCs/>
          <w:sz w:val="48"/>
          <w:szCs w:val="48"/>
        </w:rPr>
      </w:pPr>
    </w:p>
    <w:p w:rsidR="00C74AFA" w:rsidRPr="00957ABE" w:rsidRDefault="00C74AFA">
      <w:pPr>
        <w:pStyle w:val="Corps"/>
        <w:rPr>
          <w:rFonts w:ascii="Arial" w:hAnsi="Arial" w:cs="Arial"/>
        </w:rPr>
      </w:pPr>
    </w:p>
    <w:tbl>
      <w:tblPr>
        <w:tblStyle w:val="TableNormal"/>
        <w:tblW w:w="99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9923"/>
      </w:tblGrid>
      <w:tr w:rsidR="00A068EE" w:rsidRPr="00957ABE" w:rsidTr="009F2432">
        <w:trPr>
          <w:trHeight w:val="919"/>
        </w:trPr>
        <w:tc>
          <w:tcPr>
            <w:tcW w:w="1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68EE" w:rsidRPr="00957ABE" w:rsidRDefault="00C74AFA" w:rsidP="00A10B3D">
            <w:pPr>
              <w:pStyle w:val="Sous-section2"/>
              <w:tabs>
                <w:tab w:val="right" w:pos="14379"/>
              </w:tabs>
              <w:rPr>
                <w:rFonts w:ascii="Arial" w:hAnsi="Arial" w:cs="Arial"/>
                <w:u w:val="single"/>
              </w:rPr>
              <w:bidi w:val="0"/>
            </w:pPr>
            <w:r>
              <w:rPr>
                <w:rFonts w:ascii="Arial" w:cs="Arial" w:hAnsi="Arial"/>
                <w:lang w:val="es"/>
                <w:b w:val="1"/>
                <w:bCs w:val="1"/>
                <w:i w:val="0"/>
                <w:iCs w:val="0"/>
                <w:u w:val="single"/>
                <w:vertAlign w:val="baseline"/>
                <w:rtl w:val="0"/>
              </w:rPr>
              <w:t xml:space="preserve">Recordatorios de los objetivos de este módulo:</w:t>
            </w:r>
          </w:p>
          <w:p w:rsidR="00B8283D" w:rsidRPr="003E2AFE" w:rsidRDefault="00C74AFA" w:rsidP="00B8283D">
            <w:pPr>
              <w:pStyle w:val="Paragraphedeliste"/>
              <w:ind w:left="0"/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Al final del módulo, los participantes:</w:t>
            </w:r>
          </w:p>
          <w:p w:rsidR="00765D98" w:rsidRDefault="00765D98" w:rsidP="00765D98">
            <w:pPr>
              <w:pStyle w:val="Paragraphedeliste"/>
              <w:numPr>
                <w:ilvl w:val="0"/>
                <w:numId w:val="27"/>
              </w:numPr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Son capaces de dar prueba del valor de seguridad de Total y asumen compromisos en este sentido.</w:t>
            </w:r>
          </w:p>
          <w:p w:rsidR="008045B1" w:rsidRPr="00765D98" w:rsidRDefault="00765D98" w:rsidP="00765D98">
            <w:pPr>
              <w:pStyle w:val="Paragraphedeliste"/>
              <w:numPr>
                <w:ilvl w:val="0"/>
                <w:numId w:val="27"/>
              </w:numPr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Expresan su orgullo por pertenecer al Grupo.</w:t>
            </w:r>
          </w:p>
          <w:p w:rsidR="00D230DC" w:rsidRPr="00B8283D" w:rsidRDefault="00D230DC" w:rsidP="00B8283D">
            <w:pPr>
              <w:rPr>
                <w:rFonts w:ascii="Arial" w:hAnsi="Arial" w:cs="Arial"/>
              </w:rPr>
            </w:pPr>
          </w:p>
        </w:tc>
      </w:tr>
    </w:tbl>
    <w:p w:rsidR="002A78CD" w:rsidRPr="00957ABE" w:rsidRDefault="002A78CD">
      <w:pPr>
        <w:pStyle w:val="Corps"/>
        <w:rPr>
          <w:rFonts w:ascii="Arial" w:hAnsi="Arial" w:cs="Arial"/>
          <w:b/>
          <w:bCs/>
          <w:color w:val="353535"/>
        </w:rPr>
      </w:pPr>
    </w:p>
    <w:p w:rsidR="00C74AFA" w:rsidRPr="00C74AFA" w:rsidRDefault="00C74AFA" w:rsidP="004B438A">
      <w:pPr>
        <w:pStyle w:val="Corps"/>
        <w:spacing w:after="120"/>
        <w:jc w:val="both"/>
        <w:rPr>
          <w:rFonts w:ascii="Arial" w:hAnsi="Arial" w:cs="Arial"/>
          <w:bCs/>
          <w:color w:val="353535"/>
        </w:rPr>
        <w:bidi w:val="0"/>
      </w:pPr>
      <w:r>
        <w:rPr>
          <w:rFonts w:ascii="Arial" w:cs="Arial" w:hAnsi="Arial"/>
          <w:color w:val="353535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Este documento constituye la guía del moderador. Puede seguirlo, ya que contiene el conjunto de elementos que permiten moderar dicho módulo, a saber, las consignas para los ejercicios, las referencias al Powerpoint que lo acompañan y/o distintos recursos como películas, e-learning…, las preguntas que deben plantearse a los participantes, los ejercicios que deben realizarse cuando proceda.</w:t>
      </w:r>
    </w:p>
    <w:p w:rsidR="00C74AFA" w:rsidRDefault="00C74AFA" w:rsidP="001A61CA">
      <w:pPr>
        <w:pStyle w:val="Corps"/>
        <w:spacing w:after="120"/>
        <w:rPr>
          <w:rFonts w:ascii="Arial" w:hAnsi="Arial" w:cs="Arial"/>
          <w:b/>
          <w:bCs/>
          <w:color w:val="353535"/>
        </w:rPr>
      </w:pPr>
    </w:p>
    <w:p w:rsidR="006F40E5" w:rsidRPr="000669EF" w:rsidRDefault="00012326" w:rsidP="001A61CA">
      <w:pPr>
        <w:pStyle w:val="Corps"/>
        <w:spacing w:after="120"/>
        <w:rPr>
          <w:rFonts w:ascii="Arial" w:hAnsi="Arial" w:cs="Arial"/>
          <w:b/>
          <w:bCs/>
          <w:color w:val="000000" w:themeColor="text1"/>
        </w:rPr>
        <w:bidi w:val="0"/>
      </w:pPr>
      <w:r>
        <w:rPr>
          <w:rFonts w:ascii="Arial" w:cs="Arial" w:hAnsi="Arial"/>
          <w:color w:val="000000" w:themeColor="text1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Para poner de relieve el aspecto del compromiso tripartito que quiere el señor Pouyanné (compromiso entre el manager, el nuevo y la formación) por una parte, y, por otra parte, implicar mucho a los managers de los nuevos, este módulo se desarrolla con la presencia, al final del módulo, de cada uno de los managers de los nuevos. </w:t>
      </w:r>
    </w:p>
    <w:p w:rsidR="001A61CA" w:rsidRDefault="001A61CA" w:rsidP="001A61CA">
      <w:pPr>
        <w:pStyle w:val="Corps"/>
        <w:spacing w:after="120"/>
        <w:rPr>
          <w:rFonts w:ascii="Arial" w:hAnsi="Arial" w:cs="Arial"/>
          <w:b/>
          <w:bCs/>
          <w:color w:val="353535"/>
        </w:rPr>
      </w:pPr>
    </w:p>
    <w:p w:rsidR="000669EF" w:rsidRDefault="000669EF" w:rsidP="001A61CA">
      <w:pPr>
        <w:pStyle w:val="Corps"/>
        <w:spacing w:after="120"/>
        <w:rPr>
          <w:rFonts w:ascii="Arial" w:hAnsi="Arial" w:cs="Arial"/>
          <w:b/>
          <w:bCs/>
          <w:color w:val="353535"/>
        </w:rPr>
      </w:pPr>
    </w:p>
    <w:p w:rsidR="00A10B3D" w:rsidRPr="00C74AFA" w:rsidRDefault="00C74AFA" w:rsidP="001A61CA">
      <w:pPr>
        <w:pStyle w:val="Corps"/>
        <w:spacing w:after="120"/>
        <w:rPr>
          <w:rFonts w:ascii="Arial" w:hAnsi="Arial" w:cs="Arial"/>
          <w:b/>
          <w:bCs/>
          <w:color w:val="353535"/>
        </w:rPr>
        <w:bidi w:val="0"/>
      </w:pPr>
      <w:r>
        <w:rPr>
          <w:rFonts w:ascii="Arial" w:cs="Arial" w:hAnsi="Arial"/>
          <w:color w:val="000000" w:themeColor="text1"/>
          <w:lang w:val="es"/>
          <w:b w:val="1"/>
          <w:bCs w:val="1"/>
          <w:i w:val="0"/>
          <w:iCs w:val="0"/>
          <w:u w:val="single"/>
          <w:vertAlign w:val="baseline"/>
          <w:rtl w:val="0"/>
        </w:rPr>
        <w:t xml:space="preserve">Estimación de duración</w:t>
      </w:r>
      <w:r>
        <w:rPr>
          <w:rFonts w:ascii="Arial" w:cs="Arial" w:hAnsi="Arial"/>
          <w:color w:val="000000" w:themeColor="text1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: </w:t>
      </w:r>
      <w:r>
        <w:rPr>
          <w:rFonts w:ascii="Arial" w:cs="Arial" w:hAnsi="Arial"/>
          <w:color w:val="000000" w:themeColor="text1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1 h 30 min</w:t>
      </w:r>
    </w:p>
    <w:p w:rsidR="009270CB" w:rsidRPr="00957ABE" w:rsidRDefault="009270CB" w:rsidP="001A61CA">
      <w:pPr>
        <w:spacing w:after="120"/>
        <w:outlineLvl w:val="0"/>
        <w:rPr>
          <w:rFonts w:ascii="Arial" w:hAnsi="Arial" w:cs="Arial"/>
          <w:b/>
          <w:bCs/>
          <w:color w:val="000000"/>
          <w:u w:val="single"/>
        </w:rPr>
      </w:pPr>
    </w:p>
    <w:p w:rsidR="0062635E" w:rsidRPr="00B44444" w:rsidRDefault="00B44444" w:rsidP="001A61CA">
      <w:pPr>
        <w:spacing w:after="120"/>
        <w:outlineLvl w:val="0"/>
        <w:rPr>
          <w:rFonts w:ascii="Arial" w:hAnsi="Arial" w:cs="Arial"/>
          <w:b/>
          <w:bCs/>
          <w:color w:val="000000"/>
        </w:rPr>
        <w:bidi w:val="0"/>
      </w:pPr>
      <w:r>
        <w:rPr>
          <w:rFonts w:ascii="Arial" w:cs="Arial" w:hAnsi="Arial"/>
          <w:color w:val="000000"/>
          <w:lang w:val="es"/>
          <w:b w:val="1"/>
          <w:bCs w:val="1"/>
          <w:i w:val="0"/>
          <w:iCs w:val="0"/>
          <w:u w:val="single"/>
          <w:vertAlign w:val="baseline"/>
          <w:rtl w:val="0"/>
        </w:rPr>
        <w:t xml:space="preserve">Modalidades pedagógicas</w:t>
      </w:r>
      <w:r>
        <w:rPr>
          <w:rFonts w:ascii="Arial" w:cs="Arial" w:hAnsi="Arial"/>
          <w:color w:val="000000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:</w:t>
      </w:r>
      <w:r>
        <w:rPr>
          <w:rFonts w:ascii="Arial" w:cs="Arial" w:hAnsi="Arial"/>
          <w:color w:val="000000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 </w:t>
      </w:r>
      <w:r>
        <w:rPr>
          <w:rFonts w:ascii="Arial" w:cs="Arial" w:hAnsi="Arial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Taller de síntesis.</w:t>
      </w:r>
    </w:p>
    <w:p w:rsidR="001A61CA" w:rsidRDefault="001A61CA" w:rsidP="001A61CA">
      <w:pPr>
        <w:spacing w:after="120"/>
        <w:jc w:val="both"/>
        <w:rPr>
          <w:rFonts w:ascii="Arial" w:hAnsi="Arial" w:cs="Arial"/>
        </w:rPr>
      </w:pPr>
    </w:p>
    <w:p w:rsidR="00C37D31" w:rsidRPr="00C37D31" w:rsidRDefault="00C37D31" w:rsidP="001A61CA">
      <w:pPr>
        <w:spacing w:after="120"/>
        <w:outlineLvl w:val="0"/>
        <w:rPr>
          <w:rFonts w:ascii="Arial" w:hAnsi="Arial" w:cs="Arial"/>
          <w:b/>
          <w:bCs/>
          <w:color w:val="000000"/>
          <w:u w:val="single"/>
        </w:rPr>
        <w:bidi w:val="0"/>
      </w:pPr>
      <w:r>
        <w:rPr>
          <w:rFonts w:ascii="Arial" w:cs="Arial" w:hAnsi="Arial"/>
          <w:color w:val="000000"/>
          <w:lang w:val="es"/>
          <w:b w:val="1"/>
          <w:bCs w:val="1"/>
          <w:i w:val="0"/>
          <w:iCs w:val="0"/>
          <w:u w:val="single"/>
          <w:vertAlign w:val="baseline"/>
          <w:rtl w:val="0"/>
        </w:rPr>
        <w:t xml:space="preserve">Prerrequisitos</w:t>
      </w:r>
      <w:r>
        <w:rPr>
          <w:rFonts w:ascii="Arial" w:cs="Arial" w:hAnsi="Arial"/>
          <w:color w:val="000000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:</w:t>
      </w:r>
      <w:r>
        <w:rPr>
          <w:rFonts w:ascii="Arial" w:cs="Arial" w:hAnsi="Arial"/>
          <w:color w:val="000000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 TCG 1, 2, 3, 4 y 5</w:t>
      </w:r>
    </w:p>
    <w:p w:rsidR="001A61CA" w:rsidRDefault="001A61CA" w:rsidP="001A61CA">
      <w:pPr>
        <w:pStyle w:val="Sous-titre"/>
        <w:numPr>
          <w:ilvl w:val="0"/>
          <w:numId w:val="0"/>
        </w:numPr>
        <w:spacing w:before="0" w:after="120"/>
        <w:jc w:val="both"/>
        <w:rPr>
          <w:sz w:val="24"/>
          <w:szCs w:val="24"/>
          <w:u w:val="single"/>
        </w:rPr>
      </w:pPr>
    </w:p>
    <w:p w:rsidR="001A61CA" w:rsidRDefault="001A61CA" w:rsidP="001A61CA">
      <w:pPr>
        <w:pStyle w:val="Sous-titre"/>
        <w:numPr>
          <w:ilvl w:val="0"/>
          <w:numId w:val="0"/>
        </w:numPr>
        <w:spacing w:before="0" w:after="120"/>
        <w:contextualSpacing w:val="0"/>
        <w:jc w:val="both"/>
        <w:rPr>
          <w:sz w:val="24"/>
          <w:szCs w:val="24"/>
          <w:u w:val="single"/>
        </w:rPr>
        <w:bidi w:val="0"/>
      </w:pPr>
      <w:r>
        <w:rPr>
          <w:sz w:val="24"/>
          <w:szCs w:val="24"/>
          <w:lang w:val="es"/>
          <w:b w:val="1"/>
          <w:bCs w:val="1"/>
          <w:i w:val="0"/>
          <w:iCs w:val="0"/>
          <w:u w:val="single"/>
          <w:vertAlign w:val="baseline"/>
          <w:rtl w:val="0"/>
        </w:rPr>
        <w:t xml:space="preserve">Puntos de atención para preparar la secuencia</w:t>
      </w:r>
      <w:r>
        <w:rPr>
          <w:sz w:val="24"/>
          <w:szCs w:val="24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:</w:t>
      </w:r>
    </w:p>
    <w:p w:rsidR="00CD4C04" w:rsidRDefault="00CD4C04" w:rsidP="00765D98">
      <w:pPr>
        <w:pStyle w:val="Sous-titre"/>
        <w:numPr>
          <w:ilvl w:val="0"/>
          <w:numId w:val="0"/>
        </w:numPr>
        <w:spacing w:before="0" w:after="120"/>
        <w:ind w:left="-11"/>
        <w:jc w:val="both"/>
        <w:rPr>
          <w:b w:val="0"/>
          <w:sz w:val="24"/>
          <w:szCs w:val="24"/>
        </w:rPr>
        <w:bidi w:val="0"/>
      </w:pPr>
      <w:r>
        <w:rPr>
          <w:sz w:val="24"/>
          <w:szCs w:val="24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Antes de empezar la presentación de esta formación, le recomendamos que se asegure de:</w:t>
      </w:r>
    </w:p>
    <w:p w:rsidR="00CD4C04" w:rsidRDefault="00ED0030" w:rsidP="00CD4C04">
      <w:pPr>
        <w:pStyle w:val="Sous-titre"/>
        <w:numPr>
          <w:ilvl w:val="0"/>
          <w:numId w:val="28"/>
        </w:numPr>
        <w:spacing w:before="0" w:after="120"/>
        <w:jc w:val="both"/>
        <w:rPr>
          <w:b w:val="0"/>
          <w:sz w:val="24"/>
          <w:szCs w:val="24"/>
        </w:rPr>
        <w:bidi w:val="0"/>
      </w:pPr>
      <w:r>
        <w:rPr>
          <w:sz w:val="24"/>
          <w:szCs w:val="24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que cada manager de los nuevos esté presente para el final del módulo (cuando los participantes asumen compromisos H3SE).</w:t>
      </w:r>
    </w:p>
    <w:p w:rsidR="00765D98" w:rsidRPr="00CD4C04" w:rsidRDefault="004B438A" w:rsidP="00CD4C04">
      <w:pPr>
        <w:pStyle w:val="Sous-titre"/>
        <w:numPr>
          <w:ilvl w:val="0"/>
          <w:numId w:val="28"/>
        </w:numPr>
        <w:spacing w:before="0" w:after="120"/>
        <w:jc w:val="both"/>
        <w:rPr>
          <w:b w:val="0"/>
          <w:sz w:val="24"/>
          <w:szCs w:val="24"/>
        </w:rPr>
        <w:bidi w:val="0"/>
      </w:pPr>
      <w:r>
        <w:rPr>
          <w:sz w:val="24"/>
          <w:szCs w:val="24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de tener un número suficiente de post-it y hojas de rotafolio.</w:t>
      </w:r>
    </w:p>
    <w:p w:rsidR="002F1120" w:rsidRDefault="002F1120" w:rsidP="002F1120"/>
    <w:p w:rsidR="002F1120" w:rsidRDefault="002F1120" w:rsidP="002F1120"/>
    <w:p w:rsidR="00D66CA1" w:rsidRDefault="00D66CA1">
      <w:pPr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br w:type="page"/>
      </w:r>
    </w:p>
    <w:p w:rsidR="00765D98" w:rsidRPr="00332C8F" w:rsidRDefault="00765D98" w:rsidP="00765D9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Secuencia 1:</w:t>
      </w:r>
      <w:r>
        <w:rPr>
          <w:rFonts w:ascii="Arial" w:cs="Arial" w:hAnsi="Arial"/>
          <w:color w:val="000000"/>
          <w:sz w:val="22"/>
          <w:szCs w:val="22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 </w:t>
      </w:r>
    </w:p>
    <w:p w:rsidR="009141ED" w:rsidRDefault="00765D98" w:rsidP="009141ED">
      <w:pPr>
        <w:widowControl w:val="0"/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ind w:left="142"/>
        <w:jc w:val="both"/>
        <w:rPr>
          <w:rFonts w:ascii="Arial" w:hAnsi="Arial" w:cs="Arial"/>
          <w:bCs/>
          <w:i/>
          <w:iCs/>
          <w:color w:val="A6A6A6" w:themeColor="background1" w:themeShade="A6"/>
          <w:sz w:val="22"/>
          <w:szCs w:val="22"/>
        </w:rPr>
        <w:bidi w:val="0"/>
      </w:pPr>
      <w:r>
        <w:rPr>
          <w:rFonts w:ascii="Arial" w:cs="Arial" w:hAnsi="Arial"/>
          <w:color w:val="A6A6A6" w:themeColor="background1" w:themeShade="A6"/>
          <w:sz w:val="22"/>
          <w:szCs w:val="22"/>
          <w:lang w:val="es"/>
          <w:b w:val="1"/>
          <w:bCs w:val="1"/>
          <w:i w:val="1"/>
          <w:iCs w:val="1"/>
          <w:u w:val="none"/>
          <w:vertAlign w:val="baseline"/>
          <w:rtl w:val="0"/>
        </w:rPr>
        <w:t xml:space="preserve">El objetivo de la secuencia:</w:t>
      </w:r>
      <w:r>
        <w:rPr>
          <w:rFonts w:ascii="Arial" w:cs="Arial" w:hAnsi="Arial"/>
          <w:color w:val="A6A6A6" w:themeColor="background1" w:themeShade="A6"/>
          <w:sz w:val="22"/>
          <w:szCs w:val="22"/>
          <w:lang w:val="es"/>
          <w:b w:val="0"/>
          <w:bCs w:val="0"/>
          <w:i w:val="1"/>
          <w:iCs w:val="1"/>
          <w:u w:val="none"/>
          <w:vertAlign w:val="baseline"/>
          <w:rtl w:val="0"/>
        </w:rPr>
        <w:t xml:space="preserve"> ser capaz de dar prueba del valor de seguridad de Total y asumir compromisos en este sentido.</w:t>
      </w:r>
    </w:p>
    <w:p w:rsidR="009141ED" w:rsidRPr="009141ED" w:rsidRDefault="004B438A" w:rsidP="009141ED">
      <w:pPr>
        <w:widowControl w:val="0"/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ind w:left="142"/>
        <w:jc w:val="both"/>
        <w:rPr>
          <w:rFonts w:ascii="Arial" w:hAnsi="Arial" w:cs="Arial"/>
          <w:bCs/>
          <w:i/>
          <w:iCs/>
          <w:color w:val="A6A6A6" w:themeColor="background1" w:themeShade="A6"/>
          <w:sz w:val="22"/>
          <w:szCs w:val="22"/>
        </w:rPr>
        <w:bidi w:val="0"/>
      </w:pPr>
      <w:r>
        <w:rPr>
          <w:rFonts w:ascii="Arial" w:cs="Arial" w:hAnsi="Arial"/>
          <w:color w:val="A6A6A6" w:themeColor="background1" w:themeShade="A6"/>
          <w:sz w:val="22"/>
          <w:szCs w:val="22"/>
          <w:lang w:val="es"/>
          <w:b w:val="0"/>
          <w:bCs w:val="0"/>
          <w:i w:val="1"/>
          <w:iCs w:val="1"/>
          <w:u w:val="none"/>
          <w:vertAlign w:val="baseline"/>
          <w:rtl w:val="0"/>
        </w:rPr>
        <w:t xml:space="preserve">Expresar su orgullo por pertenecer al Grupo.</w:t>
      </w:r>
    </w:p>
    <w:p w:rsidR="006660AB" w:rsidRDefault="006660AB" w:rsidP="006660A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6660AB" w:rsidRDefault="00D10635" w:rsidP="00D106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Bienvenidos, este módulo permite concluir esta primera parte de su recorrido de integración. </w:t>
      </w:r>
    </w:p>
    <w:p w:rsidR="00765D98" w:rsidRDefault="00765D98" w:rsidP="00D106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En este momento, vamos a proceder a la síntesis de este tronco común general. Ustedes mismos realizarán esta síntesis asumiendo, al final, compromisos para arraigar el valor de seguridad ante un manager de la filial.</w:t>
      </w:r>
    </w:p>
    <w:p w:rsidR="00765D98" w:rsidRDefault="00765D98" w:rsidP="00D106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Antes de empezar, veamos de nuevo lo que representa el valor de seguridad de Total.</w:t>
      </w:r>
    </w:p>
    <w:p w:rsidR="00CA01AB" w:rsidRDefault="00CA01AB" w:rsidP="006660A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Proyecte la diapositiva 2.</w:t>
      </w:r>
    </w:p>
    <w:p w:rsidR="004B438A" w:rsidRDefault="004B438A" w:rsidP="006660A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71CAB" w:rsidRDefault="00765D98" w:rsidP="006660A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5 min</w:t>
      </w:r>
      <w:r>
        <w:rPr>
          <w:rFonts w:ascii="Arial" w:cs="Arial" w:hAnsi="Arial"/>
          <w:color w:val="000000"/>
          <w:sz w:val="20"/>
          <w:szCs w:val="20"/>
          <w:lang w:val="es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0"/>
          <w:szCs w:val="20"/>
          <w:lang w:val="es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0"/>
          <w:szCs w:val="20"/>
          <w:lang w:val="es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0"/>
          <w:szCs w:val="20"/>
          <w:lang w:val="es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0"/>
          <w:szCs w:val="20"/>
          <w:lang w:val="es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0"/>
          <w:szCs w:val="20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00:05</w:t>
      </w:r>
    </w:p>
    <w:p w:rsidR="00765D98" w:rsidRDefault="00765D98" w:rsidP="00B71CA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</w:p>
    <w:p w:rsidR="00765D98" w:rsidRPr="004B438A" w:rsidRDefault="00765D98" w:rsidP="004B438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Para concluir este valor de seguridad, respondan a las 3 preguntas</w:t>
      </w:r>
    </w:p>
    <w:p w:rsidR="00765D98" w:rsidRDefault="00765D98" w:rsidP="00765D9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Proyecte la diapositiva 3.</w:t>
      </w:r>
    </w:p>
    <w:p w:rsidR="00765D98" w:rsidRDefault="00765D98" w:rsidP="00765D9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sz w:val="20"/>
          <w:szCs w:val="20"/>
        </w:rPr>
        <w:bidi w:val="0"/>
      </w:pPr>
      <w:r>
        <w:rPr>
          <w:rFonts w:ascii="Arial" w:cs="Arial" w:hAnsi="Arial"/>
          <w:sz w:val="20"/>
          <w:szCs w:val="20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Pídales a los participantes que anoten las respuestas a las 3 preguntas en su cuaderno de notas. </w:t>
      </w:r>
      <w:r>
        <w:rPr>
          <w:rFonts w:ascii="Arial" w:cs="Arial" w:hAnsi="Arial"/>
          <w:sz w:val="20"/>
          <w:szCs w:val="20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Deje 10 minutos.</w:t>
      </w:r>
    </w:p>
    <w:p w:rsidR="00765D98" w:rsidRDefault="00765D98" w:rsidP="00765D9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sz w:val="20"/>
          <w:szCs w:val="20"/>
        </w:rPr>
      </w:pPr>
    </w:p>
    <w:p w:rsidR="00765D98" w:rsidRDefault="00765D98" w:rsidP="00765D9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sz w:val="20"/>
          <w:szCs w:val="20"/>
        </w:rPr>
        <w:bidi w:val="0"/>
      </w:pPr>
      <w:r>
        <w:rPr>
          <w:rFonts w:ascii="Arial" w:cs="Arial" w:hAnsi="Arial"/>
          <w:sz w:val="20"/>
          <w:szCs w:val="20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Una vez que los participantes hayan terminado de anotar, realice una ronda de intervenciones para que cada uno exponga sus acciones</w:t>
      </w:r>
    </w:p>
    <w:p w:rsidR="00765D98" w:rsidRDefault="00765D98" w:rsidP="00765D9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sz w:val="20"/>
          <w:szCs w:val="20"/>
        </w:rPr>
      </w:pPr>
    </w:p>
    <w:p w:rsidR="00765D98" w:rsidRDefault="00765D98" w:rsidP="00765D9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sz w:val="20"/>
          <w:szCs w:val="20"/>
        </w:rPr>
        <w:bidi w:val="0"/>
      </w:pPr>
      <w:r>
        <w:rPr>
          <w:rFonts w:ascii="Arial" w:cs="Arial" w:hAnsi="Arial"/>
          <w:sz w:val="20"/>
          <w:szCs w:val="20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15 min</w:t>
      </w:r>
      <w:r>
        <w:rPr>
          <w:rFonts w:ascii="Arial" w:cs="Arial" w:hAnsi="Arial"/>
          <w:sz w:val="20"/>
          <w:szCs w:val="20"/>
          <w:lang w:val="es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sz w:val="20"/>
          <w:szCs w:val="20"/>
          <w:lang w:val="es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sz w:val="20"/>
          <w:szCs w:val="20"/>
          <w:lang w:val="es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sz w:val="20"/>
          <w:szCs w:val="20"/>
          <w:lang w:val="es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sz w:val="20"/>
          <w:szCs w:val="20"/>
          <w:lang w:val="es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sz w:val="20"/>
          <w:szCs w:val="20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00:20</w:t>
      </w:r>
    </w:p>
    <w:p w:rsidR="00765D98" w:rsidRDefault="00765D98" w:rsidP="00765D9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sz w:val="20"/>
          <w:szCs w:val="20"/>
        </w:rPr>
      </w:pPr>
    </w:p>
    <w:p w:rsidR="00765D98" w:rsidRDefault="00765D98" w:rsidP="00765D9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sz w:val="20"/>
          <w:szCs w:val="20"/>
        </w:rPr>
        <w:bidi w:val="0"/>
      </w:pPr>
      <w:r>
        <w:rPr>
          <w:rFonts w:ascii="Arial" w:cs="Arial" w:hAnsi="Arial"/>
          <w:sz w:val="20"/>
          <w:szCs w:val="20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Luego pídales que digan las dificultades, anótelas en el rotafolio dejando un espacio suficiente entre las dificultades dichas (2 dificultades por hoja). </w:t>
      </w:r>
      <w:r>
        <w:rPr>
          <w:rFonts w:ascii="Arial" w:cs="Arial" w:hAnsi="Arial"/>
          <w:sz w:val="20"/>
          <w:szCs w:val="20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No aborde aún las soluciones.</w:t>
      </w:r>
    </w:p>
    <w:p w:rsidR="009141ED" w:rsidRDefault="009141ED" w:rsidP="00765D9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sz w:val="20"/>
          <w:szCs w:val="20"/>
        </w:rPr>
      </w:pPr>
    </w:p>
    <w:p w:rsidR="009141ED" w:rsidRDefault="009141ED" w:rsidP="00765D9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sz w:val="20"/>
          <w:szCs w:val="20"/>
        </w:rPr>
        <w:bidi w:val="0"/>
      </w:pPr>
      <w:r>
        <w:rPr>
          <w:rFonts w:ascii="Arial" w:cs="Arial" w:hAnsi="Arial"/>
          <w:sz w:val="20"/>
          <w:szCs w:val="20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5 min</w:t>
      </w:r>
      <w:r>
        <w:rPr>
          <w:rFonts w:ascii="Arial" w:cs="Arial" w:hAnsi="Arial"/>
          <w:sz w:val="20"/>
          <w:szCs w:val="20"/>
          <w:lang w:val="es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sz w:val="20"/>
          <w:szCs w:val="20"/>
          <w:lang w:val="es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sz w:val="20"/>
          <w:szCs w:val="20"/>
          <w:lang w:val="es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sz w:val="20"/>
          <w:szCs w:val="20"/>
          <w:lang w:val="es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sz w:val="20"/>
          <w:szCs w:val="20"/>
          <w:lang w:val="es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sz w:val="20"/>
          <w:szCs w:val="20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00 :25</w:t>
      </w:r>
    </w:p>
    <w:p w:rsidR="00765D98" w:rsidRDefault="00765D98" w:rsidP="00765D9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sz w:val="20"/>
          <w:szCs w:val="20"/>
        </w:rPr>
      </w:pPr>
    </w:p>
    <w:p w:rsidR="00765D98" w:rsidRDefault="00765D98" w:rsidP="00765D9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sz w:val="20"/>
          <w:szCs w:val="20"/>
        </w:rPr>
        <w:bidi w:val="0"/>
      </w:pPr>
      <w:r>
        <w:rPr>
          <w:rFonts w:ascii="Arial" w:cs="Arial" w:hAnsi="Arial"/>
          <w:sz w:val="20"/>
          <w:szCs w:val="20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Distribuya las hojas de las dificultades por las paredes de la sala y reparta los post-it.</w:t>
      </w:r>
    </w:p>
    <w:p w:rsidR="009141ED" w:rsidRDefault="009141ED" w:rsidP="00765D9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sz w:val="20"/>
          <w:szCs w:val="20"/>
        </w:rPr>
      </w:pPr>
    </w:p>
    <w:p w:rsidR="009141ED" w:rsidRDefault="004B438A" w:rsidP="00765D9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sz w:val="20"/>
          <w:szCs w:val="20"/>
        </w:rPr>
        <w:bidi w:val="0"/>
      </w:pPr>
      <w:r>
        <w:rPr>
          <w:rFonts w:ascii="Arial" w:cs="Arial" w:hAnsi="Arial"/>
          <w:sz w:val="20"/>
          <w:szCs w:val="20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En los post-it, los participantes anotan las soluciones que ya vean para hacer frente a las dificultades, y los ponen en la hoja de rotafolio. </w:t>
      </w:r>
      <w:r>
        <w:rPr>
          <w:rFonts w:ascii="Arial" w:cs="Arial" w:hAnsi="Arial"/>
          <w:sz w:val="20"/>
          <w:szCs w:val="20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Deje 10 minutos para hacerlo.</w:t>
      </w:r>
    </w:p>
    <w:p w:rsidR="009141ED" w:rsidRDefault="009141ED" w:rsidP="009141E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sz w:val="20"/>
          <w:szCs w:val="20"/>
        </w:rPr>
      </w:pPr>
    </w:p>
    <w:p w:rsidR="009141ED" w:rsidRDefault="009141ED" w:rsidP="009141E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sz w:val="20"/>
          <w:szCs w:val="20"/>
        </w:rPr>
        <w:bidi w:val="0"/>
      </w:pPr>
      <w:r>
        <w:rPr>
          <w:rFonts w:ascii="Arial" w:cs="Arial" w:hAnsi="Arial"/>
          <w:sz w:val="20"/>
          <w:szCs w:val="20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Una vez que todos los post-it estén puestos, seleccione las mejores soluciones con los participantes por orden de eficiencia (sin censurar).</w:t>
      </w:r>
    </w:p>
    <w:p w:rsidR="009141ED" w:rsidRDefault="009141ED" w:rsidP="009141E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sz w:val="20"/>
          <w:szCs w:val="20"/>
        </w:rPr>
      </w:pPr>
    </w:p>
    <w:p w:rsidR="009141ED" w:rsidRDefault="009141ED" w:rsidP="009141E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sz w:val="20"/>
          <w:szCs w:val="20"/>
        </w:rPr>
        <w:bidi w:val="0"/>
      </w:pPr>
      <w:r>
        <w:rPr>
          <w:rFonts w:ascii="Arial" w:cs="Arial" w:hAnsi="Arial"/>
          <w:sz w:val="20"/>
          <w:szCs w:val="20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15 min</w:t>
      </w:r>
      <w:r>
        <w:rPr>
          <w:rFonts w:ascii="Arial" w:cs="Arial" w:hAnsi="Arial"/>
          <w:sz w:val="20"/>
          <w:szCs w:val="20"/>
          <w:lang w:val="es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sz w:val="20"/>
          <w:szCs w:val="20"/>
          <w:lang w:val="es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sz w:val="20"/>
          <w:szCs w:val="20"/>
          <w:lang w:val="es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sz w:val="20"/>
          <w:szCs w:val="20"/>
          <w:lang w:val="es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sz w:val="20"/>
          <w:szCs w:val="20"/>
          <w:lang w:val="es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sz w:val="20"/>
          <w:szCs w:val="20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00:40</w:t>
      </w:r>
      <w:r>
        <w:rPr>
          <w:rFonts w:ascii="Arial" w:cs="Arial" w:hAnsi="Arial"/>
          <w:sz w:val="20"/>
          <w:szCs w:val="20"/>
          <w:lang w:val="es"/>
          <w:b w:val="0"/>
          <w:bCs w:val="0"/>
          <w:i w:val="0"/>
          <w:iCs w:val="0"/>
          <w:u w:val="none"/>
          <w:vertAlign w:val="baseline"/>
          <w:rtl w:val="0"/>
        </w:rPr>
        <w:tab/>
      </w:r>
    </w:p>
    <w:p w:rsidR="009141ED" w:rsidRDefault="009141ED" w:rsidP="009141E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sz w:val="20"/>
          <w:szCs w:val="20"/>
        </w:rPr>
      </w:pPr>
    </w:p>
    <w:p w:rsidR="009141ED" w:rsidRPr="009141ED" w:rsidRDefault="009141ED" w:rsidP="009141E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sz w:val="20"/>
          <w:szCs w:val="20"/>
        </w:rPr>
        <w:bidi w:val="0"/>
      </w:pPr>
      <w:r>
        <w:rPr>
          <w:rFonts w:ascii="Arial" w:cs="Arial" w:hAnsi="Arial"/>
          <w:sz w:val="20"/>
          <w:szCs w:val="20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Para acabar, cada participante se toma tiempo para anotar las acciones que podrá aplicar y cómo abordarlas concretamente (gracias a las soluciones encontradas). </w:t>
      </w:r>
      <w:r>
        <w:rPr>
          <w:rFonts w:ascii="Arial" w:cs="Arial" w:hAnsi="Arial"/>
          <w:sz w:val="20"/>
          <w:szCs w:val="20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Deje 5 minutos.</w:t>
      </w:r>
    </w:p>
    <w:p w:rsidR="009141ED" w:rsidRDefault="009141ED" w:rsidP="00765D9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sz w:val="20"/>
          <w:szCs w:val="20"/>
        </w:rPr>
      </w:pPr>
    </w:p>
    <w:p w:rsidR="009141ED" w:rsidRDefault="009141ED" w:rsidP="00765D9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sz w:val="20"/>
          <w:szCs w:val="20"/>
        </w:rPr>
        <w:bidi w:val="0"/>
      </w:pPr>
      <w:r>
        <w:rPr>
          <w:rFonts w:ascii="Arial" w:cs="Arial" w:hAnsi="Arial"/>
          <w:sz w:val="20"/>
          <w:szCs w:val="20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5 min</w:t>
      </w:r>
      <w:r>
        <w:rPr>
          <w:rFonts w:ascii="Arial" w:cs="Arial" w:hAnsi="Arial"/>
          <w:sz w:val="20"/>
          <w:szCs w:val="20"/>
          <w:lang w:val="es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sz w:val="20"/>
          <w:szCs w:val="20"/>
          <w:lang w:val="es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sz w:val="20"/>
          <w:szCs w:val="20"/>
          <w:lang w:val="es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sz w:val="20"/>
          <w:szCs w:val="20"/>
          <w:lang w:val="es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sz w:val="20"/>
          <w:szCs w:val="20"/>
          <w:lang w:val="es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sz w:val="20"/>
          <w:szCs w:val="20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00 :45</w:t>
      </w:r>
    </w:p>
    <w:p w:rsidR="009141ED" w:rsidRDefault="009141ED" w:rsidP="00765D9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sz w:val="20"/>
          <w:szCs w:val="20"/>
        </w:rPr>
      </w:pPr>
    </w:p>
    <w:p w:rsidR="009141ED" w:rsidRDefault="009141ED" w:rsidP="00765D9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sz w:val="20"/>
          <w:szCs w:val="20"/>
        </w:rPr>
      </w:pPr>
    </w:p>
    <w:p w:rsidR="009141ED" w:rsidRPr="004B438A" w:rsidRDefault="009141ED" w:rsidP="004B438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Buen trabajo, volveremos a estas acciones en algunos minutos, en presencia del manager de la filial.</w:t>
      </w:r>
    </w:p>
    <w:p w:rsidR="009141ED" w:rsidRDefault="009141ED" w:rsidP="00765D9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sz w:val="20"/>
          <w:szCs w:val="20"/>
        </w:rPr>
      </w:pPr>
    </w:p>
    <w:p w:rsidR="00B71CAB" w:rsidRPr="003905D3" w:rsidRDefault="009141ED" w:rsidP="005F18F6">
      <w:pPr>
        <w:rPr>
          <w:rFonts w:ascii="Arial" w:hAnsi="Arial" w:cs="Arial"/>
          <w:b/>
          <w:bCs/>
          <w:color w:val="353535"/>
        </w:rPr>
        <w:bidi w:val="0"/>
      </w:pPr>
      <w:r>
        <w:rPr>
          <w:rFonts w:ascii="Arial" w:cs="Arial" w:hAnsi="Arial"/>
          <w:color w:val="353535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Síntesis: </w:t>
      </w:r>
      <w:r>
        <w:rPr>
          <w:rFonts w:ascii="Arial" w:cs="Arial" w:hAnsi="Arial"/>
          <w:color w:val="353535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Compromisos personales de cada uno</w:t>
      </w:r>
    </w:p>
    <w:p w:rsidR="00FA6DB6" w:rsidRDefault="00FA6DB6" w:rsidP="008045B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06474D" w:rsidRPr="004B438A" w:rsidRDefault="003905D3" w:rsidP="004B438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A partir de las acciones identificadas antes del valor de seguridad, tómense su tiempo para anotar las acciones concretas para responder a «la seguridad para ti, para mí, para todos». Es decir: anoten sus compromisos para con los demás, ustedes y el conjunto.</w:t>
      </w:r>
    </w:p>
    <w:p w:rsidR="003905D3" w:rsidRPr="0006474D" w:rsidRDefault="003905D3" w:rsidP="004B438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Deje 15 minutos a los participantes para anotar en su cuaderno, luego distribuya el manual H3SE. </w:t>
      </w:r>
    </w:p>
    <w:p w:rsidR="003905D3" w:rsidRDefault="003905D3" w:rsidP="003905D3">
      <w:pPr>
        <w:pStyle w:val="Formatlibre"/>
        <w:rPr>
          <w:rFonts w:ascii="Arial" w:hAnsi="Arial" w:cs="Arial"/>
          <w:sz w:val="20"/>
          <w:szCs w:val="20"/>
        </w:rPr>
      </w:pPr>
    </w:p>
    <w:p w:rsidR="003905D3" w:rsidRPr="004B438A" w:rsidRDefault="0006474D" w:rsidP="004B438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Este manual es un verdadero permiso para trabajar en Total, les servirá para validar la continuación de su recorrido de integración H3SE.</w:t>
      </w:r>
    </w:p>
    <w:p w:rsidR="003905D3" w:rsidRDefault="0006474D" w:rsidP="004B438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En las primeras páginas, tienen espacio para anotar sus compromisos (una página «para ti», una página «para mí» y una página «para todos»). </w:t>
      </w:r>
    </w:p>
    <w:p w:rsidR="00DA713F" w:rsidRPr="004B438A" w:rsidRDefault="00DA713F" w:rsidP="004B438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Compromisos, lo que piensa de trabajar en Total y lo que necesita.</w:t>
      </w:r>
    </w:p>
    <w:p w:rsidR="0006474D" w:rsidRDefault="0006474D" w:rsidP="003905D3">
      <w:pPr>
        <w:pStyle w:val="Formatlibre"/>
        <w:rPr>
          <w:rFonts w:ascii="Arial" w:hAnsi="Arial" w:cs="Arial"/>
          <w:sz w:val="20"/>
          <w:szCs w:val="20"/>
        </w:rPr>
      </w:pPr>
    </w:p>
    <w:p w:rsidR="003905D3" w:rsidRPr="0006474D" w:rsidRDefault="004B438A" w:rsidP="004B438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Una vez hecho, organice una presentación por participante, cada uno saldrá a explicar sus compromisos a los demás.</w:t>
      </w:r>
    </w:p>
    <w:p w:rsidR="003905D3" w:rsidRPr="0006474D" w:rsidRDefault="003905D3" w:rsidP="004B438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Esta presentación debe hacerse en presencia de uno o varios de los managers de la filial así como los N+1 de los nuevos.</w:t>
      </w:r>
    </w:p>
    <w:p w:rsidR="003905D3" w:rsidRPr="0006474D" w:rsidRDefault="003905D3" w:rsidP="004B438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Una vez terminada la presentación, deles las gracias a los participantes, pídales a los managers que hagan una conclusión con relación a los compromisos que han oído.</w:t>
      </w:r>
    </w:p>
    <w:p w:rsidR="00765D98" w:rsidRDefault="003905D3" w:rsidP="004B438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Dé las gracias y concluya la formación.</w:t>
      </w:r>
    </w:p>
    <w:p w:rsidR="0006474D" w:rsidRDefault="0006474D" w:rsidP="004B438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06474D" w:rsidRPr="008925EE" w:rsidRDefault="00A07A19" w:rsidP="0006474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45 min</w:t>
      </w:r>
      <w:r>
        <w:rPr>
          <w:rFonts w:ascii="Arial" w:cs="Arial" w:hAnsi="Arial"/>
          <w:color w:val="000000"/>
          <w:sz w:val="20"/>
          <w:szCs w:val="20"/>
          <w:lang w:val="es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0"/>
          <w:szCs w:val="20"/>
          <w:lang w:val="es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0"/>
          <w:szCs w:val="20"/>
          <w:lang w:val="es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0"/>
          <w:szCs w:val="20"/>
          <w:lang w:val="es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0"/>
          <w:szCs w:val="20"/>
          <w:lang w:val="es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0"/>
          <w:szCs w:val="20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01:30</w:t>
      </w:r>
      <w:r>
        <w:rPr>
          <w:rFonts w:ascii="Arial" w:cs="Arial" w:hAnsi="Arial"/>
          <w:color w:val="000000"/>
          <w:sz w:val="20"/>
          <w:szCs w:val="20"/>
          <w:lang w:val="es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0"/>
          <w:szCs w:val="20"/>
          <w:lang w:val="es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0"/>
          <w:szCs w:val="20"/>
          <w:lang w:val="es"/>
          <w:b w:val="0"/>
          <w:bCs w:val="0"/>
          <w:i w:val="0"/>
          <w:iCs w:val="0"/>
          <w:u w:val="none"/>
          <w:vertAlign w:val="baseline"/>
          <w:rtl w:val="0"/>
        </w:rPr>
        <w:tab/>
      </w:r>
    </w:p>
    <w:sectPr w:rsidR="0006474D" w:rsidRPr="008925EE" w:rsidSect="005F18F6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134" w:right="1470" w:bottom="1134" w:left="1066" w:header="567" w:footer="39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4BEF" w:rsidRDefault="00784BEF">
      <w:pPr>
        <w:bidi w:val="0"/>
      </w:pPr>
      <w:r>
        <w:separator/>
      </w:r>
    </w:p>
  </w:endnote>
  <w:endnote w:type="continuationSeparator" w:id="0">
    <w:p w:rsidR="00784BEF" w:rsidRDefault="00784BEF">
      <w:pPr>
        <w:bidi w:val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532351"/>
      <w:docPartObj>
        <w:docPartGallery w:val="Page Numbers (Bottom of Page)"/>
        <w:docPartUnique/>
      </w:docPartObj>
    </w:sdtPr>
    <w:sdtContent>
      <w:p w:rsidR="005F18F6" w:rsidRDefault="00CA2FBB">
        <w:pPr>
          <w:pStyle w:val="Pieddepage"/>
          <w:jc w:val="right"/>
          <w:bidi w:val="0"/>
        </w:pPr>
        <w:fldSimple w:instr=" PAGE   \* MERGEFORMAT ">
          <w:r>
            <w:rPr>
              <w:noProof/>
              <w:lang w:val="es"/>
              <w:b w:val="0"/>
              <w:bCs w:val="0"/>
              <w:i w:val="0"/>
              <w:iCs w:val="0"/>
              <w:u w:val="none"/>
              <w:vertAlign w:val="baseline"/>
              <w:rtl w:val="0"/>
            </w:rPr>
            <w:t xml:space="preserve">3</w:t>
          </w:r>
        </w:fldSimple>
      </w:p>
    </w:sdtContent>
  </w:sdt>
  <w:p w:rsidR="005F18F6" w:rsidRDefault="005F18F6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120" w:rsidRPr="00225D9F" w:rsidRDefault="00CA2FBB" w:rsidP="00225D9F">
    <w:pPr>
      <w:pStyle w:val="Pieddepage"/>
      <w:jc w:val="right"/>
      <w:rPr>
        <w:rStyle w:val="Numrodepage"/>
        <w:rFonts w:ascii="Arial" w:hAnsi="Arial" w:cs="Arial"/>
        <w:b/>
        <w:i/>
        <w:color w:val="808080" w:themeColor="background1" w:themeShade="80"/>
        <w:sz w:val="28"/>
        <w:szCs w:val="28"/>
      </w:rPr>
      <w:bidi w:val="0"/>
    </w:pPr>
    <w:r>
      <w:rPr>
        <w:rStyle w:val="Numrodepage"/>
        <w:rFonts w:ascii="Arial" w:cs="Arial" w:hAnsi="Arial"/>
        <w:color w:val="808080" w:themeColor="background1" w:themeShade="80"/>
        <w:sz w:val="28"/>
        <w:szCs w:val="28"/>
        <w:lang w:val="es"/>
        <w:b w:val="0"/>
        <w:bCs w:val="0"/>
        <w:i w:val="0"/>
        <w:iCs w:val="0"/>
        <w:u w:val="none"/>
        <w:vertAlign w:val="baseline"/>
        <w:rtl w:val="0"/>
      </w:rPr>
      <w:fldChar w:fldCharType="begin"/>
    </w:r>
    <w:r>
      <w:rPr>
        <w:rStyle w:val="Numrodepage"/>
        <w:rFonts w:ascii="Arial" w:cs="Arial" w:hAnsi="Arial"/>
        <w:color w:val="808080" w:themeColor="background1" w:themeShade="80"/>
        <w:sz w:val="28"/>
        <w:szCs w:val="28"/>
        <w:lang w:val="es"/>
        <w:b w:val="0"/>
        <w:bCs w:val="0"/>
        <w:i w:val="0"/>
        <w:iCs w:val="0"/>
        <w:u w:val="none"/>
        <w:vertAlign w:val="baseline"/>
        <w:rtl w:val="0"/>
      </w:rPr>
      <w:instrText xml:space="preserve">PAGE  </w:instrText>
    </w:r>
    <w:r>
      <w:rPr>
        <w:rStyle w:val="Numrodepage"/>
        <w:rFonts w:ascii="Arial" w:cs="Arial" w:hAnsi="Arial"/>
        <w:color w:val="808080" w:themeColor="background1" w:themeShade="80"/>
        <w:sz w:val="28"/>
        <w:szCs w:val="28"/>
        <w:lang w:val="es"/>
        <w:b w:val="0"/>
        <w:bCs w:val="0"/>
        <w:i w:val="0"/>
        <w:iCs w:val="0"/>
        <w:u w:val="none"/>
        <w:vertAlign w:val="baseline"/>
        <w:rtl w:val="0"/>
      </w:rPr>
      <w:fldChar w:fldCharType="separate"/>
    </w:r>
    <w:r>
      <w:rPr>
        <w:rStyle w:val="Numrodepage"/>
        <w:rFonts w:ascii="Arial" w:cs="Arial" w:hAnsi="Arial"/>
        <w:noProof/>
        <w:color w:val="808080" w:themeColor="background1" w:themeShade="80"/>
        <w:sz w:val="28"/>
        <w:szCs w:val="28"/>
        <w:lang w:val="es"/>
        <w:b w:val="1"/>
        <w:bCs w:val="1"/>
        <w:i w:val="1"/>
        <w:iCs w:val="1"/>
        <w:u w:val="none"/>
        <w:vertAlign w:val="baseline"/>
        <w:rtl w:val="0"/>
      </w:rPr>
      <w:t xml:space="preserve">1</w:t>
    </w:r>
    <w:r>
      <w:rPr>
        <w:rStyle w:val="Numrodepage"/>
        <w:rFonts w:ascii="Arial" w:cs="Arial" w:hAnsi="Arial"/>
        <w:color w:val="808080" w:themeColor="background1" w:themeShade="80"/>
        <w:sz w:val="28"/>
        <w:szCs w:val="28"/>
        <w:lang w:val="es"/>
        <w:b w:val="0"/>
        <w:bCs w:val="0"/>
        <w:i w:val="0"/>
        <w:iCs w:val="0"/>
        <w:u w:val="none"/>
        <w:vertAlign w:val="baseline"/>
        <w:rtl w:val="0"/>
      </w:rPr>
      <w:fldChar w:fldCharType="end"/>
    </w:r>
  </w:p>
  <w:p w:rsidR="002F1120" w:rsidRPr="002F1120" w:rsidRDefault="00225D9F" w:rsidP="002F1120">
    <w:pPr>
      <w:pStyle w:val="Pieddepage"/>
      <w:ind w:right="360"/>
      <w:rPr>
        <w:rFonts w:ascii="Arial" w:hAnsi="Arial" w:cs="Arial"/>
        <w:sz w:val="20"/>
        <w:szCs w:val="20"/>
      </w:rPr>
      <w:bidi w:val="0"/>
    </w:pPr>
    <w:r>
      <w:rPr>
        <w:rFonts w:ascii="Arial" w:cs="Arial" w:hAnsi="Arial"/>
        <w:sz w:val="20"/>
        <w:szCs w:val="20"/>
        <w:lang w:val="es"/>
        <w:b w:val="0"/>
        <w:bCs w:val="0"/>
        <w:i w:val="0"/>
        <w:iCs w:val="0"/>
        <w:u w:val="none"/>
        <w:vertAlign w:val="baseline"/>
        <w:rtl w:val="0"/>
      </w:rPr>
      <w:tab/>
    </w:r>
    <w:r>
      <w:rPr>
        <w:rFonts w:ascii="Arial" w:cs="Arial" w:hAnsi="Arial"/>
        <w:sz w:val="20"/>
        <w:szCs w:val="20"/>
        <w:lang w:val="es"/>
        <w:b w:val="0"/>
        <w:bCs w:val="0"/>
        <w:i w:val="0"/>
        <w:iCs w:val="0"/>
        <w:u w:val="none"/>
        <w:vertAlign w:val="baseline"/>
        <w:rtl w:val="0"/>
      </w:rPr>
      <w:tab/>
    </w:r>
    <w:r>
      <w:rPr>
        <w:rFonts w:ascii="Arial" w:cs="Arial" w:hAnsi="Arial"/>
        <w:sz w:val="20"/>
        <w:szCs w:val="20"/>
        <w:lang w:val="es"/>
        <w:b w:val="0"/>
        <w:bCs w:val="0"/>
        <w:i w:val="0"/>
        <w:iCs w:val="0"/>
        <w:u w:val="none"/>
        <w:vertAlign w:val="baseline"/>
        <w:rtl w:val="0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4BEF" w:rsidRDefault="00784BEF">
      <w:pPr>
        <w:bidi w:val="0"/>
      </w:pPr>
      <w:r>
        <w:separator/>
      </w:r>
    </w:p>
  </w:footnote>
  <w:footnote w:type="continuationSeparator" w:id="0">
    <w:p w:rsidR="00784BEF" w:rsidRDefault="00784BEF">
      <w:pPr>
        <w:bidi w:val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01" w:type="dxa"/>
      <w:jc w:val="center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left w:w="70" w:type="dxa"/>
        <w:right w:w="70" w:type="dxa"/>
      </w:tblCellMar>
      <w:tblLook w:val="0000"/>
    </w:tblPr>
    <w:tblGrid>
      <w:gridCol w:w="2824"/>
      <w:gridCol w:w="6977"/>
    </w:tblGrid>
    <w:tr w:rsidR="005F18F6" w:rsidRPr="008166DB" w:rsidTr="00B95A4C">
      <w:trPr>
        <w:cantSplit/>
        <w:trHeight w:val="20"/>
        <w:jc w:val="center"/>
      </w:trPr>
      <w:tc>
        <w:tcPr>
          <w:tcW w:w="2824" w:type="dxa"/>
          <w:vMerge w:val="restart"/>
          <w:shd w:val="clear" w:color="auto" w:fill="auto"/>
          <w:vAlign w:val="center"/>
        </w:tcPr>
        <w:p w:rsidR="005F18F6" w:rsidRPr="003F396F" w:rsidRDefault="005F18F6" w:rsidP="00B95A4C">
          <w:pPr>
            <w:widowControl w:val="0"/>
            <w:autoSpaceDE w:val="0"/>
            <w:autoSpaceDN w:val="0"/>
            <w:adjustRightInd w:val="0"/>
            <w:jc w:val="center"/>
            <w:rPr>
              <w:b/>
              <w:sz w:val="28"/>
            </w:rPr>
            <w:bidi w:val="0"/>
          </w:pPr>
          <w:r>
            <w:rPr>
              <w:noProof/>
              <w:sz w:val="28"/>
              <w:lang w:val="es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drawing>
              <wp:inline distT="0" distB="0" distL="0" distR="0">
                <wp:extent cx="1699945" cy="561340"/>
                <wp:effectExtent l="0" t="0" r="1905" b="0"/>
                <wp:docPr id="1" name="Image 2" descr="../../../Downloads/breveon11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../../../Downloads/breveon11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9607" cy="577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7" w:type="dxa"/>
          <w:shd w:val="clear" w:color="auto" w:fill="auto"/>
        </w:tcPr>
        <w:p w:rsidR="005F18F6" w:rsidRPr="00A10B3D" w:rsidRDefault="005F18F6" w:rsidP="00B95A4C">
          <w:pPr>
            <w:pStyle w:val="1Titredocument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</w:tabs>
            <w:spacing w:before="0"/>
            <w:rPr>
              <w:b/>
              <w:sz w:val="28"/>
              <w:szCs w:val="28"/>
            </w:rPr>
            <w:bidi w:val="0"/>
          </w:pPr>
          <w:r>
            <w:rPr>
              <w:sz w:val="28"/>
              <w:szCs w:val="28"/>
              <w:lang w:val="es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Kit de integración HSE</w:t>
          </w:r>
        </w:p>
      </w:tc>
    </w:tr>
    <w:tr w:rsidR="005F18F6" w:rsidRPr="008166DB" w:rsidTr="00B95A4C">
      <w:trPr>
        <w:cantSplit/>
        <w:trHeight w:val="430"/>
        <w:jc w:val="center"/>
      </w:trPr>
      <w:tc>
        <w:tcPr>
          <w:tcW w:w="2824" w:type="dxa"/>
          <w:vMerge/>
          <w:shd w:val="clear" w:color="auto" w:fill="auto"/>
          <w:vAlign w:val="center"/>
        </w:tcPr>
        <w:p w:rsidR="005F18F6" w:rsidRDefault="005F18F6" w:rsidP="00B95A4C">
          <w:pPr>
            <w:widowControl w:val="0"/>
            <w:autoSpaceDE w:val="0"/>
            <w:autoSpaceDN w:val="0"/>
            <w:adjustRightInd w:val="0"/>
            <w:jc w:val="center"/>
            <w:rPr>
              <w:b/>
              <w:noProof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5F18F6" w:rsidRPr="003F2295" w:rsidRDefault="005F18F6" w:rsidP="00B95A4C">
          <w:pPr>
            <w:pStyle w:val="Titre1"/>
            <w:spacing w:before="0"/>
            <w:ind w:right="11"/>
            <w:jc w:val="center"/>
            <w:rPr>
              <w:sz w:val="22"/>
              <w:szCs w:val="22"/>
            </w:rPr>
            <w:bidi w:val="0"/>
          </w:pPr>
          <w:r>
            <w:rPr>
              <w:rFonts w:ascii="Helvetica" w:eastAsia="Times New Roman" w:hAnsi="Helvetica"/>
              <w:color w:val="004164"/>
              <w:szCs w:val="32"/>
              <w:lang w:val="es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Guía del moderador</w:t>
          </w:r>
        </w:p>
      </w:tc>
    </w:tr>
    <w:tr w:rsidR="005F18F6" w:rsidRPr="003F396F" w:rsidTr="00B95A4C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</w:tcPr>
        <w:p w:rsidR="005F18F6" w:rsidRPr="003F396F" w:rsidRDefault="005F18F6" w:rsidP="00B95A4C">
          <w:pPr>
            <w:widowControl w:val="0"/>
            <w:autoSpaceDE w:val="0"/>
            <w:autoSpaceDN w:val="0"/>
            <w:adjustRightInd w:val="0"/>
            <w:rPr>
              <w:b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5F18F6" w:rsidRPr="00A10B3D" w:rsidRDefault="005F18F6" w:rsidP="00B95A4C">
          <w:pPr>
            <w:pStyle w:val="Titre2"/>
            <w:spacing w:before="0"/>
            <w:jc w:val="center"/>
            <w:rPr>
              <w:rFonts w:ascii="Helvetica" w:hAnsi="Helvetica"/>
              <w:color w:val="004164"/>
              <w:sz w:val="20"/>
              <w:szCs w:val="20"/>
            </w:rPr>
            <w:bidi w:val="0"/>
          </w:pPr>
          <w:r>
            <w:rPr>
              <w:rFonts w:ascii="Helvetica" w:hAnsi="Helvetica"/>
              <w:color w:val="5F5F5F" w:themeColor="background2" w:themeShade="80"/>
              <w:sz w:val="20"/>
              <w:szCs w:val="20"/>
              <w:lang w:val="es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Módulo TCG 7 – V2</w:t>
          </w:r>
        </w:p>
      </w:tc>
    </w:tr>
  </w:tbl>
  <w:p w:rsidR="005F18F6" w:rsidRDefault="005F18F6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01" w:type="dxa"/>
      <w:jc w:val="center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left w:w="70" w:type="dxa"/>
        <w:right w:w="70" w:type="dxa"/>
      </w:tblCellMar>
      <w:tblLook w:val="0000"/>
    </w:tblPr>
    <w:tblGrid>
      <w:gridCol w:w="2824"/>
      <w:gridCol w:w="6977"/>
    </w:tblGrid>
    <w:tr w:rsidR="00550908" w:rsidRPr="008166DB" w:rsidTr="00A068F2">
      <w:trPr>
        <w:cantSplit/>
        <w:trHeight w:val="20"/>
        <w:jc w:val="center"/>
      </w:trPr>
      <w:tc>
        <w:tcPr>
          <w:tcW w:w="2824" w:type="dxa"/>
          <w:vMerge w:val="restart"/>
          <w:shd w:val="clear" w:color="auto" w:fill="auto"/>
          <w:vAlign w:val="center"/>
        </w:tcPr>
        <w:p w:rsidR="00550908" w:rsidRPr="003F396F" w:rsidRDefault="00550908" w:rsidP="00A068F2">
          <w:pPr>
            <w:widowControl w:val="0"/>
            <w:autoSpaceDE w:val="0"/>
            <w:autoSpaceDN w:val="0"/>
            <w:adjustRightInd w:val="0"/>
            <w:jc w:val="center"/>
            <w:rPr>
              <w:b/>
              <w:sz w:val="28"/>
            </w:rPr>
            <w:bidi w:val="0"/>
          </w:pPr>
          <w:r>
            <w:rPr>
              <w:noProof/>
              <w:sz w:val="28"/>
              <w:lang w:val="es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drawing>
              <wp:inline distT="0" distB="0" distL="0" distR="0">
                <wp:extent cx="1699945" cy="561340"/>
                <wp:effectExtent l="0" t="0" r="1905" b="0"/>
                <wp:docPr id="2" name="Image 2" descr="../../../Downloads/breveon11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../../../Downloads/breveon11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9607" cy="577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7" w:type="dxa"/>
          <w:shd w:val="clear" w:color="auto" w:fill="auto"/>
        </w:tcPr>
        <w:p w:rsidR="00550908" w:rsidRPr="00A10B3D" w:rsidRDefault="00550908" w:rsidP="00A068F2">
          <w:pPr>
            <w:pStyle w:val="1Titredocument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</w:tabs>
            <w:spacing w:before="0"/>
            <w:rPr>
              <w:b/>
              <w:sz w:val="28"/>
              <w:szCs w:val="28"/>
            </w:rPr>
            <w:bidi w:val="0"/>
          </w:pPr>
          <w:r>
            <w:rPr>
              <w:sz w:val="28"/>
              <w:szCs w:val="28"/>
              <w:lang w:val="es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Kit de integración HSE</w:t>
          </w:r>
        </w:p>
      </w:tc>
    </w:tr>
    <w:tr w:rsidR="00550908" w:rsidRPr="008166DB" w:rsidTr="00CD74F0">
      <w:trPr>
        <w:cantSplit/>
        <w:trHeight w:val="430"/>
        <w:jc w:val="center"/>
      </w:trPr>
      <w:tc>
        <w:tcPr>
          <w:tcW w:w="2824" w:type="dxa"/>
          <w:vMerge/>
          <w:shd w:val="clear" w:color="auto" w:fill="auto"/>
          <w:vAlign w:val="center"/>
        </w:tcPr>
        <w:p w:rsidR="00550908" w:rsidRDefault="00550908" w:rsidP="00A068F2">
          <w:pPr>
            <w:widowControl w:val="0"/>
            <w:autoSpaceDE w:val="0"/>
            <w:autoSpaceDN w:val="0"/>
            <w:adjustRightInd w:val="0"/>
            <w:jc w:val="center"/>
            <w:rPr>
              <w:b/>
              <w:noProof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550908" w:rsidRPr="003F2295" w:rsidRDefault="00550908" w:rsidP="00A068F2">
          <w:pPr>
            <w:pStyle w:val="Titre1"/>
            <w:spacing w:before="0"/>
            <w:ind w:right="11"/>
            <w:jc w:val="center"/>
            <w:rPr>
              <w:sz w:val="22"/>
              <w:szCs w:val="22"/>
            </w:rPr>
            <w:bidi w:val="0"/>
          </w:pPr>
          <w:r>
            <w:rPr>
              <w:rFonts w:ascii="Helvetica" w:eastAsia="Times New Roman" w:hAnsi="Helvetica"/>
              <w:color w:val="004164"/>
              <w:szCs w:val="32"/>
              <w:lang w:val="es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Guía del moderador</w:t>
          </w:r>
        </w:p>
      </w:tc>
    </w:tr>
    <w:tr w:rsidR="00550908" w:rsidRPr="003F396F" w:rsidTr="00A068F2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</w:tcPr>
        <w:p w:rsidR="00550908" w:rsidRPr="003F396F" w:rsidRDefault="00550908" w:rsidP="00A068F2">
          <w:pPr>
            <w:widowControl w:val="0"/>
            <w:autoSpaceDE w:val="0"/>
            <w:autoSpaceDN w:val="0"/>
            <w:adjustRightInd w:val="0"/>
            <w:rPr>
              <w:b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550908" w:rsidRPr="00A10B3D" w:rsidRDefault="00550908" w:rsidP="009C490B">
          <w:pPr>
            <w:pStyle w:val="Titre2"/>
            <w:spacing w:before="0"/>
            <w:jc w:val="center"/>
            <w:rPr>
              <w:rFonts w:ascii="Helvetica" w:hAnsi="Helvetica"/>
              <w:color w:val="004164"/>
              <w:sz w:val="20"/>
              <w:szCs w:val="20"/>
            </w:rPr>
            <w:bidi w:val="0"/>
          </w:pPr>
          <w:r>
            <w:rPr>
              <w:rFonts w:ascii="Helvetica" w:hAnsi="Helvetica"/>
              <w:color w:val="5F5F5F" w:themeColor="background2" w:themeShade="80"/>
              <w:sz w:val="20"/>
              <w:szCs w:val="20"/>
              <w:lang w:val="es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Módulo TCG 7 – V2</w:t>
          </w:r>
        </w:p>
      </w:tc>
    </w:tr>
  </w:tbl>
  <w:p w:rsidR="00550908" w:rsidRDefault="00550908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45FA9"/>
    <w:multiLevelType w:val="hybridMultilevel"/>
    <w:tmpl w:val="15F84EFA"/>
    <w:lvl w:ilvl="0" w:tplc="0502837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683C3F"/>
    <w:multiLevelType w:val="hybridMultilevel"/>
    <w:tmpl w:val="F3548FAA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EE35A4"/>
    <w:multiLevelType w:val="hybridMultilevel"/>
    <w:tmpl w:val="1AB02B16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F4315FB"/>
    <w:multiLevelType w:val="hybridMultilevel"/>
    <w:tmpl w:val="083A0634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236A71"/>
    <w:multiLevelType w:val="multilevel"/>
    <w:tmpl w:val="87B6CB90"/>
    <w:styleLink w:val="Liste21"/>
    <w:lvl w:ilvl="0">
      <w:numFmt w:val="bullet"/>
      <w:lvlText w:val="☐"/>
      <w:lvlJc w:val="left"/>
      <w:pPr>
        <w:tabs>
          <w:tab w:val="num" w:pos="164"/>
        </w:tabs>
        <w:ind w:left="164" w:hanging="164"/>
      </w:pPr>
      <w:rPr>
        <w:color w:val="6DC037"/>
        <w:position w:val="-2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color w:val="6DC037"/>
        <w:position w:val="-2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color w:val="6DC037"/>
        <w:position w:val="-2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color w:val="6DC037"/>
        <w:position w:val="-2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color w:val="6DC037"/>
        <w:position w:val="-2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color w:val="6DC037"/>
        <w:position w:val="-2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color w:val="6DC037"/>
        <w:position w:val="-2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color w:val="6DC037"/>
        <w:position w:val="-2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color w:val="6DC037"/>
        <w:position w:val="-2"/>
      </w:rPr>
    </w:lvl>
  </w:abstractNum>
  <w:abstractNum w:abstractNumId="5">
    <w:nsid w:val="274B2D3A"/>
    <w:multiLevelType w:val="hybridMultilevel"/>
    <w:tmpl w:val="7186A610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7941D51"/>
    <w:multiLevelType w:val="hybridMultilevel"/>
    <w:tmpl w:val="CB4CC494"/>
    <w:lvl w:ilvl="0" w:tplc="1A6E580A">
      <w:start w:val="2"/>
      <w:numFmt w:val="bullet"/>
      <w:lvlText w:val="-"/>
      <w:lvlJc w:val="left"/>
      <w:pPr>
        <w:ind w:left="720" w:hanging="360"/>
      </w:pPr>
      <w:rPr>
        <w:rFonts w:ascii="Arial" w:eastAsia="Helvetic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9E5246"/>
    <w:multiLevelType w:val="multilevel"/>
    <w:tmpl w:val="230E156E"/>
    <w:styleLink w:val="Lgal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position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position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position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956"/>
        </w:tabs>
        <w:ind w:left="1956" w:hanging="876"/>
      </w:pPr>
      <w:rPr>
        <w:position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484"/>
        </w:tabs>
        <w:ind w:left="2484" w:hanging="1044"/>
      </w:pPr>
      <w:rPr>
        <w:position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3000"/>
        </w:tabs>
        <w:ind w:left="3000" w:hanging="1200"/>
      </w:pPr>
      <w:rPr>
        <w:position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3540"/>
        </w:tabs>
        <w:ind w:left="3540" w:hanging="1380"/>
      </w:pPr>
      <w:rPr>
        <w:position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4056"/>
        </w:tabs>
        <w:ind w:left="4056" w:hanging="1536"/>
      </w:pPr>
      <w:rPr>
        <w:position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4596"/>
        </w:tabs>
        <w:ind w:left="4596" w:hanging="1716"/>
      </w:pPr>
      <w:rPr>
        <w:position w:val="0"/>
        <w:sz w:val="20"/>
        <w:szCs w:val="20"/>
      </w:rPr>
    </w:lvl>
  </w:abstractNum>
  <w:abstractNum w:abstractNumId="8">
    <w:nsid w:val="2DAA1110"/>
    <w:multiLevelType w:val="hybridMultilevel"/>
    <w:tmpl w:val="96A24FF8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FD4280"/>
    <w:multiLevelType w:val="hybridMultilevel"/>
    <w:tmpl w:val="520E58C8"/>
    <w:lvl w:ilvl="0" w:tplc="0A5CC698">
      <w:start w:val="1"/>
      <w:numFmt w:val="decimal"/>
      <w:lvlText w:val="%1-"/>
      <w:lvlJc w:val="left"/>
      <w:pPr>
        <w:ind w:left="31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915" w:hanging="360"/>
      </w:pPr>
    </w:lvl>
    <w:lvl w:ilvl="2" w:tplc="040C001B" w:tentative="1">
      <w:start w:val="1"/>
      <w:numFmt w:val="lowerRoman"/>
      <w:lvlText w:val="%3."/>
      <w:lvlJc w:val="right"/>
      <w:pPr>
        <w:ind w:left="4635" w:hanging="180"/>
      </w:pPr>
    </w:lvl>
    <w:lvl w:ilvl="3" w:tplc="040C000F" w:tentative="1">
      <w:start w:val="1"/>
      <w:numFmt w:val="decimal"/>
      <w:lvlText w:val="%4."/>
      <w:lvlJc w:val="left"/>
      <w:pPr>
        <w:ind w:left="5355" w:hanging="360"/>
      </w:pPr>
    </w:lvl>
    <w:lvl w:ilvl="4" w:tplc="040C0019" w:tentative="1">
      <w:start w:val="1"/>
      <w:numFmt w:val="lowerLetter"/>
      <w:lvlText w:val="%5."/>
      <w:lvlJc w:val="left"/>
      <w:pPr>
        <w:ind w:left="6075" w:hanging="360"/>
      </w:pPr>
    </w:lvl>
    <w:lvl w:ilvl="5" w:tplc="040C001B" w:tentative="1">
      <w:start w:val="1"/>
      <w:numFmt w:val="lowerRoman"/>
      <w:lvlText w:val="%6."/>
      <w:lvlJc w:val="right"/>
      <w:pPr>
        <w:ind w:left="6795" w:hanging="180"/>
      </w:pPr>
    </w:lvl>
    <w:lvl w:ilvl="6" w:tplc="040C000F" w:tentative="1">
      <w:start w:val="1"/>
      <w:numFmt w:val="decimal"/>
      <w:lvlText w:val="%7."/>
      <w:lvlJc w:val="left"/>
      <w:pPr>
        <w:ind w:left="7515" w:hanging="360"/>
      </w:pPr>
    </w:lvl>
    <w:lvl w:ilvl="7" w:tplc="040C0019" w:tentative="1">
      <w:start w:val="1"/>
      <w:numFmt w:val="lowerLetter"/>
      <w:lvlText w:val="%8."/>
      <w:lvlJc w:val="left"/>
      <w:pPr>
        <w:ind w:left="8235" w:hanging="360"/>
      </w:pPr>
    </w:lvl>
    <w:lvl w:ilvl="8" w:tplc="040C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0">
    <w:nsid w:val="38EB44B8"/>
    <w:multiLevelType w:val="hybridMultilevel"/>
    <w:tmpl w:val="BBE26B86"/>
    <w:lvl w:ilvl="0" w:tplc="57FA6C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cs="Arial"/>
      </w:rPr>
    </w:lvl>
    <w:lvl w:ilvl="1" w:tplc="492440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Lucida Grande" w:hAnsi="Lucida Grande" w:hint="default"/>
      </w:rPr>
    </w:lvl>
    <w:lvl w:ilvl="2" w:tplc="71BE22F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Lucida Grande" w:hAnsi="Lucida Grande" w:hint="default"/>
      </w:rPr>
    </w:lvl>
    <w:lvl w:ilvl="3" w:tplc="5EEE259C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Lucida Grande" w:hAnsi="Lucida Grande" w:hint="default"/>
      </w:rPr>
    </w:lvl>
    <w:lvl w:ilvl="4" w:tplc="3DA41C8A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Lucida Grande" w:hAnsi="Lucida Grande" w:hint="default"/>
      </w:rPr>
    </w:lvl>
    <w:lvl w:ilvl="5" w:tplc="4E4289C0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Lucida Grande" w:hAnsi="Lucida Grande" w:hint="default"/>
      </w:rPr>
    </w:lvl>
    <w:lvl w:ilvl="6" w:tplc="0C4C45E0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Lucida Grande" w:hAnsi="Lucida Grande" w:hint="default"/>
      </w:rPr>
    </w:lvl>
    <w:lvl w:ilvl="7" w:tplc="38323448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Lucida Grande" w:hAnsi="Lucida Grande" w:hint="default"/>
      </w:rPr>
    </w:lvl>
    <w:lvl w:ilvl="8" w:tplc="2C9A7AC8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Lucida Grande" w:hAnsi="Lucida Grande" w:hint="default"/>
      </w:rPr>
    </w:lvl>
  </w:abstractNum>
  <w:abstractNum w:abstractNumId="11">
    <w:nsid w:val="3F1D71F4"/>
    <w:multiLevelType w:val="hybridMultilevel"/>
    <w:tmpl w:val="C0366EDE"/>
    <w:lvl w:ilvl="0" w:tplc="4924406A">
      <w:numFmt w:val="bullet"/>
      <w:lvlText w:val="-"/>
      <w:lvlJc w:val="left"/>
      <w:pPr>
        <w:ind w:left="1080" w:hanging="360"/>
      </w:pPr>
      <w:rPr>
        <w:rFonts w:ascii="Lucida Grande" w:hAnsi="Lucida Grande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22B28A0"/>
    <w:multiLevelType w:val="hybridMultilevel"/>
    <w:tmpl w:val="E776439C"/>
    <w:lvl w:ilvl="0" w:tplc="C602E110">
      <w:numFmt w:val="bullet"/>
      <w:lvlText w:val="-"/>
      <w:lvlJc w:val="left"/>
      <w:pPr>
        <w:ind w:left="349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</w:abstractNum>
  <w:abstractNum w:abstractNumId="13">
    <w:nsid w:val="455A4BED"/>
    <w:multiLevelType w:val="hybridMultilevel"/>
    <w:tmpl w:val="0A8862DC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BF651C"/>
    <w:multiLevelType w:val="hybridMultilevel"/>
    <w:tmpl w:val="5674FA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E80DF9"/>
    <w:multiLevelType w:val="multilevel"/>
    <w:tmpl w:val="6DDC0DE8"/>
    <w:lvl w:ilvl="0">
      <w:numFmt w:val="bullet"/>
      <w:lvlText w:val="☐"/>
      <w:lvlJc w:val="left"/>
      <w:pPr>
        <w:tabs>
          <w:tab w:val="num" w:pos="164"/>
        </w:tabs>
        <w:ind w:left="164" w:hanging="164"/>
      </w:pPr>
      <w:rPr>
        <w:color w:val="79AE3D"/>
        <w:position w:val="-2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color w:val="79AE3D"/>
        <w:position w:val="-2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color w:val="79AE3D"/>
        <w:position w:val="-2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color w:val="79AE3D"/>
        <w:position w:val="-2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color w:val="79AE3D"/>
        <w:position w:val="-2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color w:val="79AE3D"/>
        <w:position w:val="-2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color w:val="79AE3D"/>
        <w:position w:val="-2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color w:val="79AE3D"/>
        <w:position w:val="-2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color w:val="79AE3D"/>
        <w:position w:val="-2"/>
      </w:rPr>
    </w:lvl>
  </w:abstractNum>
  <w:abstractNum w:abstractNumId="16">
    <w:nsid w:val="516729EA"/>
    <w:multiLevelType w:val="hybridMultilevel"/>
    <w:tmpl w:val="03EE3AD6"/>
    <w:lvl w:ilvl="0" w:tplc="1A6E580A">
      <w:start w:val="2"/>
      <w:numFmt w:val="bullet"/>
      <w:lvlText w:val="-"/>
      <w:lvlJc w:val="left"/>
      <w:pPr>
        <w:ind w:left="720" w:hanging="360"/>
      </w:pPr>
      <w:rPr>
        <w:rFonts w:ascii="Arial" w:eastAsia="Helvetic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301049"/>
    <w:multiLevelType w:val="hybridMultilevel"/>
    <w:tmpl w:val="7A2A2F42"/>
    <w:lvl w:ilvl="0" w:tplc="83D26DF0">
      <w:start w:val="1"/>
      <w:numFmt w:val="decimal"/>
      <w:pStyle w:val="Sous-titre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B74664"/>
    <w:multiLevelType w:val="hybridMultilevel"/>
    <w:tmpl w:val="61D81566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8713F5"/>
    <w:multiLevelType w:val="multilevel"/>
    <w:tmpl w:val="BD0AC0D6"/>
    <w:styleLink w:val="List1"/>
    <w:lvl w:ilvl="0">
      <w:numFmt w:val="bullet"/>
      <w:lvlText w:val="-"/>
      <w:lvlJc w:val="left"/>
      <w:rPr>
        <w:b/>
        <w:bCs/>
        <w:color w:val="FF2C21"/>
        <w:position w:val="-2"/>
      </w:rPr>
    </w:lvl>
    <w:lvl w:ilvl="1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2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3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4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5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6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7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8">
      <w:start w:val="1"/>
      <w:numFmt w:val="bullet"/>
      <w:lvlText w:val="-"/>
      <w:lvlJc w:val="left"/>
      <w:rPr>
        <w:b/>
        <w:bCs/>
        <w:color w:val="FF2C21"/>
        <w:position w:val="-2"/>
      </w:rPr>
    </w:lvl>
  </w:abstractNum>
  <w:abstractNum w:abstractNumId="20">
    <w:nsid w:val="64363CFA"/>
    <w:multiLevelType w:val="hybridMultilevel"/>
    <w:tmpl w:val="1FB24A50"/>
    <w:lvl w:ilvl="0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680E24A7"/>
    <w:multiLevelType w:val="hybridMultilevel"/>
    <w:tmpl w:val="EA4C2510"/>
    <w:lvl w:ilvl="0" w:tplc="BE880832">
      <w:start w:val="3"/>
      <w:numFmt w:val="bullet"/>
      <w:lvlText w:val=""/>
      <w:lvlJc w:val="left"/>
      <w:pPr>
        <w:ind w:left="3195" w:hanging="360"/>
      </w:pPr>
      <w:rPr>
        <w:rFonts w:ascii="Wingdings" w:eastAsia="Arial Unicode MS" w:hAnsi="Wingdings" w:cs="Arial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2">
    <w:nsid w:val="698448DC"/>
    <w:multiLevelType w:val="hybridMultilevel"/>
    <w:tmpl w:val="CEC84FF0"/>
    <w:lvl w:ilvl="0" w:tplc="2BA0E82E">
      <w:start w:val="5"/>
      <w:numFmt w:val="bullet"/>
      <w:lvlText w:val="-"/>
      <w:lvlJc w:val="left"/>
      <w:pPr>
        <w:ind w:left="720" w:hanging="360"/>
      </w:pPr>
      <w:rPr>
        <w:rFonts w:ascii="Arial" w:eastAsia="Helvetic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3B32CA"/>
    <w:multiLevelType w:val="multilevel"/>
    <w:tmpl w:val="41D29FDE"/>
    <w:styleLink w:val="List0"/>
    <w:lvl w:ilvl="0">
      <w:numFmt w:val="bullet"/>
      <w:lvlText w:val="•"/>
      <w:lvlJc w:val="left"/>
      <w:pPr>
        <w:tabs>
          <w:tab w:val="num" w:pos="283"/>
        </w:tabs>
        <w:ind w:left="283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850"/>
        </w:tabs>
        <w:ind w:left="56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1417"/>
        </w:tabs>
        <w:ind w:left="850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1984"/>
        </w:tabs>
        <w:ind w:left="113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2551"/>
        </w:tabs>
        <w:ind w:left="141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3118"/>
        </w:tabs>
        <w:ind w:left="170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3685"/>
        </w:tabs>
        <w:ind w:left="198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4252"/>
        </w:tabs>
        <w:ind w:left="2268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4819"/>
        </w:tabs>
        <w:ind w:left="255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</w:abstractNum>
  <w:abstractNum w:abstractNumId="24">
    <w:nsid w:val="79CC6B74"/>
    <w:multiLevelType w:val="hybridMultilevel"/>
    <w:tmpl w:val="FD30C0F0"/>
    <w:lvl w:ilvl="0" w:tplc="1A6E580A">
      <w:start w:val="2"/>
      <w:numFmt w:val="bullet"/>
      <w:lvlText w:val="-"/>
      <w:lvlJc w:val="left"/>
      <w:pPr>
        <w:ind w:left="720" w:hanging="360"/>
      </w:pPr>
      <w:rPr>
        <w:rFonts w:ascii="Arial" w:eastAsia="Helvetic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CA2031"/>
    <w:multiLevelType w:val="hybridMultilevel"/>
    <w:tmpl w:val="658044C2"/>
    <w:lvl w:ilvl="0" w:tplc="4D1C9C6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927697"/>
    <w:multiLevelType w:val="hybridMultilevel"/>
    <w:tmpl w:val="8ED2A9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F71493"/>
    <w:multiLevelType w:val="hybridMultilevel"/>
    <w:tmpl w:val="E89E90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7"/>
  </w:num>
  <w:num w:numId="3">
    <w:abstractNumId w:val="19"/>
  </w:num>
  <w:num w:numId="4">
    <w:abstractNumId w:val="4"/>
  </w:num>
  <w:num w:numId="5">
    <w:abstractNumId w:val="8"/>
  </w:num>
  <w:num w:numId="6">
    <w:abstractNumId w:val="17"/>
  </w:num>
  <w:num w:numId="7">
    <w:abstractNumId w:val="1"/>
  </w:num>
  <w:num w:numId="8">
    <w:abstractNumId w:val="13"/>
  </w:num>
  <w:num w:numId="9">
    <w:abstractNumId w:val="3"/>
  </w:num>
  <w:num w:numId="10">
    <w:abstractNumId w:val="10"/>
  </w:num>
  <w:num w:numId="11">
    <w:abstractNumId w:val="20"/>
  </w:num>
  <w:num w:numId="12">
    <w:abstractNumId w:val="11"/>
  </w:num>
  <w:num w:numId="13">
    <w:abstractNumId w:val="26"/>
  </w:num>
  <w:num w:numId="14">
    <w:abstractNumId w:val="2"/>
  </w:num>
  <w:num w:numId="15">
    <w:abstractNumId w:val="25"/>
  </w:num>
  <w:num w:numId="16">
    <w:abstractNumId w:val="5"/>
  </w:num>
  <w:num w:numId="17">
    <w:abstractNumId w:val="0"/>
  </w:num>
  <w:num w:numId="18">
    <w:abstractNumId w:val="14"/>
  </w:num>
  <w:num w:numId="19">
    <w:abstractNumId w:val="24"/>
  </w:num>
  <w:num w:numId="20">
    <w:abstractNumId w:val="6"/>
  </w:num>
  <w:num w:numId="21">
    <w:abstractNumId w:val="18"/>
  </w:num>
  <w:num w:numId="22">
    <w:abstractNumId w:val="15"/>
  </w:num>
  <w:num w:numId="23">
    <w:abstractNumId w:val="9"/>
  </w:num>
  <w:num w:numId="24">
    <w:abstractNumId w:val="22"/>
  </w:num>
  <w:num w:numId="25">
    <w:abstractNumId w:val="16"/>
  </w:num>
  <w:num w:numId="26">
    <w:abstractNumId w:val="21"/>
  </w:num>
  <w:num w:numId="27">
    <w:abstractNumId w:val="27"/>
  </w:num>
  <w:num w:numId="28">
    <w:abstractNumId w:val="12"/>
  </w:num>
  <w:num w:numId="29">
    <w:abstractNumId w:val="17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21AE6"/>
    <w:rsid w:val="00000133"/>
    <w:rsid w:val="0000282E"/>
    <w:rsid w:val="00004A67"/>
    <w:rsid w:val="00005396"/>
    <w:rsid w:val="000057A5"/>
    <w:rsid w:val="00012326"/>
    <w:rsid w:val="00013008"/>
    <w:rsid w:val="00013D04"/>
    <w:rsid w:val="000157E2"/>
    <w:rsid w:val="00016E75"/>
    <w:rsid w:val="00020F96"/>
    <w:rsid w:val="00022F86"/>
    <w:rsid w:val="00027A59"/>
    <w:rsid w:val="00032146"/>
    <w:rsid w:val="00034DD6"/>
    <w:rsid w:val="0003516E"/>
    <w:rsid w:val="00037F64"/>
    <w:rsid w:val="00040C94"/>
    <w:rsid w:val="00041CDA"/>
    <w:rsid w:val="00042527"/>
    <w:rsid w:val="00046306"/>
    <w:rsid w:val="00047355"/>
    <w:rsid w:val="00053BFA"/>
    <w:rsid w:val="0006148D"/>
    <w:rsid w:val="00061697"/>
    <w:rsid w:val="00062325"/>
    <w:rsid w:val="0006474D"/>
    <w:rsid w:val="000669EF"/>
    <w:rsid w:val="0007545C"/>
    <w:rsid w:val="00094340"/>
    <w:rsid w:val="00094B6B"/>
    <w:rsid w:val="00095AFA"/>
    <w:rsid w:val="00096512"/>
    <w:rsid w:val="0009662F"/>
    <w:rsid w:val="000967A5"/>
    <w:rsid w:val="00096C1B"/>
    <w:rsid w:val="000A7B0E"/>
    <w:rsid w:val="000B20E8"/>
    <w:rsid w:val="000D054A"/>
    <w:rsid w:val="000E1CAB"/>
    <w:rsid w:val="000E4BF9"/>
    <w:rsid w:val="000E5AAA"/>
    <w:rsid w:val="000F3C72"/>
    <w:rsid w:val="00103D7C"/>
    <w:rsid w:val="00107879"/>
    <w:rsid w:val="001079E9"/>
    <w:rsid w:val="00111397"/>
    <w:rsid w:val="001120F8"/>
    <w:rsid w:val="00117B18"/>
    <w:rsid w:val="00136C77"/>
    <w:rsid w:val="00137423"/>
    <w:rsid w:val="0014007C"/>
    <w:rsid w:val="00141509"/>
    <w:rsid w:val="001443D4"/>
    <w:rsid w:val="0014607D"/>
    <w:rsid w:val="0014608C"/>
    <w:rsid w:val="00152EED"/>
    <w:rsid w:val="001547E9"/>
    <w:rsid w:val="001567E6"/>
    <w:rsid w:val="00172369"/>
    <w:rsid w:val="00182B39"/>
    <w:rsid w:val="00185950"/>
    <w:rsid w:val="001877C3"/>
    <w:rsid w:val="001943A1"/>
    <w:rsid w:val="001A3620"/>
    <w:rsid w:val="001A61CA"/>
    <w:rsid w:val="001A64F4"/>
    <w:rsid w:val="001B0130"/>
    <w:rsid w:val="001B5DB0"/>
    <w:rsid w:val="001C337A"/>
    <w:rsid w:val="001C35D9"/>
    <w:rsid w:val="001E2DC2"/>
    <w:rsid w:val="001E49BC"/>
    <w:rsid w:val="001E5F86"/>
    <w:rsid w:val="001E7DD6"/>
    <w:rsid w:val="001F0C7F"/>
    <w:rsid w:val="001F2C53"/>
    <w:rsid w:val="0020007A"/>
    <w:rsid w:val="002009E5"/>
    <w:rsid w:val="00203418"/>
    <w:rsid w:val="00212745"/>
    <w:rsid w:val="0021685C"/>
    <w:rsid w:val="002169AA"/>
    <w:rsid w:val="0021710D"/>
    <w:rsid w:val="00217DF1"/>
    <w:rsid w:val="002241F0"/>
    <w:rsid w:val="00225D7A"/>
    <w:rsid w:val="00225D9F"/>
    <w:rsid w:val="00227E3A"/>
    <w:rsid w:val="00232E4A"/>
    <w:rsid w:val="002348B4"/>
    <w:rsid w:val="00235238"/>
    <w:rsid w:val="00237964"/>
    <w:rsid w:val="00250C62"/>
    <w:rsid w:val="00255347"/>
    <w:rsid w:val="002559B6"/>
    <w:rsid w:val="002662FB"/>
    <w:rsid w:val="00273339"/>
    <w:rsid w:val="00275FDC"/>
    <w:rsid w:val="00276039"/>
    <w:rsid w:val="002771B2"/>
    <w:rsid w:val="002818FE"/>
    <w:rsid w:val="00284F7B"/>
    <w:rsid w:val="00286FD2"/>
    <w:rsid w:val="00291482"/>
    <w:rsid w:val="002918C3"/>
    <w:rsid w:val="0029444F"/>
    <w:rsid w:val="002A3BAE"/>
    <w:rsid w:val="002A78CD"/>
    <w:rsid w:val="002C1569"/>
    <w:rsid w:val="002C2E97"/>
    <w:rsid w:val="002C70B2"/>
    <w:rsid w:val="002D1AD9"/>
    <w:rsid w:val="002E0A30"/>
    <w:rsid w:val="002E25EF"/>
    <w:rsid w:val="002E4A32"/>
    <w:rsid w:val="002E559D"/>
    <w:rsid w:val="002F06B6"/>
    <w:rsid w:val="002F1120"/>
    <w:rsid w:val="00301088"/>
    <w:rsid w:val="00306A32"/>
    <w:rsid w:val="003072D6"/>
    <w:rsid w:val="003113C6"/>
    <w:rsid w:val="00330341"/>
    <w:rsid w:val="00332C8F"/>
    <w:rsid w:val="003358F3"/>
    <w:rsid w:val="00342037"/>
    <w:rsid w:val="00345E96"/>
    <w:rsid w:val="00346BD6"/>
    <w:rsid w:val="003501F9"/>
    <w:rsid w:val="0035279F"/>
    <w:rsid w:val="00357E2F"/>
    <w:rsid w:val="003648B3"/>
    <w:rsid w:val="00366FF4"/>
    <w:rsid w:val="00370B49"/>
    <w:rsid w:val="00380D33"/>
    <w:rsid w:val="0038545A"/>
    <w:rsid w:val="003905D3"/>
    <w:rsid w:val="00395679"/>
    <w:rsid w:val="003A1252"/>
    <w:rsid w:val="003A1990"/>
    <w:rsid w:val="003A6E40"/>
    <w:rsid w:val="003B391C"/>
    <w:rsid w:val="003B4325"/>
    <w:rsid w:val="003B781E"/>
    <w:rsid w:val="003C062F"/>
    <w:rsid w:val="003C0CD6"/>
    <w:rsid w:val="003D3FC3"/>
    <w:rsid w:val="003D4415"/>
    <w:rsid w:val="003D4749"/>
    <w:rsid w:val="003D75C1"/>
    <w:rsid w:val="003E2AFE"/>
    <w:rsid w:val="003F13EE"/>
    <w:rsid w:val="003F22A1"/>
    <w:rsid w:val="003F7CF0"/>
    <w:rsid w:val="00404539"/>
    <w:rsid w:val="0040472E"/>
    <w:rsid w:val="00407B29"/>
    <w:rsid w:val="00411F6F"/>
    <w:rsid w:val="004138F6"/>
    <w:rsid w:val="00414531"/>
    <w:rsid w:val="00414537"/>
    <w:rsid w:val="0042087F"/>
    <w:rsid w:val="00420ACC"/>
    <w:rsid w:val="00425DAA"/>
    <w:rsid w:val="0042761B"/>
    <w:rsid w:val="00427C93"/>
    <w:rsid w:val="00430888"/>
    <w:rsid w:val="00431C7A"/>
    <w:rsid w:val="004359FE"/>
    <w:rsid w:val="0044045F"/>
    <w:rsid w:val="0044193E"/>
    <w:rsid w:val="00441BDB"/>
    <w:rsid w:val="00443F7A"/>
    <w:rsid w:val="00445873"/>
    <w:rsid w:val="0044733E"/>
    <w:rsid w:val="00451385"/>
    <w:rsid w:val="004519B4"/>
    <w:rsid w:val="00453837"/>
    <w:rsid w:val="00455796"/>
    <w:rsid w:val="004608B4"/>
    <w:rsid w:val="004618BD"/>
    <w:rsid w:val="0046730D"/>
    <w:rsid w:val="004729C3"/>
    <w:rsid w:val="004769BD"/>
    <w:rsid w:val="0048275E"/>
    <w:rsid w:val="004A682C"/>
    <w:rsid w:val="004B438A"/>
    <w:rsid w:val="004B5405"/>
    <w:rsid w:val="004B6AB1"/>
    <w:rsid w:val="004B7A9E"/>
    <w:rsid w:val="004E020F"/>
    <w:rsid w:val="004E2B80"/>
    <w:rsid w:val="004E311E"/>
    <w:rsid w:val="004E400B"/>
    <w:rsid w:val="004E5172"/>
    <w:rsid w:val="004E656D"/>
    <w:rsid w:val="004E696C"/>
    <w:rsid w:val="004F21DD"/>
    <w:rsid w:val="004F6969"/>
    <w:rsid w:val="00500485"/>
    <w:rsid w:val="00503A4E"/>
    <w:rsid w:val="00506764"/>
    <w:rsid w:val="0051124F"/>
    <w:rsid w:val="0051527D"/>
    <w:rsid w:val="005154DA"/>
    <w:rsid w:val="00520299"/>
    <w:rsid w:val="0052790C"/>
    <w:rsid w:val="00533318"/>
    <w:rsid w:val="00534A79"/>
    <w:rsid w:val="005355B0"/>
    <w:rsid w:val="00543866"/>
    <w:rsid w:val="00550908"/>
    <w:rsid w:val="00557A69"/>
    <w:rsid w:val="00557DBD"/>
    <w:rsid w:val="005609B5"/>
    <w:rsid w:val="00582580"/>
    <w:rsid w:val="00587D5F"/>
    <w:rsid w:val="005945E9"/>
    <w:rsid w:val="00597D8B"/>
    <w:rsid w:val="005A1AD8"/>
    <w:rsid w:val="005A3E1E"/>
    <w:rsid w:val="005A4E57"/>
    <w:rsid w:val="005B1E88"/>
    <w:rsid w:val="005B2226"/>
    <w:rsid w:val="005C0811"/>
    <w:rsid w:val="005C25C1"/>
    <w:rsid w:val="005C4603"/>
    <w:rsid w:val="005D001C"/>
    <w:rsid w:val="005E1A0E"/>
    <w:rsid w:val="005E3778"/>
    <w:rsid w:val="005E3D1C"/>
    <w:rsid w:val="005F083B"/>
    <w:rsid w:val="005F18F6"/>
    <w:rsid w:val="005F44F4"/>
    <w:rsid w:val="005F7724"/>
    <w:rsid w:val="00601A88"/>
    <w:rsid w:val="006035A1"/>
    <w:rsid w:val="0060588C"/>
    <w:rsid w:val="00606A11"/>
    <w:rsid w:val="0061715C"/>
    <w:rsid w:val="0062635E"/>
    <w:rsid w:val="0063062B"/>
    <w:rsid w:val="00633936"/>
    <w:rsid w:val="00637E8C"/>
    <w:rsid w:val="00651489"/>
    <w:rsid w:val="006515B1"/>
    <w:rsid w:val="00653826"/>
    <w:rsid w:val="0065513D"/>
    <w:rsid w:val="0066000F"/>
    <w:rsid w:val="00662F93"/>
    <w:rsid w:val="006658EF"/>
    <w:rsid w:val="006660AB"/>
    <w:rsid w:val="0067179E"/>
    <w:rsid w:val="006803AD"/>
    <w:rsid w:val="006809E7"/>
    <w:rsid w:val="00687ACC"/>
    <w:rsid w:val="006914D1"/>
    <w:rsid w:val="006916F3"/>
    <w:rsid w:val="006A1A81"/>
    <w:rsid w:val="006A2CB7"/>
    <w:rsid w:val="006B24AA"/>
    <w:rsid w:val="006B3F69"/>
    <w:rsid w:val="006C1C90"/>
    <w:rsid w:val="006D70D2"/>
    <w:rsid w:val="006E0632"/>
    <w:rsid w:val="006E53C5"/>
    <w:rsid w:val="006E7E30"/>
    <w:rsid w:val="006F09C2"/>
    <w:rsid w:val="006F3BF4"/>
    <w:rsid w:val="006F40E5"/>
    <w:rsid w:val="00701270"/>
    <w:rsid w:val="0070332A"/>
    <w:rsid w:val="00703B05"/>
    <w:rsid w:val="0071182A"/>
    <w:rsid w:val="00711B04"/>
    <w:rsid w:val="007227FC"/>
    <w:rsid w:val="007413A7"/>
    <w:rsid w:val="00743D75"/>
    <w:rsid w:val="00744A52"/>
    <w:rsid w:val="007454BD"/>
    <w:rsid w:val="007527E6"/>
    <w:rsid w:val="00752BAE"/>
    <w:rsid w:val="00765B21"/>
    <w:rsid w:val="00765D98"/>
    <w:rsid w:val="007668C4"/>
    <w:rsid w:val="007705EA"/>
    <w:rsid w:val="0077675C"/>
    <w:rsid w:val="00777A7C"/>
    <w:rsid w:val="00777F0E"/>
    <w:rsid w:val="00781112"/>
    <w:rsid w:val="00784823"/>
    <w:rsid w:val="00784BEF"/>
    <w:rsid w:val="00786051"/>
    <w:rsid w:val="00786A2C"/>
    <w:rsid w:val="0079030A"/>
    <w:rsid w:val="00790758"/>
    <w:rsid w:val="00791FAC"/>
    <w:rsid w:val="0079342C"/>
    <w:rsid w:val="00795E49"/>
    <w:rsid w:val="007A58C6"/>
    <w:rsid w:val="007A5F8D"/>
    <w:rsid w:val="007B2CC8"/>
    <w:rsid w:val="007B479F"/>
    <w:rsid w:val="007C00AE"/>
    <w:rsid w:val="007C2DA8"/>
    <w:rsid w:val="007D153C"/>
    <w:rsid w:val="007E1B1C"/>
    <w:rsid w:val="007E239F"/>
    <w:rsid w:val="007F3D9C"/>
    <w:rsid w:val="00800CEA"/>
    <w:rsid w:val="00803850"/>
    <w:rsid w:val="0080407A"/>
    <w:rsid w:val="008045B1"/>
    <w:rsid w:val="00805D0D"/>
    <w:rsid w:val="0080620F"/>
    <w:rsid w:val="00807642"/>
    <w:rsid w:val="008230E3"/>
    <w:rsid w:val="008244DF"/>
    <w:rsid w:val="00831002"/>
    <w:rsid w:val="0084396E"/>
    <w:rsid w:val="00843F02"/>
    <w:rsid w:val="008454B1"/>
    <w:rsid w:val="00853257"/>
    <w:rsid w:val="0085520C"/>
    <w:rsid w:val="00855DC2"/>
    <w:rsid w:val="00862AD6"/>
    <w:rsid w:val="008925EE"/>
    <w:rsid w:val="008A042B"/>
    <w:rsid w:val="008A4423"/>
    <w:rsid w:val="008A50AC"/>
    <w:rsid w:val="008A6A6D"/>
    <w:rsid w:val="008A7B9A"/>
    <w:rsid w:val="008B0353"/>
    <w:rsid w:val="008B13D2"/>
    <w:rsid w:val="008B3F10"/>
    <w:rsid w:val="008B5649"/>
    <w:rsid w:val="008B6795"/>
    <w:rsid w:val="008B7534"/>
    <w:rsid w:val="008C4257"/>
    <w:rsid w:val="008D12DB"/>
    <w:rsid w:val="008D420C"/>
    <w:rsid w:val="008D4389"/>
    <w:rsid w:val="008D6C08"/>
    <w:rsid w:val="008D7243"/>
    <w:rsid w:val="008E0BD8"/>
    <w:rsid w:val="008F05E2"/>
    <w:rsid w:val="008F3005"/>
    <w:rsid w:val="008F708A"/>
    <w:rsid w:val="00902643"/>
    <w:rsid w:val="0090470C"/>
    <w:rsid w:val="00906888"/>
    <w:rsid w:val="0091075C"/>
    <w:rsid w:val="009114A9"/>
    <w:rsid w:val="009140F9"/>
    <w:rsid w:val="009141ED"/>
    <w:rsid w:val="009148DC"/>
    <w:rsid w:val="00921D94"/>
    <w:rsid w:val="009259F1"/>
    <w:rsid w:val="009270CB"/>
    <w:rsid w:val="00933C7A"/>
    <w:rsid w:val="00933CE1"/>
    <w:rsid w:val="009418FE"/>
    <w:rsid w:val="00950326"/>
    <w:rsid w:val="00950EC3"/>
    <w:rsid w:val="00951A96"/>
    <w:rsid w:val="0095278C"/>
    <w:rsid w:val="00952F01"/>
    <w:rsid w:val="00957ABE"/>
    <w:rsid w:val="009628B8"/>
    <w:rsid w:val="0096536F"/>
    <w:rsid w:val="009655FC"/>
    <w:rsid w:val="009708C4"/>
    <w:rsid w:val="009752EB"/>
    <w:rsid w:val="00985F09"/>
    <w:rsid w:val="00985F30"/>
    <w:rsid w:val="009867B4"/>
    <w:rsid w:val="0098731B"/>
    <w:rsid w:val="00991EDB"/>
    <w:rsid w:val="00994405"/>
    <w:rsid w:val="00995A7A"/>
    <w:rsid w:val="00996A0C"/>
    <w:rsid w:val="009A1DB7"/>
    <w:rsid w:val="009B0A85"/>
    <w:rsid w:val="009B2AF4"/>
    <w:rsid w:val="009B2F00"/>
    <w:rsid w:val="009B30F7"/>
    <w:rsid w:val="009B771A"/>
    <w:rsid w:val="009C2601"/>
    <w:rsid w:val="009C490B"/>
    <w:rsid w:val="009C60C8"/>
    <w:rsid w:val="009C71F7"/>
    <w:rsid w:val="009D16BC"/>
    <w:rsid w:val="009D6373"/>
    <w:rsid w:val="009D6BAA"/>
    <w:rsid w:val="009F14DE"/>
    <w:rsid w:val="009F2432"/>
    <w:rsid w:val="009F3D26"/>
    <w:rsid w:val="00A038E1"/>
    <w:rsid w:val="00A047FC"/>
    <w:rsid w:val="00A068EE"/>
    <w:rsid w:val="00A07A19"/>
    <w:rsid w:val="00A10B3D"/>
    <w:rsid w:val="00A11012"/>
    <w:rsid w:val="00A15095"/>
    <w:rsid w:val="00A1648F"/>
    <w:rsid w:val="00A16FE3"/>
    <w:rsid w:val="00A22495"/>
    <w:rsid w:val="00A242C1"/>
    <w:rsid w:val="00A3125F"/>
    <w:rsid w:val="00A37049"/>
    <w:rsid w:val="00A37F56"/>
    <w:rsid w:val="00A4116C"/>
    <w:rsid w:val="00A43445"/>
    <w:rsid w:val="00A4589A"/>
    <w:rsid w:val="00A62699"/>
    <w:rsid w:val="00A64B4B"/>
    <w:rsid w:val="00A67D63"/>
    <w:rsid w:val="00AA00A7"/>
    <w:rsid w:val="00AA35BC"/>
    <w:rsid w:val="00AC3342"/>
    <w:rsid w:val="00AC7A90"/>
    <w:rsid w:val="00AD3F54"/>
    <w:rsid w:val="00AD4C77"/>
    <w:rsid w:val="00AD7755"/>
    <w:rsid w:val="00AE2E34"/>
    <w:rsid w:val="00AE4367"/>
    <w:rsid w:val="00B03146"/>
    <w:rsid w:val="00B05D7A"/>
    <w:rsid w:val="00B06E34"/>
    <w:rsid w:val="00B1238A"/>
    <w:rsid w:val="00B21AE6"/>
    <w:rsid w:val="00B22252"/>
    <w:rsid w:val="00B31387"/>
    <w:rsid w:val="00B3713D"/>
    <w:rsid w:val="00B37CB2"/>
    <w:rsid w:val="00B37D66"/>
    <w:rsid w:val="00B44444"/>
    <w:rsid w:val="00B500EF"/>
    <w:rsid w:val="00B50917"/>
    <w:rsid w:val="00B520A8"/>
    <w:rsid w:val="00B52D9F"/>
    <w:rsid w:val="00B604DA"/>
    <w:rsid w:val="00B63ECD"/>
    <w:rsid w:val="00B64970"/>
    <w:rsid w:val="00B66DF6"/>
    <w:rsid w:val="00B71CAB"/>
    <w:rsid w:val="00B76B55"/>
    <w:rsid w:val="00B77FFA"/>
    <w:rsid w:val="00B8283D"/>
    <w:rsid w:val="00B83C61"/>
    <w:rsid w:val="00B90698"/>
    <w:rsid w:val="00B91FAB"/>
    <w:rsid w:val="00B92802"/>
    <w:rsid w:val="00B9611C"/>
    <w:rsid w:val="00BA347F"/>
    <w:rsid w:val="00BA39E6"/>
    <w:rsid w:val="00BA7590"/>
    <w:rsid w:val="00BB0F83"/>
    <w:rsid w:val="00BB27FC"/>
    <w:rsid w:val="00BB28B2"/>
    <w:rsid w:val="00BB68A5"/>
    <w:rsid w:val="00BC2F80"/>
    <w:rsid w:val="00BC64A3"/>
    <w:rsid w:val="00BD0BC9"/>
    <w:rsid w:val="00BD1E0D"/>
    <w:rsid w:val="00BD4DAD"/>
    <w:rsid w:val="00BD7584"/>
    <w:rsid w:val="00BE012C"/>
    <w:rsid w:val="00BE1210"/>
    <w:rsid w:val="00BE29F2"/>
    <w:rsid w:val="00BE67A5"/>
    <w:rsid w:val="00BF5B90"/>
    <w:rsid w:val="00C03CBC"/>
    <w:rsid w:val="00C04F00"/>
    <w:rsid w:val="00C05D1D"/>
    <w:rsid w:val="00C06929"/>
    <w:rsid w:val="00C2539F"/>
    <w:rsid w:val="00C27C8E"/>
    <w:rsid w:val="00C367CA"/>
    <w:rsid w:val="00C36FD1"/>
    <w:rsid w:val="00C37D31"/>
    <w:rsid w:val="00C44112"/>
    <w:rsid w:val="00C44A37"/>
    <w:rsid w:val="00C52806"/>
    <w:rsid w:val="00C645BE"/>
    <w:rsid w:val="00C6651E"/>
    <w:rsid w:val="00C66EE9"/>
    <w:rsid w:val="00C67EE0"/>
    <w:rsid w:val="00C71BF2"/>
    <w:rsid w:val="00C74AFA"/>
    <w:rsid w:val="00C75895"/>
    <w:rsid w:val="00C80010"/>
    <w:rsid w:val="00C83DF6"/>
    <w:rsid w:val="00C84B16"/>
    <w:rsid w:val="00C850A6"/>
    <w:rsid w:val="00C8742B"/>
    <w:rsid w:val="00C92CA3"/>
    <w:rsid w:val="00CA01AB"/>
    <w:rsid w:val="00CA2FBB"/>
    <w:rsid w:val="00CA5735"/>
    <w:rsid w:val="00CA7CFC"/>
    <w:rsid w:val="00CB0181"/>
    <w:rsid w:val="00CB0513"/>
    <w:rsid w:val="00CB2E81"/>
    <w:rsid w:val="00CB641C"/>
    <w:rsid w:val="00CC1257"/>
    <w:rsid w:val="00CC188B"/>
    <w:rsid w:val="00CC4F74"/>
    <w:rsid w:val="00CC513C"/>
    <w:rsid w:val="00CC5BE2"/>
    <w:rsid w:val="00CD4973"/>
    <w:rsid w:val="00CD4C04"/>
    <w:rsid w:val="00CD5FAD"/>
    <w:rsid w:val="00CD74F0"/>
    <w:rsid w:val="00CD7E55"/>
    <w:rsid w:val="00CE013B"/>
    <w:rsid w:val="00CE0E27"/>
    <w:rsid w:val="00CE163E"/>
    <w:rsid w:val="00CE466A"/>
    <w:rsid w:val="00CE7A82"/>
    <w:rsid w:val="00CF05B1"/>
    <w:rsid w:val="00D10635"/>
    <w:rsid w:val="00D11427"/>
    <w:rsid w:val="00D1401E"/>
    <w:rsid w:val="00D15952"/>
    <w:rsid w:val="00D15FB6"/>
    <w:rsid w:val="00D230DC"/>
    <w:rsid w:val="00D24497"/>
    <w:rsid w:val="00D24993"/>
    <w:rsid w:val="00D446DA"/>
    <w:rsid w:val="00D4505C"/>
    <w:rsid w:val="00D453AC"/>
    <w:rsid w:val="00D45BF0"/>
    <w:rsid w:val="00D47E59"/>
    <w:rsid w:val="00D56BF2"/>
    <w:rsid w:val="00D5796D"/>
    <w:rsid w:val="00D57970"/>
    <w:rsid w:val="00D57F68"/>
    <w:rsid w:val="00D66B7B"/>
    <w:rsid w:val="00D66CA1"/>
    <w:rsid w:val="00D721EC"/>
    <w:rsid w:val="00D76248"/>
    <w:rsid w:val="00D84EE2"/>
    <w:rsid w:val="00D8721F"/>
    <w:rsid w:val="00DA36D9"/>
    <w:rsid w:val="00DA713F"/>
    <w:rsid w:val="00DB30AD"/>
    <w:rsid w:val="00DC0982"/>
    <w:rsid w:val="00DC4680"/>
    <w:rsid w:val="00DC4CE5"/>
    <w:rsid w:val="00DD04E9"/>
    <w:rsid w:val="00DD3547"/>
    <w:rsid w:val="00DD4107"/>
    <w:rsid w:val="00DD4C31"/>
    <w:rsid w:val="00DD4EA6"/>
    <w:rsid w:val="00DE170C"/>
    <w:rsid w:val="00DE3066"/>
    <w:rsid w:val="00DE7268"/>
    <w:rsid w:val="00DF1B8A"/>
    <w:rsid w:val="00E001C9"/>
    <w:rsid w:val="00E0184E"/>
    <w:rsid w:val="00E028A2"/>
    <w:rsid w:val="00E0645B"/>
    <w:rsid w:val="00E11793"/>
    <w:rsid w:val="00E11D25"/>
    <w:rsid w:val="00E142B3"/>
    <w:rsid w:val="00E20A3D"/>
    <w:rsid w:val="00E21942"/>
    <w:rsid w:val="00E24B9F"/>
    <w:rsid w:val="00E25232"/>
    <w:rsid w:val="00E25570"/>
    <w:rsid w:val="00E25B12"/>
    <w:rsid w:val="00E40019"/>
    <w:rsid w:val="00E50596"/>
    <w:rsid w:val="00E50B95"/>
    <w:rsid w:val="00E53FC5"/>
    <w:rsid w:val="00E55865"/>
    <w:rsid w:val="00E76F22"/>
    <w:rsid w:val="00E80130"/>
    <w:rsid w:val="00E85EA4"/>
    <w:rsid w:val="00E86305"/>
    <w:rsid w:val="00E94CD9"/>
    <w:rsid w:val="00EA3E30"/>
    <w:rsid w:val="00EB2C3F"/>
    <w:rsid w:val="00EB5346"/>
    <w:rsid w:val="00EB6A78"/>
    <w:rsid w:val="00EC0604"/>
    <w:rsid w:val="00EC2A7E"/>
    <w:rsid w:val="00EC4205"/>
    <w:rsid w:val="00ED0030"/>
    <w:rsid w:val="00ED1774"/>
    <w:rsid w:val="00ED7E5A"/>
    <w:rsid w:val="00EE3414"/>
    <w:rsid w:val="00EE5053"/>
    <w:rsid w:val="00EE5AB3"/>
    <w:rsid w:val="00EE6C1D"/>
    <w:rsid w:val="00EF03E0"/>
    <w:rsid w:val="00EF0A02"/>
    <w:rsid w:val="00EF2267"/>
    <w:rsid w:val="00EF26EE"/>
    <w:rsid w:val="00F206FE"/>
    <w:rsid w:val="00F258E0"/>
    <w:rsid w:val="00F26DC8"/>
    <w:rsid w:val="00F26E85"/>
    <w:rsid w:val="00F3047F"/>
    <w:rsid w:val="00F306D2"/>
    <w:rsid w:val="00F308F1"/>
    <w:rsid w:val="00F31C86"/>
    <w:rsid w:val="00F343B7"/>
    <w:rsid w:val="00F373B3"/>
    <w:rsid w:val="00F40DE4"/>
    <w:rsid w:val="00F414A1"/>
    <w:rsid w:val="00F4330E"/>
    <w:rsid w:val="00F44D4F"/>
    <w:rsid w:val="00F4514C"/>
    <w:rsid w:val="00F534BE"/>
    <w:rsid w:val="00F54F8A"/>
    <w:rsid w:val="00F604F8"/>
    <w:rsid w:val="00F6110D"/>
    <w:rsid w:val="00F616C8"/>
    <w:rsid w:val="00F61A52"/>
    <w:rsid w:val="00F64178"/>
    <w:rsid w:val="00F65289"/>
    <w:rsid w:val="00F6547C"/>
    <w:rsid w:val="00F65742"/>
    <w:rsid w:val="00F701BA"/>
    <w:rsid w:val="00F7621D"/>
    <w:rsid w:val="00F80198"/>
    <w:rsid w:val="00F80A19"/>
    <w:rsid w:val="00F84799"/>
    <w:rsid w:val="00F90B03"/>
    <w:rsid w:val="00F93B60"/>
    <w:rsid w:val="00FA5D48"/>
    <w:rsid w:val="00FA6DB6"/>
    <w:rsid w:val="00FB5BEF"/>
    <w:rsid w:val="00FB5DF4"/>
    <w:rsid w:val="00FB78B4"/>
    <w:rsid w:val="00FB7C37"/>
    <w:rsid w:val="00FC5051"/>
    <w:rsid w:val="00FD12A1"/>
    <w:rsid w:val="00FD3EA1"/>
    <w:rsid w:val="00FD6542"/>
    <w:rsid w:val="00FE29FA"/>
    <w:rsid w:val="00FE699B"/>
    <w:rsid w:val="00FF1102"/>
    <w:rsid w:val="00FF4C90"/>
    <w:rsid w:val="00FF7F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33318"/>
    <w:rPr>
      <w:sz w:val="24"/>
      <w:szCs w:val="24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3E2AF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bdr w:val="none" w:sz="0" w:space="0" w:color="auto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E2AF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bdr w:val="none" w:sz="0" w:space="0" w:color="auto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9D6BAA"/>
    <w:rPr>
      <w:u w:val="single"/>
    </w:rPr>
  </w:style>
  <w:style w:type="table" w:customStyle="1" w:styleId="TableNormal">
    <w:name w:val="Table Normal"/>
    <w:rsid w:val="009D6BA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-tteetbasdepage">
    <w:name w:val="En-tête et bas de page"/>
    <w:rsid w:val="009D6BAA"/>
    <w:pPr>
      <w:tabs>
        <w:tab w:val="right" w:pos="12960"/>
      </w:tabs>
    </w:pPr>
    <w:rPr>
      <w:rFonts w:ascii="Helvetica" w:hAnsi="Arial Unicode MS" w:cs="Arial Unicode MS"/>
      <w:color w:val="000000"/>
    </w:rPr>
  </w:style>
  <w:style w:type="paragraph" w:customStyle="1" w:styleId="Corps">
    <w:name w:val="Corps"/>
    <w:rsid w:val="009D6BAA"/>
    <w:rPr>
      <w:rFonts w:ascii="Helvetica" w:hAnsi="Arial Unicode MS" w:cs="Arial Unicode MS"/>
      <w:color w:val="000000"/>
      <w:sz w:val="24"/>
      <w:szCs w:val="24"/>
    </w:rPr>
  </w:style>
  <w:style w:type="paragraph" w:customStyle="1" w:styleId="Sous-section2">
    <w:name w:val="Sous-section 2"/>
    <w:next w:val="Corps"/>
    <w:rsid w:val="009D6BAA"/>
    <w:pPr>
      <w:keepNext/>
      <w:outlineLvl w:val="1"/>
    </w:pPr>
    <w:rPr>
      <w:rFonts w:ascii="Helvetica" w:hAnsi="Arial Unicode MS" w:cs="Arial Unicode MS"/>
      <w:b/>
      <w:bCs/>
      <w:color w:val="000000"/>
      <w:sz w:val="24"/>
      <w:szCs w:val="24"/>
    </w:rPr>
  </w:style>
  <w:style w:type="numbering" w:customStyle="1" w:styleId="List0">
    <w:name w:val="List 0"/>
    <w:basedOn w:val="Aucun"/>
    <w:rsid w:val="009D6BAA"/>
    <w:pPr>
      <w:numPr>
        <w:numId w:val="1"/>
      </w:numPr>
    </w:pPr>
  </w:style>
  <w:style w:type="numbering" w:customStyle="1" w:styleId="Aucun">
    <w:name w:val="Aucun"/>
    <w:rsid w:val="009D6BAA"/>
  </w:style>
  <w:style w:type="paragraph" w:customStyle="1" w:styleId="Puceducorpsdetexte">
    <w:name w:val="Puce du corps de texte"/>
    <w:rsid w:val="009D6BAA"/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Formatlibre">
    <w:name w:val="Format libre"/>
    <w:rsid w:val="009D6BAA"/>
    <w:rPr>
      <w:rFonts w:ascii="Helvetica" w:eastAsia="Helvetica" w:hAnsi="Helvetica" w:cs="Helvetica"/>
      <w:color w:val="000000"/>
      <w:sz w:val="24"/>
      <w:szCs w:val="24"/>
    </w:rPr>
  </w:style>
  <w:style w:type="numbering" w:customStyle="1" w:styleId="Lgal">
    <w:name w:val="Légal"/>
    <w:rsid w:val="009D6BAA"/>
    <w:pPr>
      <w:numPr>
        <w:numId w:val="2"/>
      </w:numPr>
    </w:pPr>
  </w:style>
  <w:style w:type="numbering" w:customStyle="1" w:styleId="List1">
    <w:name w:val="List 1"/>
    <w:basedOn w:val="Puce"/>
    <w:rsid w:val="009D6BAA"/>
    <w:pPr>
      <w:numPr>
        <w:numId w:val="3"/>
      </w:numPr>
    </w:pPr>
  </w:style>
  <w:style w:type="numbering" w:customStyle="1" w:styleId="Puce">
    <w:name w:val="Puce"/>
    <w:rsid w:val="009D6BAA"/>
  </w:style>
  <w:style w:type="paragraph" w:customStyle="1" w:styleId="Styledetableau1">
    <w:name w:val="Style de tableau 1"/>
    <w:rsid w:val="009D6BAA"/>
    <w:rPr>
      <w:rFonts w:ascii="Helvetica" w:hAnsi="Arial Unicode MS" w:cs="Arial Unicode MS"/>
      <w:b/>
      <w:bCs/>
      <w:color w:val="000000"/>
    </w:rPr>
  </w:style>
  <w:style w:type="paragraph" w:customStyle="1" w:styleId="Styledetableau2">
    <w:name w:val="Style de tableau 2"/>
    <w:rsid w:val="009D6BAA"/>
    <w:rPr>
      <w:rFonts w:ascii="Helvetica" w:eastAsia="Helvetica" w:hAnsi="Helvetica" w:cs="Helvetica"/>
      <w:color w:val="000000"/>
    </w:rPr>
  </w:style>
  <w:style w:type="numbering" w:customStyle="1" w:styleId="Liste21">
    <w:name w:val="Liste 21"/>
    <w:basedOn w:val="Puce"/>
    <w:rsid w:val="009D6BAA"/>
    <w:pPr>
      <w:numPr>
        <w:numId w:val="4"/>
      </w:numPr>
    </w:pPr>
  </w:style>
  <w:style w:type="paragraph" w:styleId="En-tte">
    <w:name w:val="header"/>
    <w:basedOn w:val="Normal"/>
    <w:link w:val="En-tteCar"/>
    <w:uiPriority w:val="99"/>
    <w:unhideWhenUsed/>
    <w:rsid w:val="009867B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867B4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9867B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867B4"/>
    <w:rPr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867B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67B4"/>
    <w:rPr>
      <w:rFonts w:ascii="Lucida Grande" w:hAnsi="Lucida Grande" w:cs="Lucida Grande"/>
      <w:sz w:val="18"/>
      <w:szCs w:val="18"/>
      <w:lang w:val="en-US" w:eastAsia="en-US"/>
    </w:rPr>
  </w:style>
  <w:style w:type="paragraph" w:styleId="Paragraphedeliste">
    <w:name w:val="List Paragraph"/>
    <w:basedOn w:val="Normal"/>
    <w:uiPriority w:val="34"/>
    <w:qFormat/>
    <w:rsid w:val="00FD3EA1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3E2AFE"/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bdr w:val="none" w:sz="0" w:space="0" w:color="auto"/>
      <w:lang w:eastAsia="en-US"/>
    </w:rPr>
  </w:style>
  <w:style w:type="character" w:customStyle="1" w:styleId="Titre2Car">
    <w:name w:val="Titre 2 Car"/>
    <w:basedOn w:val="Policepardfaut"/>
    <w:link w:val="Titre2"/>
    <w:uiPriority w:val="9"/>
    <w:rsid w:val="003E2AFE"/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bdr w:val="none" w:sz="0" w:space="0" w:color="auto"/>
      <w:lang w:eastAsia="en-US"/>
    </w:rPr>
  </w:style>
  <w:style w:type="paragraph" w:customStyle="1" w:styleId="1Titredocument">
    <w:name w:val="(1) Titre document"/>
    <w:rsid w:val="003E2AF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/>
      <w:jc w:val="center"/>
    </w:pPr>
    <w:rPr>
      <w:rFonts w:ascii="Arial Bold" w:eastAsia="ヒラギノ角ゴ Pro W3" w:hAnsi="Arial Bold"/>
      <w:color w:val="343434"/>
      <w:spacing w:val="14"/>
      <w:sz w:val="36"/>
      <w:bdr w:val="none" w:sz="0" w:space="0" w:color="auto"/>
    </w:rPr>
  </w:style>
  <w:style w:type="table" w:customStyle="1" w:styleId="Tableausimple11">
    <w:name w:val="Tableau simple 11"/>
    <w:basedOn w:val="TableauNormal"/>
    <w:uiPriority w:val="41"/>
    <w:rsid w:val="003E2AFE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auGrille1Clair1">
    <w:name w:val="Tableau Grille 1 Clair1"/>
    <w:basedOn w:val="TableauNormal"/>
    <w:uiPriority w:val="46"/>
    <w:rsid w:val="003E2AFE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1Clair-Accentuation11">
    <w:name w:val="Tableau Grille 1 Clair - Accentuation 11"/>
    <w:basedOn w:val="TableauNormal"/>
    <w:uiPriority w:val="46"/>
    <w:rsid w:val="003E2AFE"/>
    <w:tblPr>
      <w:tblStyleRowBandSize w:val="1"/>
      <w:tblStyleColBandSize w:val="1"/>
      <w:tblInd w:w="0" w:type="dxa"/>
      <w:tblBorders>
        <w:top w:val="single" w:sz="4" w:space="0" w:color="B6D6E9" w:themeColor="accent1" w:themeTint="66"/>
        <w:left w:val="single" w:sz="4" w:space="0" w:color="B6D6E9" w:themeColor="accent1" w:themeTint="66"/>
        <w:bottom w:val="single" w:sz="4" w:space="0" w:color="B6D6E9" w:themeColor="accent1" w:themeTint="66"/>
        <w:right w:val="single" w:sz="4" w:space="0" w:color="B6D6E9" w:themeColor="accent1" w:themeTint="66"/>
        <w:insideH w:val="single" w:sz="4" w:space="0" w:color="B6D6E9" w:themeColor="accent1" w:themeTint="66"/>
        <w:insideV w:val="single" w:sz="4" w:space="0" w:color="B6D6E9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1C2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1C2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21">
    <w:name w:val="Tableau Grille 21"/>
    <w:basedOn w:val="TableauNormal"/>
    <w:uiPriority w:val="47"/>
    <w:rsid w:val="003E2AFE"/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auGrille2-Accentuation11">
    <w:name w:val="Tableau Grille 2 - Accentuation 11"/>
    <w:basedOn w:val="TableauNormal"/>
    <w:uiPriority w:val="47"/>
    <w:rsid w:val="003E2AFE"/>
    <w:tblPr>
      <w:tblStyleRowBandSize w:val="1"/>
      <w:tblStyleColBandSize w:val="1"/>
      <w:tblInd w:w="0" w:type="dxa"/>
      <w:tblBorders>
        <w:top w:val="single" w:sz="2" w:space="0" w:color="91C2DE" w:themeColor="accent1" w:themeTint="99"/>
        <w:bottom w:val="single" w:sz="2" w:space="0" w:color="91C2DE" w:themeColor="accent1" w:themeTint="99"/>
        <w:insideH w:val="single" w:sz="2" w:space="0" w:color="91C2DE" w:themeColor="accent1" w:themeTint="99"/>
        <w:insideV w:val="single" w:sz="2" w:space="0" w:color="91C2DE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1C2D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1C2D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AF4" w:themeFill="accent1" w:themeFillTint="33"/>
      </w:tcPr>
    </w:tblStylePr>
    <w:tblStylePr w:type="band1Horz">
      <w:tblPr/>
      <w:tcPr>
        <w:shd w:val="clear" w:color="auto" w:fill="DAEAF4" w:themeFill="accent1" w:themeFillTint="33"/>
      </w:tcPr>
    </w:tblStylePr>
  </w:style>
  <w:style w:type="table" w:styleId="Grilledutableau">
    <w:name w:val="Table Grid"/>
    <w:basedOn w:val="TableauNormal"/>
    <w:uiPriority w:val="59"/>
    <w:rsid w:val="000614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9628B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EastAsia"/>
      <w:bdr w:val="none" w:sz="0" w:space="0" w:color="auto"/>
      <w:lang w:eastAsia="fr-FR"/>
    </w:rPr>
  </w:style>
  <w:style w:type="paragraph" w:styleId="Sous-titre">
    <w:name w:val="Subtitle"/>
    <w:basedOn w:val="Paragraphedeliste"/>
    <w:next w:val="Normal"/>
    <w:link w:val="Sous-titreCar"/>
    <w:uiPriority w:val="11"/>
    <w:qFormat/>
    <w:rsid w:val="009B0A85"/>
    <w:pPr>
      <w:numPr>
        <w:numId w:val="6"/>
      </w:numPr>
      <w:spacing w:before="360"/>
    </w:pPr>
    <w:rPr>
      <w:rFonts w:ascii="Arial" w:hAnsi="Arial" w:cs="Arial"/>
      <w:b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9B0A85"/>
    <w:rPr>
      <w:rFonts w:ascii="Arial" w:hAnsi="Arial" w:cs="Arial"/>
      <w:b/>
      <w:sz w:val="28"/>
      <w:szCs w:val="28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40472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0472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0472E"/>
    <w:rPr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0472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0472E"/>
    <w:rPr>
      <w:b/>
      <w:bCs/>
      <w:lang w:val="en-US" w:eastAsia="en-US"/>
    </w:rPr>
  </w:style>
  <w:style w:type="character" w:styleId="Numrodepage">
    <w:name w:val="page number"/>
    <w:basedOn w:val="Policepardfaut"/>
    <w:uiPriority w:val="99"/>
    <w:semiHidden/>
    <w:unhideWhenUsed/>
    <w:rsid w:val="00182B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967320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0254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6596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8938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5815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oter" Target="footer2.xml" /><Relationship Id="rId5" Type="http://schemas.openxmlformats.org/officeDocument/2006/relationships/webSettings" Target="webSettings.xml" /><Relationship Id="rId10" Type="http://schemas.openxmlformats.org/officeDocument/2006/relationships/header" Target="header2.xml" /><Relationship Id="rId4" Type="http://schemas.openxmlformats.org/officeDocument/2006/relationships/settings" Target="settings.xml" /><Relationship Id="rId9" Type="http://schemas.openxmlformats.org/officeDocument/2006/relationships/footer" Target="footer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>
          <a:alpha val="0"/>
        </a:srgbClr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7510E80-E106-4B46-9402-D23DC3273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3</Pages>
  <Words>697</Words>
  <Characters>3835</Characters>
  <Application>Microsoft Office Word</Application>
  <DocSecurity>0</DocSecurity>
  <Lines>31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TOTAL</Company>
  <LinksUpToDate>false</LinksUpToDate>
  <CharactersWithSpaces>4523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 BACHOUE</dc:creator>
  <cp:lastModifiedBy>J0023432</cp:lastModifiedBy>
  <cp:revision>357</cp:revision>
  <cp:lastPrinted>2016-08-08T12:58:00Z</cp:lastPrinted>
  <dcterms:created xsi:type="dcterms:W3CDTF">2016-08-08T14:38:00Z</dcterms:created>
  <dcterms:modified xsi:type="dcterms:W3CDTF">2017-03-23T16:15:00Z</dcterms:modified>
</cp:coreProperties>
</file>