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A59" w:rsidRDefault="00027A59" w:rsidP="00C74AFA">
      <w:pPr>
        <w:pStyle w:val="Corps"/>
        <w:rPr>
          <w:rFonts w:ascii="Arial" w:hAnsi="Arial" w:cs="Arial"/>
          <w:b/>
          <w:bCs/>
          <w:sz w:val="48"/>
          <w:szCs w:val="48"/>
        </w:rPr>
      </w:pPr>
    </w:p>
    <w:p w:rsidR="003A3959" w:rsidRDefault="006E3A70" w:rsidP="00C74AFA">
      <w:pPr>
        <w:pStyle w:val="Corps"/>
        <w:rPr>
          <w:rFonts w:ascii="Arial" w:hAnsi="Arial" w:cs="Arial"/>
          <w:b/>
          <w:bCs/>
          <w:sz w:val="48"/>
          <w:szCs w:val="48"/>
        </w:rPr>
        <w:bidi w:val="1"/>
      </w:pPr>
      <w:r>
        <w:rPr>
          <w:rFonts w:ascii="Arial" w:cs="Arial" w:hAnsi="Arial"/>
          <w:sz w:val="48"/>
          <w:szCs w:val="48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أمن المعلومات وأمن الانتقالات</w:t>
      </w:r>
    </w:p>
    <w:p w:rsidR="00C74AFA" w:rsidRPr="00957ABE" w:rsidRDefault="00C74AFA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  <w:bidiVisual/>
      </w:tblPr>
      <w:tblGrid>
        <w:gridCol w:w="9923"/>
      </w:tblGrid>
      <w:tr w:rsidR="00A068EE" w:rsidRPr="00957ABE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957ABE" w:rsidRDefault="00C74AFA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  <w:bidi w:val="1"/>
            </w:pPr>
            <w:r>
              <w:rPr>
                <w:rFonts w:ascii="Arial" w:cs="Arial" w:hAnsi="Arial"/>
                <w:lang w:bidi="ar"/>
                <w:b w:val="1"/>
                <w:bCs w:val="1"/>
                <w:i w:val="0"/>
                <w:iCs w:val="0"/>
                <w:u w:val="single"/>
                <w:vertAlign w:val="baseline"/>
                <w:rtl w:val="1"/>
              </w:rPr>
              <w:t xml:space="preserve">تذكير بأهداف هذه الوحدة:</w:t>
            </w:r>
          </w:p>
          <w:p w:rsidR="00B8283D" w:rsidRPr="003E2AFE" w:rsidRDefault="00C74AFA" w:rsidP="00B8283D">
            <w:pPr>
              <w:pStyle w:val="Paragraphedeliste"/>
              <w:ind w:left="0"/>
              <w:rPr>
                <w:rFonts w:ascii="Arial" w:hAnsi="Arial" w:cs="Arial"/>
              </w:rPr>
              <w:bidi w:val="1"/>
            </w:pP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في نهاية هذه الوحدة، سوف يكون المشاركون قد تمكنوا مما يلي:</w:t>
            </w:r>
          </w:p>
          <w:p w:rsidR="0061614D" w:rsidRPr="00773524" w:rsidRDefault="0061614D" w:rsidP="0061614D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Arial" w:hAnsi="Arial" w:cs="Arial"/>
                <w:color w:val="000000" w:themeColor="text1"/>
              </w:rPr>
              <w:bidi w:val="1"/>
            </w:pPr>
            <w:r>
              <w:rPr>
                <w:rFonts w:ascii="Arial" w:cs="Arial" w:hAnsi="Arial"/>
                <w:color w:val="000000" w:themeColor="text1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معرفة المخاطر الرئيسية المتعلقة بأمن المعلومات في أنشطة المكاتب</w:t>
            </w:r>
          </w:p>
          <w:p w:rsidR="00D230DC" w:rsidRPr="00DF7871" w:rsidRDefault="0061614D" w:rsidP="0061614D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Arial" w:hAnsi="Arial" w:cs="Arial"/>
              </w:rPr>
              <w:bidi w:val="1"/>
            </w:pPr>
            <w:r>
              <w:rPr>
                <w:rFonts w:ascii="Arial" w:cs="Arial" w:hAnsi="Arial"/>
                <w:color w:val="000000" w:themeColor="text1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معرفة المخاطر الرئيسية لأمن السفر والمهام في الخارج والقدرة على الحصول على معلومات بشأن الاستعدادات الخاصة المطلوب اتخاذها وفقًا لوجهة الانتقالات.</w:t>
            </w:r>
          </w:p>
        </w:tc>
      </w:tr>
    </w:tbl>
    <w:p w:rsidR="003A3959" w:rsidRDefault="003A3959" w:rsidP="001A61CA">
      <w:pPr>
        <w:pStyle w:val="Corps"/>
        <w:spacing w:after="120"/>
        <w:rPr>
          <w:rFonts w:ascii="Arial" w:hAnsi="Arial" w:cs="Arial"/>
          <w:bCs/>
          <w:color w:val="353535"/>
        </w:rPr>
      </w:pPr>
    </w:p>
    <w:p w:rsidR="00C74AFA" w:rsidRPr="00C74AFA" w:rsidRDefault="00C74AFA" w:rsidP="00111C8E">
      <w:pPr>
        <w:pStyle w:val="Corps"/>
        <w:spacing w:after="120"/>
        <w:jc w:val="both"/>
        <w:rPr>
          <w:rFonts w:ascii="Arial" w:hAnsi="Arial" w:cs="Arial"/>
          <w:bCs/>
          <w:color w:val="353535"/>
        </w:rPr>
        <w:bidi w:val="1"/>
      </w:pPr>
      <w:r>
        <w:rPr>
          <w:rFonts w:ascii="Arial" w:cs="Arial" w:hAnsi="Arial"/>
          <w:color w:val="35353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تمثل هذه الوثيقة دليلاً لمدير الجلسة. </w:t>
      </w:r>
      <w:r>
        <w:rPr>
          <w:rFonts w:ascii="Arial" w:cs="Arial" w:hAnsi="Arial"/>
          <w:color w:val="35353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ويمكنكم متابعتها لأنها تحتوي على جميع العناصر التي تساعدكم على تنشيط مثل هذه الوحدة، أي التعليمات الخاصة بالتمارين، والمراجع الخاصة بملف </w:t>
      </w:r>
      <w:r>
        <w:rPr>
          <w:rFonts w:ascii="Arial" w:cs="Arial" w:hAnsi="Arial"/>
          <w:color w:val="353535"/>
          <w:b w:val="0"/>
          <w:bCs w:val="0"/>
          <w:i w:val="0"/>
          <w:iCs w:val="0"/>
          <w:u w:val="none"/>
          <w:vertAlign w:val="baseline"/>
          <w:rtl w:val="0"/>
        </w:rPr>
        <w:t xml:space="preserve">PowerPoint</w:t>
      </w:r>
      <w:r>
        <w:rPr>
          <w:rFonts w:ascii="Arial" w:cs="Arial" w:hAnsi="Arial"/>
          <w:color w:val="35353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المُرافق و/ أو الموارد المختلفة، مثل الأفلام وبرامج التعلم الإلكتروني، والأسئلة التي يتم طرحها على المشاركين، والتمارين التي ينبغي تنفيذها، عند الاقتضاء.</w:t>
      </w:r>
    </w:p>
    <w:p w:rsidR="001A61CA" w:rsidRDefault="001A61CA" w:rsidP="001A61CA">
      <w:pPr>
        <w:pStyle w:val="Corps"/>
        <w:spacing w:after="120"/>
        <w:rPr>
          <w:rFonts w:ascii="Arial" w:hAnsi="Arial" w:cs="Arial"/>
          <w:b/>
          <w:bCs/>
          <w:color w:val="353535"/>
        </w:rPr>
      </w:pPr>
    </w:p>
    <w:p w:rsidR="00A10B3D" w:rsidRPr="00C74AFA" w:rsidRDefault="00C74AFA" w:rsidP="001A61CA">
      <w:pPr>
        <w:pStyle w:val="Corps"/>
        <w:spacing w:after="120"/>
        <w:rPr>
          <w:rFonts w:ascii="Arial" w:hAnsi="Arial" w:cs="Arial"/>
          <w:b/>
          <w:bCs/>
          <w:color w:val="353535"/>
        </w:rPr>
        <w:bidi w:val="1"/>
      </w:pPr>
      <w:r>
        <w:rPr>
          <w:rFonts w:ascii="Arial" w:cs="Arial" w:hAnsi="Arial"/>
          <w:color w:val="000000" w:themeColor="text1"/>
          <w:lang w:bidi="ar"/>
          <w:b w:val="1"/>
          <w:bCs w:val="1"/>
          <w:i w:val="0"/>
          <w:iCs w:val="0"/>
          <w:u w:val="single"/>
          <w:vertAlign w:val="baseline"/>
          <w:rtl w:val="1"/>
        </w:rPr>
        <w:t xml:space="preserve">تقدير المدة الزمنية:</w:t>
      </w:r>
      <w:r>
        <w:rPr>
          <w:rFonts w:ascii="Arial" w:cs="Arial" w:hAnsi="Arial"/>
          <w:color w:val="000000" w:themeColor="text1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</w:t>
      </w:r>
      <w:r>
        <w:rPr>
          <w:rFonts w:ascii="Arial" w:cs="Arial" w:hAnsi="Arial"/>
          <w:color w:val="35353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50 دقيقة (أو ساعتين و50 دقيقة مع برنامجي التعليم الإلكتروني)</w:t>
      </w:r>
    </w:p>
    <w:p w:rsidR="009270CB" w:rsidRPr="00957ABE" w:rsidRDefault="009270CB" w:rsidP="001A61CA">
      <w:pPr>
        <w:spacing w:after="120"/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62635E" w:rsidRPr="00B44444" w:rsidRDefault="00B44444" w:rsidP="001A61CA">
      <w:pPr>
        <w:spacing w:after="120"/>
        <w:outlineLvl w:val="0"/>
        <w:rPr>
          <w:rFonts w:ascii="Arial" w:hAnsi="Arial" w:cs="Arial"/>
          <w:b/>
          <w:bCs/>
          <w:color w:val="000000"/>
        </w:rPr>
        <w:bidi w:val="1"/>
      </w:pPr>
      <w:r>
        <w:rPr>
          <w:rFonts w:ascii="Arial" w:cs="Arial" w:hAnsi="Arial"/>
          <w:color w:val="000000"/>
          <w:lang w:bidi="ar"/>
          <w:b w:val="1"/>
          <w:bCs w:val="1"/>
          <w:i w:val="0"/>
          <w:iCs w:val="0"/>
          <w:u w:val="single"/>
          <w:vertAlign w:val="baseline"/>
          <w:rtl w:val="1"/>
        </w:rPr>
        <w:t xml:space="preserve">الأساليب التعليمية</w:t>
      </w:r>
      <w:r>
        <w:rPr>
          <w:rFonts w:ascii="Arial" w:cs="Arial" w:hAnsi="Arial"/>
          <w:color w:val="00000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:</w:t>
      </w:r>
      <w:r>
        <w:rPr>
          <w:rFonts w:ascii="Arial" w:cs="Arial" w:hAnsi="Arial"/>
          <w:color w:val="000000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</w:t>
      </w: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تقديم المشاركين بشكل شخصي.</w:t>
      </w:r>
    </w:p>
    <w:p w:rsidR="001A61CA" w:rsidRDefault="001A61CA" w:rsidP="001A61CA">
      <w:pPr>
        <w:spacing w:after="120"/>
        <w:jc w:val="both"/>
        <w:rPr>
          <w:rFonts w:ascii="Arial" w:hAnsi="Arial" w:cs="Arial"/>
        </w:rPr>
      </w:pPr>
    </w:p>
    <w:p w:rsidR="00C37D31" w:rsidRDefault="00C37D31" w:rsidP="001A61CA">
      <w:pPr>
        <w:spacing w:after="120"/>
        <w:outlineLvl w:val="0"/>
        <w:rPr>
          <w:rFonts w:ascii="Arial" w:hAnsi="Arial" w:cs="Arial"/>
          <w:bCs/>
          <w:color w:val="000000"/>
        </w:rPr>
        <w:bidi w:val="1"/>
      </w:pPr>
      <w:r>
        <w:rPr>
          <w:rFonts w:ascii="Arial" w:cs="Arial" w:hAnsi="Arial"/>
          <w:color w:val="000000"/>
          <w:lang w:bidi="ar"/>
          <w:b w:val="1"/>
          <w:bCs w:val="1"/>
          <w:i w:val="0"/>
          <w:iCs w:val="0"/>
          <w:u w:val="single"/>
          <w:vertAlign w:val="baseline"/>
          <w:rtl w:val="1"/>
        </w:rPr>
        <w:t xml:space="preserve">المتطلبات:</w:t>
      </w:r>
      <w:r>
        <w:rPr>
          <w:rFonts w:ascii="Arial" w:cs="Arial" w:hAnsi="Arial"/>
          <w:color w:val="000000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لا يوجد. </w:t>
      </w:r>
    </w:p>
    <w:p w:rsidR="0014226A" w:rsidRPr="0014226A" w:rsidRDefault="0014226A" w:rsidP="00111C8E">
      <w:pPr>
        <w:pStyle w:val="Corps"/>
        <w:jc w:val="both"/>
        <w:rPr>
          <w:rFonts w:ascii="Arial" w:hAnsi="Arial" w:cs="Arial"/>
          <w:color w:val="000000" w:themeColor="text1"/>
        </w:rPr>
        <w:bidi w:val="1"/>
      </w:pPr>
      <w:r>
        <w:rPr>
          <w:rFonts w:ascii="Arial" w:cs="Arial" w:hAnsi="Arial"/>
          <w:color w:val="000000" w:themeColor="text1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انتبه: هناك وحدات للتعليم الإلكتروني تخص أمن المعلومة (4 في سبتمبر) سوف تصدر، ويمكن أن تحل محل هذه الوحدة (بالنسبة إلى جزء أمن المعلومات).</w:t>
      </w:r>
    </w:p>
    <w:p w:rsidR="0014226A" w:rsidRPr="00111C8E" w:rsidRDefault="0014226A" w:rsidP="00111C8E">
      <w:pPr>
        <w:pStyle w:val="Corps"/>
        <w:jc w:val="both"/>
        <w:rPr>
          <w:rFonts w:ascii="Arial" w:hAnsi="Arial" w:cs="Arial"/>
          <w:color w:val="000000" w:themeColor="text1"/>
        </w:rPr>
        <w:bidi w:val="1"/>
      </w:pPr>
      <w:r>
        <w:rPr>
          <w:rFonts w:ascii="Arial" w:cs="Arial" w:hAnsi="Arial"/>
          <w:color w:val="000000" w:themeColor="text1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مواضيعها: </w:t>
      </w:r>
      <w:r>
        <w:rPr>
          <w:rFonts w:ascii="Arial" w:cs="Arial" w:hAnsi="Arial"/>
          <w:color w:val="000000" w:themeColor="text1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اكتشاف المعلومات السرية ومواجهة تصيدها، وإدارة الوسائط القابلة للإزالة، وحماية المعلومات أثناء الانتقالات، والحماية من أخطار الإنترنت.</w:t>
      </w:r>
    </w:p>
    <w:p w:rsidR="005D47CB" w:rsidRDefault="005D47CB" w:rsidP="005D47CB">
      <w:pPr>
        <w:spacing w:after="120"/>
        <w:jc w:val="both"/>
        <w:rPr>
          <w:rFonts w:ascii="Arial" w:hAnsi="Arial" w:cs="Arial"/>
        </w:rPr>
      </w:pPr>
    </w:p>
    <w:p w:rsidR="008C4232" w:rsidRPr="00E226AC" w:rsidRDefault="001A61CA" w:rsidP="008C4232">
      <w:pPr>
        <w:pStyle w:val="Sous-titre"/>
        <w:numPr>
          <w:ilvl w:val="0"/>
          <w:numId w:val="0"/>
        </w:numPr>
        <w:spacing w:before="0" w:after="120"/>
        <w:contextualSpacing w:val="0"/>
        <w:jc w:val="both"/>
        <w:rPr>
          <w:sz w:val="24"/>
          <w:szCs w:val="24"/>
          <w:u w:val="single"/>
        </w:rPr>
        <w:bidi w:val="1"/>
      </w:pPr>
      <w:r>
        <w:rPr>
          <w:sz w:val="24"/>
          <w:szCs w:val="24"/>
          <w:lang w:bidi="ar"/>
          <w:b w:val="1"/>
          <w:bCs w:val="1"/>
          <w:i w:val="0"/>
          <w:iCs w:val="0"/>
          <w:u w:val="single"/>
          <w:vertAlign w:val="baseline"/>
          <w:rtl w:val="1"/>
        </w:rPr>
        <w:t xml:space="preserve">نقاط جديرة بالاهتمام من أجل الإعداد للدورة:</w:t>
      </w:r>
    </w:p>
    <w:p w:rsidR="008C4232" w:rsidRDefault="008C4232" w:rsidP="008C4232">
      <w:pPr>
        <w:pStyle w:val="Sous-titre"/>
        <w:numPr>
          <w:ilvl w:val="0"/>
          <w:numId w:val="0"/>
        </w:numPr>
        <w:spacing w:before="0" w:after="120"/>
        <w:contextualSpacing w:val="0"/>
        <w:jc w:val="both"/>
        <w:rPr>
          <w:b w:val="0"/>
          <w:sz w:val="24"/>
          <w:szCs w:val="24"/>
        </w:rPr>
        <w:bidi w:val="1"/>
      </w:pPr>
      <w:r>
        <w:rPr>
          <w:sz w:val="24"/>
          <w:szCs w:val="24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قبل البدء في تنشيط هذه الوحدة، ننصحك بالتأكيد على النقاط التالية:</w:t>
      </w:r>
    </w:p>
    <w:p w:rsidR="00857620" w:rsidRPr="00B66726" w:rsidRDefault="00857620" w:rsidP="00A36447">
      <w:pPr>
        <w:pStyle w:val="Paragraphedeliste"/>
        <w:numPr>
          <w:ilvl w:val="0"/>
          <w:numId w:val="27"/>
        </w:numPr>
        <w:rPr>
          <w:rFonts w:ascii="Arial" w:hAnsi="Arial" w:cs="Arial"/>
          <w:color w:val="000000" w:themeColor="text1"/>
        </w:rPr>
        <w:bidi w:val="1"/>
      </w:pP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توافر عدد كافٍ من </w:t>
      </w:r>
      <w:r>
        <w:rPr>
          <w:rFonts w:ascii="Arial" w:cs="Arial" w:hAnsi="Arial"/>
          <w:color w:val="000000" w:themeColor="text1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من كتيب "أمني، صحتي المهنية" من أجل المشاركين.</w:t>
      </w:r>
      <w:r>
        <w:rPr>
          <w:rFonts w:ascii="Arial" w:cs="Arial" w:hAnsi="Arial"/>
          <w:color w:val="000000" w:themeColor="text1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</w:p>
    <w:p w:rsidR="00E226AC" w:rsidRDefault="003C1B7A" w:rsidP="00E226AC">
      <w:pPr>
        <w:pStyle w:val="Paragraphedeliste"/>
        <w:numPr>
          <w:ilvl w:val="0"/>
          <w:numId w:val="27"/>
        </w:numPr>
        <w:rPr>
          <w:rFonts w:ascii="Arial" w:hAnsi="Arial" w:cs="Arial"/>
          <w:color w:val="000000" w:themeColor="text1"/>
        </w:rPr>
        <w:bidi w:val="1"/>
      </w:pPr>
      <w:r>
        <w:rPr>
          <w:rFonts w:ascii="Arial" w:cs="Arial" w:hAnsi="Arial"/>
          <w:color w:val="000000" w:themeColor="text1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الدخول على برنامج التعلم الإلكتروني "حفظ الوثائق"</w:t>
      </w:r>
    </w:p>
    <w:p w:rsidR="0014226A" w:rsidRPr="00E226AC" w:rsidRDefault="0014226A" w:rsidP="00E226AC">
      <w:pPr>
        <w:pStyle w:val="Paragraphedeliste"/>
        <w:numPr>
          <w:ilvl w:val="0"/>
          <w:numId w:val="27"/>
        </w:numPr>
        <w:rPr>
          <w:rFonts w:ascii="Arial" w:hAnsi="Arial" w:cs="Arial"/>
          <w:color w:val="000000" w:themeColor="text1"/>
        </w:rPr>
        <w:bidi w:val="1"/>
      </w:pPr>
      <w:r>
        <w:rPr>
          <w:rFonts w:ascii="Arial" w:cs="Arial" w:hAnsi="Arial"/>
          <w:color w:val="000000" w:themeColor="text1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برنامج التعلم الإلكتروني "</w:t>
      </w:r>
      <w:r>
        <w:rPr>
          <w:rFonts w:ascii="Arial" w:cs="Arial" w:hAnsi="Arial"/>
          <w:color w:val="000000" w:themeColor="text1"/>
          <w:b w:val="0"/>
          <w:bCs w:val="0"/>
          <w:i w:val="0"/>
          <w:iCs w:val="0"/>
          <w:u w:val="none"/>
          <w:vertAlign w:val="baseline"/>
          <w:rtl w:val="0"/>
        </w:rPr>
        <w:t xml:space="preserve">Travel Security</w:t>
      </w:r>
      <w:r>
        <w:rPr>
          <w:rFonts w:ascii="Arial" w:cs="Arial" w:hAnsi="Arial"/>
          <w:color w:val="000000" w:themeColor="text1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" هو باللغة الإنجليزية. </w:t>
      </w:r>
    </w:p>
    <w:p w:rsidR="00111C8E" w:rsidRDefault="00111C8E">
      <w:pPr>
        <w:rPr>
          <w:rFonts w:ascii="Arial" w:hAnsi="Arial" w:cs="Arial"/>
          <w:b/>
          <w:bCs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b w:val="1"/>
          <w:bCs w:val="1"/>
          <w:i w:val="0"/>
          <w:iCs w:val="0"/>
          <w:u w:val="none"/>
          <w:vertAlign w:val="baseline"/>
          <w:rtl w:val="0"/>
        </w:rPr>
        <w:br w:type="page"/>
      </w:r>
    </w:p>
    <w:p w:rsidR="006660AB" w:rsidRDefault="00D10635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استقبال المشاركين:</w:t>
      </w: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</w:t>
      </w:r>
    </w:p>
    <w:p w:rsidR="006660AB" w:rsidRDefault="006660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096C1B" w:rsidRPr="00530367" w:rsidRDefault="003A3959" w:rsidP="00D106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مرحبًا بكم في هذه الوحدة، التي تتناول المخاطر المرتبطة بأمن المعلومات وكذلك بالانتقالات والمهام، خصوصًا في الخارج.</w:t>
      </w:r>
    </w:p>
    <w:p w:rsidR="006660AB" w:rsidRDefault="00B71CAB" w:rsidP="00D106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في البداية، دعونا نبحث معًا في أهداف هذه الوحدة، وكيفية سيرها.</w:t>
      </w:r>
    </w:p>
    <w:p w:rsidR="00CA01AB" w:rsidRPr="00530367" w:rsidRDefault="00CA01AB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اعرض الشريحة رقم 2.</w:t>
      </w:r>
    </w:p>
    <w:p w:rsidR="00B71CAB" w:rsidRPr="00530367" w:rsidRDefault="00B71CAB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</w:p>
    <w:p w:rsidR="00EE6013" w:rsidRPr="00530367" w:rsidRDefault="00DF7871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سوف نرى معًا ما هي المخاطر الرئيسية للأمن في أنشطة المكاتب، والمخاطر الرئيسية لأمن السفر والمهام في الخارج. </w:t>
      </w: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وسوف نرى في النهاية كيف نستعلم عن الاستعدادات الخاصة المطلوب اتخاذها وفقًا لوجهات الانتقال.</w:t>
      </w:r>
    </w:p>
    <w:p w:rsidR="006660AB" w:rsidRDefault="00B71C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تأكد من أن المحتوى واضح للجميع.</w:t>
      </w:r>
    </w:p>
    <w:p w:rsidR="006660AB" w:rsidRDefault="006660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قُم بالإجابة عن الأسئلة المحتملة.</w:t>
      </w:r>
    </w:p>
    <w:p w:rsidR="002F1120" w:rsidRDefault="002F1120" w:rsidP="006660AB">
      <w:pPr>
        <w:pStyle w:val="Corps"/>
        <w:spacing w:after="120"/>
        <w:rPr>
          <w:rFonts w:ascii="Arial" w:hAnsi="Arial" w:cs="Arial"/>
          <w:bCs/>
          <w:color w:val="353535"/>
        </w:rPr>
      </w:pPr>
    </w:p>
    <w:p w:rsidR="00B500EF" w:rsidRDefault="00B500EF" w:rsidP="00B500E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5 دقائق</w:t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00:05</w:t>
      </w:r>
    </w:p>
    <w:p w:rsidR="00B71CAB" w:rsidRDefault="00B71CAB" w:rsidP="006660AB">
      <w:pPr>
        <w:pStyle w:val="Corps"/>
        <w:spacing w:after="120"/>
        <w:rPr>
          <w:rFonts w:ascii="Arial" w:hAnsi="Arial" w:cs="Arial"/>
          <w:bCs/>
          <w:color w:val="353535"/>
        </w:rPr>
      </w:pPr>
    </w:p>
    <w:p w:rsidR="006515B1" w:rsidRPr="00332C8F" w:rsidRDefault="006515B1" w:rsidP="00332C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الدورة الأولى:</w:t>
      </w: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</w:t>
      </w:r>
    </w:p>
    <w:p w:rsidR="00F65289" w:rsidRPr="00DF7871" w:rsidRDefault="00F65289" w:rsidP="00B71CAB">
      <w:pPr>
        <w:widowControl w:val="0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jc w:val="both"/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</w:rPr>
        <w:bidi w:val="1"/>
      </w:pPr>
      <w:r>
        <w:rPr>
          <w:rFonts w:ascii="Arial" w:cs="Arial" w:hAnsi="Arial"/>
          <w:color w:val="A6A6A6" w:themeColor="background1" w:themeShade="A6"/>
          <w:sz w:val="22"/>
          <w:szCs w:val="22"/>
          <w:lang w:bidi="ar"/>
          <w:b w:val="1"/>
          <w:bCs w:val="1"/>
          <w:i w:val="1"/>
          <w:iCs w:val="1"/>
          <w:u w:val="none"/>
          <w:vertAlign w:val="baseline"/>
          <w:rtl w:val="1"/>
        </w:rPr>
        <w:t xml:space="preserve">هدف هذه الدورة</w:t>
      </w:r>
      <w:r>
        <w:rPr>
          <w:rFonts w:ascii="Arial" w:cs="Arial" w:hAnsi="Arial"/>
          <w:color w:val="A6A6A6" w:themeColor="background1" w:themeShade="A6"/>
          <w:sz w:val="22"/>
          <w:szCs w:val="22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: لقد فهم المشاركون أن المخاطر المرتبطة بأمن المعلومات متعددة وكبيرة.</w:t>
      </w:r>
    </w:p>
    <w:p w:rsidR="00F65289" w:rsidRDefault="00F65289" w:rsidP="006660AB">
      <w:pPr>
        <w:pStyle w:val="Corps"/>
        <w:spacing w:after="120"/>
        <w:rPr>
          <w:rFonts w:ascii="Arial" w:hAnsi="Arial" w:cs="Arial"/>
          <w:bCs/>
          <w:color w:val="353535"/>
        </w:rPr>
      </w:pPr>
    </w:p>
    <w:p w:rsidR="00B71CAB" w:rsidRPr="00111C8E" w:rsidRDefault="00530367" w:rsidP="00F65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اقترح عليكم أن نبدأ بأمن المعلومات، أو، لنكون أكثر دقة، عن الثروة المعلوماتية. </w:t>
      </w: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هل تعرفون تعريف ذلك؟</w:t>
      </w:r>
    </w:p>
    <w:p w:rsidR="00AC4D6A" w:rsidRDefault="00530367" w:rsidP="0088451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قُم بحث المشاركين على إعطاء تعريف، ثم التوضيح، إذا لزم الأمر، أن "الثروة المعلوماتية تتكون من </w:t>
      </w:r>
      <w:hyperlink r:id="rId8" w:history="1">
        <w:r>
          <w:rPr>
            <w:rStyle w:val="Lienhypertexte"/>
            <w:rFonts w:ascii="Arial" w:cs="Arial" w:hAnsi="Arial"/>
            <w:sz w:val="20"/>
            <w:szCs w:val="20"/>
            <w:lang w:bidi="ar"/>
            <w:b w:val="1"/>
            <w:bCs w:val="1"/>
            <w:i w:val="0"/>
            <w:iCs w:val="0"/>
            <w:u w:val="single"/>
            <w:vertAlign w:val="baseline"/>
            <w:rtl w:val="1"/>
          </w:rPr>
          <w:t xml:space="preserve">المعلومات</w:t>
        </w:r>
      </w:hyperlink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, والبيانات و</w:t>
      </w:r>
      <w:hyperlink r:id="rId9" w:history="1">
        <w:r>
          <w:rPr>
            <w:rStyle w:val="Lienhypertexte"/>
            <w:rFonts w:ascii="Arial" w:cs="Arial" w:hAnsi="Arial"/>
            <w:sz w:val="20"/>
            <w:szCs w:val="20"/>
            <w:lang w:bidi="ar"/>
            <w:b w:val="1"/>
            <w:bCs w:val="1"/>
            <w:i w:val="0"/>
            <w:iCs w:val="0"/>
            <w:u w:val="single"/>
            <w:vertAlign w:val="baseline"/>
            <w:rtl w:val="1"/>
          </w:rPr>
          <w:t xml:space="preserve">المعارف </w:t>
        </w:r>
      </w:hyperlink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 التي يحتفظ بها كيان تنظيمي، ولها قيمة إيجابية. "</w:t>
      </w:r>
    </w:p>
    <w:p w:rsidR="00530367" w:rsidRDefault="00530367" w:rsidP="0088451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بالنسبة إلى شركة مثل توتال "</w:t>
      </w:r>
      <w:r>
        <w:rPr>
          <w:rFonts w:ascii="Arial" w:cs="Arial" w:hAnsi="Arial"/>
          <w:color w:val="000000"/>
          <w:sz w:val="20"/>
          <w:szCs w:val="20"/>
          <w:b w:val="1"/>
          <w:bCs w:val="1"/>
          <w:i w:val="0"/>
          <w:iCs w:val="0"/>
          <w:u w:val="none"/>
          <w:vertAlign w:val="baseline"/>
          <w:rtl w:val="0"/>
        </w:rPr>
        <w:t xml:space="preserve">Total</w:t>
      </w: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"، يمكن أن تكون المخاطر كبيرة، وتخص البيانات الحساسة عن الإستراتيجية ومشاريع التنازل والتملك، والتحليلات الجيولوجية، إلخ..."</w:t>
      </w:r>
    </w:p>
    <w:p w:rsidR="00127FFA" w:rsidRDefault="00127FFA" w:rsidP="00B71C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5 دقائق</w:t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00:10</w:t>
      </w:r>
    </w:p>
    <w:p w:rsidR="00530367" w:rsidRDefault="00530367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F76D19" w:rsidRDefault="00F76D19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221909" w:rsidRDefault="00530367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ها هي بعض الحالات والأرقام المرتبطة بالثروة المعلوماتية.</w:t>
      </w:r>
    </w:p>
    <w:p w:rsidR="00530367" w:rsidRDefault="00530367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590A26" w:rsidRDefault="00590A26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اعرض الشريحة رقم 3.</w:t>
      </w:r>
    </w:p>
    <w:p w:rsidR="002A2539" w:rsidRDefault="002A2539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A2539" w:rsidRPr="00111C8E" w:rsidRDefault="002A2539" w:rsidP="002A253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ثم اسأل المشاركين: </w:t>
      </w: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"في حياتكم الخاصة، هل واجهتم مشكلات تخص أمن المعلومات؟ (تصيد المعلومات السرية، والقرصنة، إلخ...) "</w:t>
      </w:r>
    </w:p>
    <w:p w:rsidR="002A2539" w:rsidRDefault="002A2539" w:rsidP="00111C8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اترك المشاركين يحكون حكاياتهم واسألهم في النهاية عما فعلوه لتجنب تكرار ذلك الأمر.</w:t>
      </w:r>
    </w:p>
    <w:p w:rsidR="002A2539" w:rsidRDefault="002A2539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530367" w:rsidRDefault="00590A26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للتأكد أن الموضوع واضح للجميع، اطلب من المشاركين عمل ملخص لما فهموه عن الثروة المعلوماتية والمخاطر المرتبطة بها. </w:t>
      </w: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قم بالتوضيح عند الضرورة.</w:t>
      </w:r>
    </w:p>
    <w:p w:rsidR="00AC4D6A" w:rsidRDefault="00AC4D6A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AC4D6A" w:rsidRPr="00AC4D6A" w:rsidRDefault="00111C8E" w:rsidP="00E226AC">
      <w:pPr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لكي يكون الأمر ملموسًا بشكل أكبر، سوف نشاهد ملف فيديو يعرض غالبية المخاطر المرتبطة بتراث المعلومات. </w:t>
      </w: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وهو يعود قليلًا إلى عام (2006)، لكن من حيث المضمون، فالرسائل لها دومًا علاقة بالموضوع.</w:t>
      </w:r>
    </w:p>
    <w:p w:rsidR="00AC4D6A" w:rsidRDefault="00F76D19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تستغرق هذه الدورة 15 دقيقة. </w:t>
      </w: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سوف أطلب منكم تدوين ملاحظات بشأن النقاط الرئيسية التي تبدوا لكم الأهم، وسوف نعرضها بشكل عام بعد الفيديو.</w:t>
      </w:r>
    </w:p>
    <w:p w:rsidR="00AC4D6A" w:rsidRPr="00AC4D6A" w:rsidRDefault="00A42A9B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noProof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1750060</wp:posOffset>
            </wp:positionH>
            <wp:positionV relativeFrom="paragraph">
              <wp:posOffset>146050</wp:posOffset>
            </wp:positionV>
            <wp:extent cx="172720" cy="179705"/>
            <wp:effectExtent l="0" t="0" r="508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vie-clapper-ope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D6A" w:rsidRPr="00E226AC" w:rsidRDefault="00A42A9B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قُم بعرض الفيديو: (“</w:t>
      </w:r>
      <w:r>
        <w:rPr>
          <w:rFonts w:ascii="Arial" w:cs="Arial" w:hAnsi="Arial"/>
          <w:color w:val="000000"/>
          <w:sz w:val="20"/>
          <w:szCs w:val="20"/>
          <w:b w:val="1"/>
          <w:bCs w:val="1"/>
          <w:i w:val="0"/>
          <w:iCs w:val="0"/>
          <w:u w:val="none"/>
          <w:vertAlign w:val="baseline"/>
          <w:rtl w:val="0"/>
        </w:rPr>
        <w:t xml:space="preserve">la_surete_est_votre_responsabilite.wmv</w:t>
      </w: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”)</w:t>
      </w:r>
    </w:p>
    <w:p w:rsidR="00F76D19" w:rsidRPr="00E226AC" w:rsidRDefault="00F76D19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76D19" w:rsidRPr="00E226AC" w:rsidRDefault="00F76D19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76D19" w:rsidRPr="00E226AC" w:rsidRDefault="00F76D19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AC4D6A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15 دقيقة</w:t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00:25</w:t>
      </w:r>
    </w:p>
    <w:p w:rsidR="00F76D19" w:rsidRPr="00332C8F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الدورة الثانية:</w:t>
      </w: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</w:t>
      </w:r>
    </w:p>
    <w:p w:rsidR="00F76D19" w:rsidRPr="00F76D19" w:rsidRDefault="00F76D19" w:rsidP="00F76D19">
      <w:pPr>
        <w:widowControl w:val="0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jc w:val="both"/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</w:rPr>
        <w:bidi w:val="1"/>
      </w:pPr>
      <w:r>
        <w:rPr>
          <w:rFonts w:ascii="Arial" w:cs="Arial" w:hAnsi="Arial"/>
          <w:color w:val="A6A6A6" w:themeColor="background1" w:themeShade="A6"/>
          <w:sz w:val="22"/>
          <w:szCs w:val="22"/>
          <w:lang w:bidi="ar"/>
          <w:b w:val="1"/>
          <w:bCs w:val="1"/>
          <w:i w:val="1"/>
          <w:iCs w:val="1"/>
          <w:u w:val="none"/>
          <w:vertAlign w:val="baseline"/>
          <w:rtl w:val="1"/>
        </w:rPr>
        <w:t xml:space="preserve">الهدف من الدورة </w:t>
      </w:r>
      <w:r>
        <w:rPr>
          <w:rFonts w:ascii="Arial" w:cs="Arial" w:hAnsi="Arial"/>
          <w:color w:val="A6A6A6" w:themeColor="background1" w:themeShade="A6"/>
          <w:sz w:val="22"/>
          <w:szCs w:val="22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: فهم المشاركون أن أمن المعلومة لا يكون فعالًا إلا بمشاركة الجميع.</w:t>
      </w:r>
    </w:p>
    <w:p w:rsidR="00F76D19" w:rsidRP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لنرَ معًا ما هي النقاط الهامة التي قمتم بتدوينها (في الفيلم).</w:t>
      </w:r>
    </w:p>
    <w:p w:rsid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F76D19" w:rsidRP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اطلب من أحد المتطوعين أن يكتب على اللوحة النقاط الهامة التي استخرجها.</w:t>
      </w:r>
    </w:p>
    <w:p w:rsid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اطلب من المشاركين الآخرين إكمال القائمة إذا لزم الأمر.</w:t>
      </w:r>
    </w:p>
    <w:p w:rsidR="00757EDC" w:rsidRDefault="00757EDC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57EDC" w:rsidRPr="00F76D19" w:rsidRDefault="00757EDC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في حالة وجود أسئلة، قُم بإعادة صياغتها، وحاول أن تجعل المشاركين الآخرين يجيبون عنها. </w:t>
      </w: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لا تجيب إلا عند عدم قدرة المجموعة على الإجابة.</w:t>
      </w:r>
    </w:p>
    <w:p w:rsid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57EDC" w:rsidRPr="007C5BA9" w:rsidRDefault="00757EDC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عند الانتهاء، قم بتهنئة المجموعة واربط ذلك بشريحة الملخص التالية.</w:t>
      </w:r>
    </w:p>
    <w:p w:rsidR="00757EDC" w:rsidRPr="007C5BA9" w:rsidRDefault="00757EDC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57EDC" w:rsidRPr="007C5BA9" w:rsidRDefault="00200FF0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تقديم الشريحة 4 مع التأكيد على مشاركة كل شخص ويقظته: غالبا ما يكون الإنسان هو "الحلقة الضعيفة" في موضوع أمن المعلومات.</w:t>
      </w:r>
    </w:p>
    <w:p w:rsidR="007C5BA9" w:rsidRDefault="007C5BA9" w:rsidP="00200FF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BA9" w:rsidRDefault="007C5BA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BA9" w:rsidRPr="00200FF0" w:rsidRDefault="007C5BA9" w:rsidP="00200FF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15 دقيقة</w:t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00:40</w:t>
      </w:r>
    </w:p>
    <w:p w:rsidR="007C5BA9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C26E22" w:rsidRDefault="00C26E22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7C5BA9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لقد ذكرنا مصطلح "معلومات حساسة".</w:t>
      </w:r>
    </w:p>
    <w:p w:rsidR="007C5BA9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وفي الواقع، ليست لكل المعلومات نفس المستوى من السرية. </w:t>
      </w: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وها هي المستويات الخمسة للسرية، مُعرّفة من قِبل تعليمات مجموعة الأمان 010 (كُتيب الأمن).</w:t>
      </w:r>
    </w:p>
    <w:p w:rsidR="007C5BA9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7C5BA9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اعرض الشريحة رقم 5.</w:t>
      </w:r>
    </w:p>
    <w:p w:rsidR="007C5BA9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اسال إذا كان التصنيف واضحًا، وأجب عن الأسئلة المحتملة.</w:t>
      </w:r>
    </w:p>
    <w:p w:rsidR="00C26E22" w:rsidRPr="007C5BA9" w:rsidRDefault="00C26E22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BA9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C26E22" w:rsidRDefault="00C26E22" w:rsidP="00C26E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5 دقائق</w:t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00:45</w:t>
      </w:r>
    </w:p>
    <w:p w:rsidR="00C26E22" w:rsidRPr="007C5BA9" w:rsidRDefault="00C26E22" w:rsidP="00C26E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67CA" w:rsidRPr="003C1B7A" w:rsidRDefault="004F289D" w:rsidP="003C1B7A">
      <w:pPr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1/</w:t>
      </w: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ادع المشاركين لتنفيذ برنامج التعلم الإلكتروني بشأن سياسية حفظ الوثائق (ساعة ونصف): </w:t>
      </w:r>
      <w:r>
        <w:rPr>
          <w:rFonts w:ascii="Arial" w:cs="Arial" w:hAnsi="Arial"/>
          <w:color w:val="000000"/>
          <w:sz w:val="20"/>
          <w:szCs w:val="20"/>
          <w:b w:val="1"/>
          <w:bCs w:val="1"/>
          <w:i w:val="0"/>
          <w:iCs w:val="0"/>
          <w:u w:val="none"/>
          <w:vertAlign w:val="baseline"/>
          <w:rtl w:val="0"/>
        </w:rPr>
        <w:t xml:space="preserve">http://clickandlearn.total.com/portail/idea/?k=conservation</w:t>
      </w: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F289D" w:rsidRDefault="004F289D" w:rsidP="00B6672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noProof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>
            <wp:extent cx="5258584" cy="3462481"/>
            <wp:effectExtent l="101600" t="101600" r="100965" b="93980"/>
            <wp:docPr id="4" name="Image 4" descr="Images/Capture%20d’écran%202016-07-28%20à%2008.50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/Capture%20d’écran%202016-07-28%20à%2008.50.2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36" cy="34697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9850" cap="sq">
                      <a:solidFill>
                        <a:schemeClr val="tx1"/>
                      </a:solidFill>
                    </a:ln>
                    <a:effectLst/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F289D" w:rsidRDefault="004F289D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90 دقيقة</w:t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2:15</w:t>
      </w: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B67CA" w:rsidRDefault="00EB67CA" w:rsidP="003C1B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2/</w:t>
      </w:r>
    </w:p>
    <w:p w:rsidR="00DD560B" w:rsidRDefault="00EB67CA" w:rsidP="00DD56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للتعمق أكثر فيما يخص حفظ الوثائق، اعرض الشريحة الخاصة بقواعد المجموعة فيما يخص تكنولوجيا المعلومات.</w:t>
      </w:r>
    </w:p>
    <w:p w:rsidR="004F289D" w:rsidRDefault="004F289D" w:rsidP="004F289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F289D" w:rsidRDefault="00DD560B" w:rsidP="00DD56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اعرض الشريحة رقم 6، واطلب من أحد المشاركين أن يقرأ بصوتٍ عالٍ.</w:t>
      </w:r>
    </w:p>
    <w:p w:rsidR="004F289D" w:rsidRDefault="004F289D" w:rsidP="00DD56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F289D" w:rsidRPr="004F289D" w:rsidRDefault="004F289D" w:rsidP="004F289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b w:val="1"/>
          <w:bCs w:val="1"/>
          <w:i w:val="0"/>
          <w:iCs w:val="0"/>
          <w:u w:val="none"/>
          <w:vertAlign w:val="baseline"/>
          <w:rtl w:val="0"/>
        </w:rPr>
        <w:t xml:space="preserve">SECURITY BOX</w:t>
      </w: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: أداة تشفير تُستخدم في المجموعة وتتيح ضمان حماية المعلومات الحساسة بجعلها غير قابلة للقراءة لمن لا ينبغي عليهم الوصول إليها. </w:t>
      </w: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اقترب من وسائط الدعم الحاسوبي لتشغيل برنامج </w:t>
      </w:r>
      <w:r>
        <w:rPr>
          <w:rFonts w:ascii="Arial" w:cs="Arial" w:hAnsi="Arial"/>
          <w:color w:val="000000"/>
          <w:sz w:val="20"/>
          <w:szCs w:val="20"/>
          <w:b w:val="1"/>
          <w:bCs w:val="1"/>
          <w:i w:val="0"/>
          <w:iCs w:val="0"/>
          <w:u w:val="none"/>
          <w:vertAlign w:val="baseline"/>
          <w:rtl w:val="0"/>
        </w:rPr>
        <w:t xml:space="preserve">Security Box</w:t>
      </w: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 (المُقدم من المجموعة). </w:t>
      </w:r>
    </w:p>
    <w:p w:rsidR="004F289D" w:rsidRDefault="004F289D" w:rsidP="00DD56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D560B" w:rsidRPr="00EB67CA" w:rsidRDefault="004F289D" w:rsidP="00DD56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قُم بتنفيذ نفس الشيء بالنسبة إلى الشريحة رقم 7، ثم اطلب من المجموعة عمل ملخص.</w:t>
      </w: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F289D" w:rsidRDefault="004F289D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B67CA" w:rsidRDefault="00EB67CA" w:rsidP="00B0005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5 دقائق</w:t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0:50</w:t>
      </w:r>
    </w:p>
    <w:p w:rsidR="00B0005B" w:rsidRDefault="00B0005B" w:rsidP="00B0005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11C8E" w:rsidRDefault="00111C8E" w:rsidP="00B0005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تلخيص للمعلومات: </w:t>
      </w:r>
    </w:p>
    <w:p w:rsidR="00B0005B" w:rsidRPr="00111C8E" w:rsidRDefault="00111C8E" w:rsidP="00111C8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ما المعلومات التي تستخلصها؟</w:t>
      </w:r>
    </w:p>
    <w:p w:rsidR="003C1B7A" w:rsidRPr="00111C8E" w:rsidRDefault="00111C8E" w:rsidP="00111C8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ما الذي يبدو لك صعبًا؟ </w:t>
      </w:r>
    </w:p>
    <w:p w:rsidR="003C1B7A" w:rsidRPr="00111C8E" w:rsidRDefault="003C1B7A" w:rsidP="00111C8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ما الذي سوف تطبقه؟</w:t>
      </w:r>
    </w:p>
    <w:p w:rsidR="00D1243C" w:rsidRDefault="00D1243C" w:rsidP="00E226A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11C8E" w:rsidRDefault="00111C8E" w:rsidP="00D1243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D1243C" w:rsidRPr="00332C8F" w:rsidRDefault="00D1243C" w:rsidP="00D1243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الدورة الثالثة:</w:t>
      </w: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</w:t>
      </w:r>
    </w:p>
    <w:p w:rsidR="00D1243C" w:rsidRPr="00D1243C" w:rsidRDefault="00D1243C" w:rsidP="00D1243C">
      <w:pPr>
        <w:widowControl w:val="0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jc w:val="both"/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</w:rPr>
        <w:bidi w:val="1"/>
      </w:pPr>
      <w:r>
        <w:rPr>
          <w:rFonts w:ascii="Arial" w:cs="Arial" w:hAnsi="Arial"/>
          <w:color w:val="A6A6A6" w:themeColor="background1" w:themeShade="A6"/>
          <w:sz w:val="22"/>
          <w:szCs w:val="22"/>
          <w:lang w:bidi="ar"/>
          <w:b w:val="1"/>
          <w:bCs w:val="1"/>
          <w:i w:val="1"/>
          <w:iCs w:val="1"/>
          <w:u w:val="none"/>
          <w:vertAlign w:val="baseline"/>
          <w:rtl w:val="1"/>
        </w:rPr>
        <w:t xml:space="preserve">هدف </w:t>
      </w:r>
      <w:r>
        <w:rPr>
          <w:rFonts w:ascii="Arial" w:cs="Arial" w:hAnsi="Arial"/>
          <w:color w:val="A6A6A6" w:themeColor="background1" w:themeShade="A6"/>
          <w:sz w:val="22"/>
          <w:szCs w:val="22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: فهم المشاركون أنه قبل السفر في مهمة، لابد من الاستعلام عن شروط الأمن.</w:t>
      </w:r>
    </w:p>
    <w:p w:rsidR="00D1243C" w:rsidRDefault="00D1243C" w:rsidP="00B0005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B0005B" w:rsidRDefault="00B0005B" w:rsidP="00B0005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D1243C" w:rsidRDefault="00D1243C" w:rsidP="00D1243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33EAC" w:rsidRDefault="00303172" w:rsidP="0030317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قُم بتنفيذ برنامج التعلم الإلكتروني "أمن الانتقالات"</w:t>
      </w:r>
      <w:r>
        <w:rPr>
          <w:rFonts w:ascii="Arial" w:cs="Arial" w:hAnsi="Arial"/>
          <w:color w:val="000000" w:themeColor="text1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، (انتبه، متوفر فقط باللغة الإنجليزية)</w:t>
      </w: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.</w:t>
      </w:r>
      <w:r>
        <w:rPr>
          <w:rFonts w:ascii="Arial" w:cs="Arial" w:hAnsi="Arial"/>
          <w:color w:val="000000"/>
          <w:sz w:val="20"/>
          <w:szCs w:val="20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</w:t>
      </w:r>
    </w:p>
    <w:p w:rsidR="00D1243C" w:rsidRDefault="00D1243C" w:rsidP="00D1243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B0005B" w:rsidRDefault="00233EAC" w:rsidP="00233EA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قُم بتوزيع كُتيب "السفر إلى البلاد ذات المخاطر" وادع المشاركين إلى الاحتفاظ به، وقراءته بعناية عند كل فرصة للسفر.</w:t>
      </w:r>
    </w:p>
    <w:p w:rsidR="00233EAC" w:rsidRPr="00EB67CA" w:rsidRDefault="002E559C" w:rsidP="002E55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إذا لم يكن الكُتيب متوفرًا، فبيّن كيف يمكن للمشاركين الحصول عليه من على شبكة الإنترنت، من أجل الاستعلام جيدًا قبل السفر في مهمة.</w:t>
      </w:r>
    </w:p>
    <w:sectPr w:rsidR="00233EAC" w:rsidRPr="00EB67CA" w:rsidSect="00E226AC">
      <w:headerReference w:type="default" r:id="rId12"/>
      <w:headerReference w:type="first" r:id="rId13"/>
      <w:footerReference w:type="first" r:id="rId14"/>
      <w:pgSz w:w="11900" w:h="16840"/>
      <w:pgMar w:top="1134" w:right="1470" w:bottom="1134" w:left="1066" w:header="567" w:footer="397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04A" w:rsidRDefault="001D404A">
      <w:pPr>
        <w:bidi w:val="1"/>
      </w:pPr>
      <w:r>
        <w:separator/>
      </w:r>
    </w:p>
  </w:endnote>
  <w:endnote w:type="continuationSeparator" w:id="0">
    <w:p w:rsidR="001D404A" w:rsidRDefault="001D404A">
      <w:pPr>
        <w:bidi w:val="1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120" w:rsidRPr="00225D9F" w:rsidRDefault="00987986" w:rsidP="00225D9F">
    <w:pPr>
      <w:pStyle w:val="Pieddepage"/>
      <w:jc w:val="right"/>
      <w:rPr>
        <w:rStyle w:val="Numrodepage"/>
        <w:rFonts w:ascii="Arial" w:hAnsi="Arial" w:cs="Arial"/>
        <w:b/>
        <w:i/>
        <w:color w:val="808080" w:themeColor="background1" w:themeShade="80"/>
        <w:sz w:val="28"/>
        <w:szCs w:val="28"/>
      </w:rPr>
      <w:bidi w:val="1"/>
    </w:pPr>
    <w:r>
      <w:rPr>
        <w:rStyle w:val="Numrodepage"/>
        <w:rFonts w:ascii="Arial" w:cs="Arial" w:hAnsi="Arial"/>
        <w:color w:val="808080" w:themeColor="background1" w:themeShade="80"/>
        <w:sz w:val="28"/>
        <w:szCs w:val="28"/>
        <w:b w:val="0"/>
        <w:bCs w:val="0"/>
        <w:i w:val="0"/>
        <w:iCs w:val="0"/>
        <w:u w:val="none"/>
        <w:vertAlign w:val="baseline"/>
        <w:rtl w:val="0"/>
      </w:rPr>
      <w:fldChar w:fldCharType="begin"/>
    </w:r>
    <w:r>
      <w:rPr>
        <w:rStyle w:val="Numrodepage"/>
        <w:rFonts w:ascii="Arial" w:cs="Arial" w:hAnsi="Arial"/>
        <w:color w:val="808080" w:themeColor="background1" w:themeShade="80"/>
        <w:sz w:val="28"/>
        <w:szCs w:val="28"/>
        <w:b w:val="0"/>
        <w:bCs w:val="0"/>
        <w:i w:val="0"/>
        <w:iCs w:val="0"/>
        <w:u w:val="none"/>
        <w:vertAlign w:val="baseline"/>
        <w:rtl w:val="0"/>
      </w:rPr>
      <w:instrText xml:space="preserve">PAGE  </w:instrText>
    </w:r>
    <w:r>
      <w:rPr>
        <w:rStyle w:val="Numrodepage"/>
        <w:rFonts w:ascii="Arial" w:cs="Arial" w:hAnsi="Arial"/>
        <w:color w:val="808080" w:themeColor="background1" w:themeShade="80"/>
        <w:sz w:val="28"/>
        <w:szCs w:val="28"/>
        <w:b w:val="0"/>
        <w:bCs w:val="0"/>
        <w:i w:val="0"/>
        <w:iCs w:val="0"/>
        <w:u w:val="none"/>
        <w:vertAlign w:val="baseline"/>
        <w:rtl w:val="0"/>
      </w:rPr>
      <w:fldChar w:fldCharType="separate"/>
    </w:r>
    <w:r>
      <w:rPr>
        <w:rStyle w:val="Numrodepage"/>
        <w:rFonts w:ascii="Arial" w:cs="Arial" w:hAnsi="Arial"/>
        <w:noProof/>
        <w:color w:val="808080" w:themeColor="background1" w:themeShade="80"/>
        <w:sz w:val="28"/>
        <w:szCs w:val="28"/>
        <w:lang w:bidi="ar"/>
        <w:b w:val="1"/>
        <w:bCs w:val="1"/>
        <w:i w:val="1"/>
        <w:iCs w:val="1"/>
        <w:u w:val="none"/>
        <w:vertAlign w:val="baseline"/>
        <w:rtl w:val="1"/>
      </w:rPr>
      <w:t xml:space="preserve">1</w:t>
    </w:r>
    <w:r>
      <w:rPr>
        <w:rStyle w:val="Numrodepage"/>
        <w:rFonts w:ascii="Arial" w:cs="Arial" w:hAnsi="Arial"/>
        <w:color w:val="808080" w:themeColor="background1" w:themeShade="80"/>
        <w:sz w:val="28"/>
        <w:szCs w:val="28"/>
        <w:b w:val="0"/>
        <w:bCs w:val="0"/>
        <w:i w:val="0"/>
        <w:iCs w:val="0"/>
        <w:u w:val="none"/>
        <w:vertAlign w:val="baseline"/>
        <w:rtl w:val="0"/>
      </w:rPr>
      <w:fldChar w:fldCharType="end"/>
    </w:r>
  </w:p>
  <w:p w:rsidR="002F1120" w:rsidRPr="002F1120" w:rsidRDefault="00225D9F" w:rsidP="002F1120">
    <w:pPr>
      <w:pStyle w:val="Pieddepage"/>
      <w:ind w:right="360"/>
      <w:rPr>
        <w:rFonts w:ascii="Arial" w:hAnsi="Arial" w:cs="Arial"/>
        <w:sz w:val="20"/>
        <w:szCs w:val="20"/>
      </w:rPr>
      <w:bidi w:val="1"/>
    </w:pPr>
    <w:r>
      <w:rPr>
        <w:rFonts w:ascii="Arial" w:cs="Arial" w:hAnsi="Arial"/>
        <w:sz w:val="20"/>
        <w:szCs w:val="20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sz w:val="20"/>
        <w:szCs w:val="20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sz w:val="20"/>
        <w:szCs w:val="20"/>
        <w:b w:val="0"/>
        <w:bCs w:val="0"/>
        <w:i w:val="0"/>
        <w:iCs w:val="0"/>
        <w:u w:val="none"/>
        <w:vertAlign w:val="baseline"/>
        <w:rtl w:val="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04A" w:rsidRDefault="001D404A">
      <w:pPr>
        <w:bidi w:val="1"/>
      </w:pPr>
      <w:r>
        <w:separator/>
      </w:r>
    </w:p>
  </w:footnote>
  <w:footnote w:type="continuationSeparator" w:id="0">
    <w:p w:rsidR="001D404A" w:rsidRDefault="001D404A">
      <w:pPr>
        <w:bidi w:val="1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  <w:bidiVisual/>
    </w:tblPr>
    <w:tblGrid>
      <w:gridCol w:w="2824"/>
      <w:gridCol w:w="6977"/>
    </w:tblGrid>
    <w:tr w:rsidR="00E226AC" w:rsidRPr="008166DB" w:rsidTr="002C4118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E226AC" w:rsidRPr="003F396F" w:rsidRDefault="00E226AC" w:rsidP="002C4118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1"/>
          </w:pPr>
          <w:r>
            <w:rPr>
              <w:noProof/>
              <w:sz w:val="28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3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E226AC" w:rsidRPr="00A10B3D" w:rsidRDefault="00E226AC" w:rsidP="002C4118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1"/>
          </w:pPr>
          <w:r>
            <w:rPr>
              <w:sz w:val="28"/>
              <w:szCs w:val="28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مجموعة دمج الصحة والسلامة والبيئة "</w:t>
          </w:r>
          <w:r>
            <w:rPr>
              <w:sz w:val="28"/>
              <w:szCs w:val="28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HSE</w:t>
          </w:r>
          <w:r>
            <w:rPr>
              <w:sz w:val="28"/>
              <w:szCs w:val="28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"</w:t>
          </w:r>
        </w:p>
      </w:tc>
    </w:tr>
    <w:tr w:rsidR="00E226AC" w:rsidRPr="008166DB" w:rsidTr="002C411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E226AC" w:rsidRDefault="00E226AC" w:rsidP="002C4118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E226AC" w:rsidRPr="003F2295" w:rsidRDefault="00E226AC" w:rsidP="002C4118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1"/>
          </w:pPr>
          <w:r>
            <w:rPr>
              <w:rFonts w:ascii="Helvetica" w:eastAsia="Times New Roman" w:hAnsi="Helvetica"/>
              <w:color w:val="004164"/>
              <w:szCs w:val="32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دليل مدير الجلسة</w:t>
          </w:r>
        </w:p>
      </w:tc>
    </w:tr>
    <w:tr w:rsidR="00E226AC" w:rsidRPr="003F396F" w:rsidTr="002C411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E226AC" w:rsidRPr="003F396F" w:rsidRDefault="00E226AC" w:rsidP="002C4118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E226AC" w:rsidRPr="00A10B3D" w:rsidRDefault="00E226AC" w:rsidP="002C4118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1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وحدة </w:t>
          </w:r>
          <w:r>
            <w:rPr>
              <w:rFonts w:ascii="Helvetica" w:hAnsi="Helvetica"/>
              <w:color w:val="5F5F5F" w:themeColor="background2" w:themeShade="80"/>
              <w:sz w:val="20"/>
              <w:szCs w:val="20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TCNT 1.2</w:t>
          </w: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 - الإصدار الثاني</w:t>
          </w:r>
        </w:p>
      </w:tc>
    </w:tr>
  </w:tbl>
  <w:p w:rsidR="00E226AC" w:rsidRDefault="00E226AC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  <w:bidiVisual/>
    </w:tblPr>
    <w:tblGrid>
      <w:gridCol w:w="2824"/>
      <w:gridCol w:w="6977"/>
    </w:tblGrid>
    <w:tr w:rsidR="00550908" w:rsidRPr="008166DB" w:rsidTr="00A068F2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550908" w:rsidRPr="003F396F" w:rsidRDefault="00550908" w:rsidP="00A068F2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1"/>
          </w:pPr>
          <w:r>
            <w:rPr>
              <w:noProof/>
              <w:sz w:val="28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550908" w:rsidRPr="00A10B3D" w:rsidRDefault="00550908" w:rsidP="00A068F2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1"/>
          </w:pPr>
          <w:r>
            <w:rPr>
              <w:sz w:val="28"/>
              <w:szCs w:val="28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مجموعة دمج الصحة والسلامة والبيئة "</w:t>
          </w:r>
          <w:r>
            <w:rPr>
              <w:sz w:val="28"/>
              <w:szCs w:val="28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HSE</w:t>
          </w:r>
          <w:r>
            <w:rPr>
              <w:sz w:val="28"/>
              <w:szCs w:val="28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"</w:t>
          </w:r>
        </w:p>
      </w:tc>
    </w:tr>
    <w:tr w:rsidR="00550908" w:rsidRPr="008166DB" w:rsidTr="00A068F2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550908" w:rsidRDefault="00550908" w:rsidP="00A068F2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550908" w:rsidRPr="003F2295" w:rsidRDefault="00550908" w:rsidP="00A068F2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1"/>
          </w:pPr>
          <w:r>
            <w:rPr>
              <w:rFonts w:ascii="Helvetica" w:eastAsia="Times New Roman" w:hAnsi="Helvetica"/>
              <w:color w:val="004164"/>
              <w:szCs w:val="32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دليل مدير الجلسة</w:t>
          </w:r>
        </w:p>
      </w:tc>
    </w:tr>
    <w:tr w:rsidR="00550908" w:rsidRPr="003F396F" w:rsidTr="00A068F2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550908" w:rsidRPr="003F396F" w:rsidRDefault="00550908" w:rsidP="00A068F2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550908" w:rsidRPr="00A10B3D" w:rsidRDefault="00550908" w:rsidP="00E226AC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1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وحدة </w:t>
          </w:r>
          <w:r>
            <w:rPr>
              <w:rFonts w:ascii="Helvetica" w:hAnsi="Helvetica"/>
              <w:color w:val="5F5F5F" w:themeColor="background2" w:themeShade="80"/>
              <w:sz w:val="20"/>
              <w:szCs w:val="20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TCNT 1.2</w:t>
          </w: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 - الإصدار الثاني</w:t>
          </w:r>
        </w:p>
      </w:tc>
    </w:tr>
  </w:tbl>
  <w:p w:rsidR="00550908" w:rsidRDefault="00550908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45FA9"/>
    <w:multiLevelType w:val="hybridMultilevel"/>
    <w:tmpl w:val="15F84EF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E35A4"/>
    <w:multiLevelType w:val="hybridMultilevel"/>
    <w:tmpl w:val="1AB02B1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5">
    <w:nsid w:val="274B2D3A"/>
    <w:multiLevelType w:val="hybridMultilevel"/>
    <w:tmpl w:val="7186A61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7941D51"/>
    <w:multiLevelType w:val="hybridMultilevel"/>
    <w:tmpl w:val="CB4CC494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8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FD4280"/>
    <w:multiLevelType w:val="hybridMultilevel"/>
    <w:tmpl w:val="520E58C8"/>
    <w:lvl w:ilvl="0" w:tplc="0A5CC698">
      <w:start w:val="1"/>
      <w:numFmt w:val="decimal"/>
      <w:lvlText w:val="%1-"/>
      <w:lvlJc w:val="left"/>
      <w:pPr>
        <w:ind w:left="31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15" w:hanging="360"/>
      </w:pPr>
    </w:lvl>
    <w:lvl w:ilvl="2" w:tplc="040C001B" w:tentative="1">
      <w:start w:val="1"/>
      <w:numFmt w:val="lowerRoman"/>
      <w:lvlText w:val="%3."/>
      <w:lvlJc w:val="right"/>
      <w:pPr>
        <w:ind w:left="4635" w:hanging="180"/>
      </w:pPr>
    </w:lvl>
    <w:lvl w:ilvl="3" w:tplc="040C000F" w:tentative="1">
      <w:start w:val="1"/>
      <w:numFmt w:val="decimal"/>
      <w:lvlText w:val="%4."/>
      <w:lvlJc w:val="left"/>
      <w:pPr>
        <w:ind w:left="5355" w:hanging="360"/>
      </w:pPr>
    </w:lvl>
    <w:lvl w:ilvl="4" w:tplc="040C0019" w:tentative="1">
      <w:start w:val="1"/>
      <w:numFmt w:val="lowerLetter"/>
      <w:lvlText w:val="%5."/>
      <w:lvlJc w:val="left"/>
      <w:pPr>
        <w:ind w:left="6075" w:hanging="360"/>
      </w:pPr>
    </w:lvl>
    <w:lvl w:ilvl="5" w:tplc="040C001B" w:tentative="1">
      <w:start w:val="1"/>
      <w:numFmt w:val="lowerRoman"/>
      <w:lvlText w:val="%6."/>
      <w:lvlJc w:val="right"/>
      <w:pPr>
        <w:ind w:left="6795" w:hanging="180"/>
      </w:pPr>
    </w:lvl>
    <w:lvl w:ilvl="6" w:tplc="040C000F" w:tentative="1">
      <w:start w:val="1"/>
      <w:numFmt w:val="decimal"/>
      <w:lvlText w:val="%7."/>
      <w:lvlJc w:val="left"/>
      <w:pPr>
        <w:ind w:left="7515" w:hanging="360"/>
      </w:pPr>
    </w:lvl>
    <w:lvl w:ilvl="7" w:tplc="040C0019" w:tentative="1">
      <w:start w:val="1"/>
      <w:numFmt w:val="lowerLetter"/>
      <w:lvlText w:val="%8."/>
      <w:lvlJc w:val="left"/>
      <w:pPr>
        <w:ind w:left="8235" w:hanging="360"/>
      </w:pPr>
    </w:lvl>
    <w:lvl w:ilvl="8" w:tplc="040C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0">
    <w:nsid w:val="3307597E"/>
    <w:multiLevelType w:val="hybridMultilevel"/>
    <w:tmpl w:val="F300C960"/>
    <w:lvl w:ilvl="0" w:tplc="775EDBDA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EB44B8"/>
    <w:multiLevelType w:val="hybridMultilevel"/>
    <w:tmpl w:val="BBE26B86"/>
    <w:lvl w:ilvl="0" w:tplc="57FA6C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/>
      </w:rPr>
    </w:lvl>
    <w:lvl w:ilvl="1" w:tplc="492440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71BE22F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5EEE25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3DA41C8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4E4289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C4C45E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383234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2C9A7AC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2">
    <w:nsid w:val="3F1D71F4"/>
    <w:multiLevelType w:val="hybridMultilevel"/>
    <w:tmpl w:val="C0366EDE"/>
    <w:lvl w:ilvl="0" w:tplc="4924406A">
      <w:numFmt w:val="bullet"/>
      <w:lvlText w:val="-"/>
      <w:lvlJc w:val="left"/>
      <w:pPr>
        <w:ind w:left="1080" w:hanging="360"/>
      </w:pPr>
      <w:rPr>
        <w:rFonts w:ascii="Lucida Grande" w:hAnsi="Lucida Grande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41C27EE"/>
    <w:multiLevelType w:val="hybridMultilevel"/>
    <w:tmpl w:val="203028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5A4BED"/>
    <w:multiLevelType w:val="hybridMultilevel"/>
    <w:tmpl w:val="0A8862DC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BF651C"/>
    <w:multiLevelType w:val="hybridMultilevel"/>
    <w:tmpl w:val="5674FA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4332A8"/>
    <w:multiLevelType w:val="multilevel"/>
    <w:tmpl w:val="396A16C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17">
    <w:nsid w:val="49E80DF9"/>
    <w:multiLevelType w:val="multilevel"/>
    <w:tmpl w:val="6DDC0DE8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79AE3D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79AE3D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79AE3D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79AE3D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79AE3D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79AE3D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79AE3D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79AE3D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79AE3D"/>
        <w:position w:val="-2"/>
      </w:rPr>
    </w:lvl>
  </w:abstractNum>
  <w:abstractNum w:abstractNumId="18">
    <w:nsid w:val="516729EA"/>
    <w:multiLevelType w:val="hybridMultilevel"/>
    <w:tmpl w:val="03EE3AD6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C90832"/>
    <w:multiLevelType w:val="hybridMultilevel"/>
    <w:tmpl w:val="741A8C10"/>
    <w:lvl w:ilvl="0" w:tplc="AC167DC6">
      <w:numFmt w:val="bullet"/>
      <w:lvlText w:val=""/>
      <w:lvlJc w:val="left"/>
      <w:pPr>
        <w:ind w:left="3195" w:hanging="360"/>
      </w:pPr>
      <w:rPr>
        <w:rFonts w:ascii="Wingdings" w:eastAsia="Arial Unicode MS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0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22">
    <w:nsid w:val="5BB74664"/>
    <w:multiLevelType w:val="hybridMultilevel"/>
    <w:tmpl w:val="61D81566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4">
    <w:nsid w:val="64363CFA"/>
    <w:multiLevelType w:val="hybridMultilevel"/>
    <w:tmpl w:val="1FB24A5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680E24A7"/>
    <w:multiLevelType w:val="hybridMultilevel"/>
    <w:tmpl w:val="EA4C2510"/>
    <w:lvl w:ilvl="0" w:tplc="BE880832">
      <w:start w:val="3"/>
      <w:numFmt w:val="bullet"/>
      <w:lvlText w:val=""/>
      <w:lvlJc w:val="left"/>
      <w:pPr>
        <w:ind w:left="3195" w:hanging="360"/>
      </w:pPr>
      <w:rPr>
        <w:rFonts w:ascii="Wingdings" w:eastAsia="Arial Unicode MS" w:hAnsi="Wingdings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6">
    <w:nsid w:val="698448DC"/>
    <w:multiLevelType w:val="hybridMultilevel"/>
    <w:tmpl w:val="CEC84FF0"/>
    <w:lvl w:ilvl="0" w:tplc="2BA0E82E">
      <w:start w:val="5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8">
    <w:nsid w:val="79CC6B74"/>
    <w:multiLevelType w:val="hybridMultilevel"/>
    <w:tmpl w:val="FD30C0F0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CA2031"/>
    <w:multiLevelType w:val="hybridMultilevel"/>
    <w:tmpl w:val="658044C2"/>
    <w:lvl w:ilvl="0" w:tplc="4D1C9C6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927697"/>
    <w:multiLevelType w:val="hybridMultilevel"/>
    <w:tmpl w:val="8ED2A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7"/>
  </w:num>
  <w:num w:numId="3">
    <w:abstractNumId w:val="23"/>
  </w:num>
  <w:num w:numId="4">
    <w:abstractNumId w:val="4"/>
  </w:num>
  <w:num w:numId="5">
    <w:abstractNumId w:val="8"/>
  </w:num>
  <w:num w:numId="6">
    <w:abstractNumId w:val="20"/>
  </w:num>
  <w:num w:numId="7">
    <w:abstractNumId w:val="1"/>
  </w:num>
  <w:num w:numId="8">
    <w:abstractNumId w:val="14"/>
  </w:num>
  <w:num w:numId="9">
    <w:abstractNumId w:val="3"/>
  </w:num>
  <w:num w:numId="10">
    <w:abstractNumId w:val="11"/>
  </w:num>
  <w:num w:numId="11">
    <w:abstractNumId w:val="24"/>
  </w:num>
  <w:num w:numId="12">
    <w:abstractNumId w:val="12"/>
  </w:num>
  <w:num w:numId="13">
    <w:abstractNumId w:val="30"/>
  </w:num>
  <w:num w:numId="14">
    <w:abstractNumId w:val="2"/>
  </w:num>
  <w:num w:numId="15">
    <w:abstractNumId w:val="29"/>
  </w:num>
  <w:num w:numId="16">
    <w:abstractNumId w:val="5"/>
  </w:num>
  <w:num w:numId="17">
    <w:abstractNumId w:val="0"/>
  </w:num>
  <w:num w:numId="18">
    <w:abstractNumId w:val="15"/>
  </w:num>
  <w:num w:numId="19">
    <w:abstractNumId w:val="28"/>
  </w:num>
  <w:num w:numId="20">
    <w:abstractNumId w:val="6"/>
  </w:num>
  <w:num w:numId="21">
    <w:abstractNumId w:val="22"/>
  </w:num>
  <w:num w:numId="22">
    <w:abstractNumId w:val="17"/>
  </w:num>
  <w:num w:numId="23">
    <w:abstractNumId w:val="9"/>
  </w:num>
  <w:num w:numId="24">
    <w:abstractNumId w:val="26"/>
  </w:num>
  <w:num w:numId="25">
    <w:abstractNumId w:val="18"/>
  </w:num>
  <w:num w:numId="26">
    <w:abstractNumId w:val="25"/>
  </w:num>
  <w:num w:numId="27">
    <w:abstractNumId w:val="10"/>
  </w:num>
  <w:num w:numId="28">
    <w:abstractNumId w:val="19"/>
  </w:num>
  <w:num w:numId="29">
    <w:abstractNumId w:val="16"/>
  </w:num>
  <w:num w:numId="30">
    <w:abstractNumId w:val="13"/>
  </w:num>
  <w:num w:numId="31">
    <w:abstractNumId w:val="21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21AE6"/>
    <w:rsid w:val="00000133"/>
    <w:rsid w:val="0000282E"/>
    <w:rsid w:val="00004A67"/>
    <w:rsid w:val="00005396"/>
    <w:rsid w:val="000057A5"/>
    <w:rsid w:val="00013008"/>
    <w:rsid w:val="00013D04"/>
    <w:rsid w:val="000157E2"/>
    <w:rsid w:val="00016E75"/>
    <w:rsid w:val="00017207"/>
    <w:rsid w:val="00020F96"/>
    <w:rsid w:val="00022F86"/>
    <w:rsid w:val="00027A59"/>
    <w:rsid w:val="00032146"/>
    <w:rsid w:val="00034DD6"/>
    <w:rsid w:val="0003516E"/>
    <w:rsid w:val="00037F64"/>
    <w:rsid w:val="00040C94"/>
    <w:rsid w:val="00041CDA"/>
    <w:rsid w:val="00042527"/>
    <w:rsid w:val="00046306"/>
    <w:rsid w:val="00047355"/>
    <w:rsid w:val="00053BFA"/>
    <w:rsid w:val="0006148D"/>
    <w:rsid w:val="00061697"/>
    <w:rsid w:val="00062325"/>
    <w:rsid w:val="0007545C"/>
    <w:rsid w:val="00094340"/>
    <w:rsid w:val="00094B6B"/>
    <w:rsid w:val="00095AFA"/>
    <w:rsid w:val="00096512"/>
    <w:rsid w:val="0009662F"/>
    <w:rsid w:val="000967A5"/>
    <w:rsid w:val="00096C1B"/>
    <w:rsid w:val="000A2F08"/>
    <w:rsid w:val="000A7B0E"/>
    <w:rsid w:val="000B20E8"/>
    <w:rsid w:val="000C2AA6"/>
    <w:rsid w:val="000C2B20"/>
    <w:rsid w:val="000D054A"/>
    <w:rsid w:val="000D3AB7"/>
    <w:rsid w:val="000D5E3B"/>
    <w:rsid w:val="000E1CAB"/>
    <w:rsid w:val="000E4BF9"/>
    <w:rsid w:val="000E5AAA"/>
    <w:rsid w:val="000F3C72"/>
    <w:rsid w:val="00103D7C"/>
    <w:rsid w:val="00107879"/>
    <w:rsid w:val="001079E9"/>
    <w:rsid w:val="00110CA2"/>
    <w:rsid w:val="00111397"/>
    <w:rsid w:val="00111C8E"/>
    <w:rsid w:val="001120F8"/>
    <w:rsid w:val="00117B18"/>
    <w:rsid w:val="00127FFA"/>
    <w:rsid w:val="00136C77"/>
    <w:rsid w:val="00137423"/>
    <w:rsid w:val="0014007C"/>
    <w:rsid w:val="00141509"/>
    <w:rsid w:val="0014226A"/>
    <w:rsid w:val="001443D4"/>
    <w:rsid w:val="0014607D"/>
    <w:rsid w:val="0014608C"/>
    <w:rsid w:val="00152EED"/>
    <w:rsid w:val="001547E9"/>
    <w:rsid w:val="001567E6"/>
    <w:rsid w:val="00172369"/>
    <w:rsid w:val="00182B39"/>
    <w:rsid w:val="00185950"/>
    <w:rsid w:val="001876F1"/>
    <w:rsid w:val="001877C3"/>
    <w:rsid w:val="001943A1"/>
    <w:rsid w:val="001969BD"/>
    <w:rsid w:val="001A3620"/>
    <w:rsid w:val="001A61CA"/>
    <w:rsid w:val="001A64F4"/>
    <w:rsid w:val="001B0130"/>
    <w:rsid w:val="001B5DB0"/>
    <w:rsid w:val="001C154A"/>
    <w:rsid w:val="001C337A"/>
    <w:rsid w:val="001C35D9"/>
    <w:rsid w:val="001D404A"/>
    <w:rsid w:val="001E1395"/>
    <w:rsid w:val="001E2DC2"/>
    <w:rsid w:val="001E49BC"/>
    <w:rsid w:val="001E5F86"/>
    <w:rsid w:val="001E7DD6"/>
    <w:rsid w:val="001F0C7F"/>
    <w:rsid w:val="0020007A"/>
    <w:rsid w:val="002009E5"/>
    <w:rsid w:val="00200FF0"/>
    <w:rsid w:val="00203418"/>
    <w:rsid w:val="00212745"/>
    <w:rsid w:val="00214DCB"/>
    <w:rsid w:val="0021685C"/>
    <w:rsid w:val="002169AA"/>
    <w:rsid w:val="0021710D"/>
    <w:rsid w:val="00217DF1"/>
    <w:rsid w:val="00221909"/>
    <w:rsid w:val="002241F0"/>
    <w:rsid w:val="00225D7A"/>
    <w:rsid w:val="00225D9F"/>
    <w:rsid w:val="00227E3A"/>
    <w:rsid w:val="00232E4A"/>
    <w:rsid w:val="00233EAC"/>
    <w:rsid w:val="002348B4"/>
    <w:rsid w:val="00235238"/>
    <w:rsid w:val="00237964"/>
    <w:rsid w:val="00250C62"/>
    <w:rsid w:val="00255347"/>
    <w:rsid w:val="002559B6"/>
    <w:rsid w:val="002662FB"/>
    <w:rsid w:val="00273339"/>
    <w:rsid w:val="00275FDC"/>
    <w:rsid w:val="00276039"/>
    <w:rsid w:val="002771B2"/>
    <w:rsid w:val="002818FE"/>
    <w:rsid w:val="00284F7B"/>
    <w:rsid w:val="00286FD2"/>
    <w:rsid w:val="00291482"/>
    <w:rsid w:val="002918C3"/>
    <w:rsid w:val="0029444F"/>
    <w:rsid w:val="002A2539"/>
    <w:rsid w:val="002A3BAE"/>
    <w:rsid w:val="002A78CD"/>
    <w:rsid w:val="002C1569"/>
    <w:rsid w:val="002C2E97"/>
    <w:rsid w:val="002C70B2"/>
    <w:rsid w:val="002D1AD9"/>
    <w:rsid w:val="002D4044"/>
    <w:rsid w:val="002E25EF"/>
    <w:rsid w:val="002E4A32"/>
    <w:rsid w:val="002E559C"/>
    <w:rsid w:val="002E559D"/>
    <w:rsid w:val="002F06B6"/>
    <w:rsid w:val="002F1120"/>
    <w:rsid w:val="00301088"/>
    <w:rsid w:val="00303172"/>
    <w:rsid w:val="00306A32"/>
    <w:rsid w:val="003072D6"/>
    <w:rsid w:val="003113C6"/>
    <w:rsid w:val="00330341"/>
    <w:rsid w:val="00332C8F"/>
    <w:rsid w:val="003358F3"/>
    <w:rsid w:val="00342037"/>
    <w:rsid w:val="00345E96"/>
    <w:rsid w:val="00346BD6"/>
    <w:rsid w:val="003501F9"/>
    <w:rsid w:val="0035279F"/>
    <w:rsid w:val="00357E2F"/>
    <w:rsid w:val="003648B3"/>
    <w:rsid w:val="00366FF4"/>
    <w:rsid w:val="00370B49"/>
    <w:rsid w:val="00380D33"/>
    <w:rsid w:val="00383B18"/>
    <w:rsid w:val="0038545A"/>
    <w:rsid w:val="00395679"/>
    <w:rsid w:val="003A00FE"/>
    <w:rsid w:val="003A1252"/>
    <w:rsid w:val="003A1990"/>
    <w:rsid w:val="003A3959"/>
    <w:rsid w:val="003A6E40"/>
    <w:rsid w:val="003B391C"/>
    <w:rsid w:val="003B4325"/>
    <w:rsid w:val="003B781E"/>
    <w:rsid w:val="003C062F"/>
    <w:rsid w:val="003C0CD6"/>
    <w:rsid w:val="003C1B7A"/>
    <w:rsid w:val="003D3FC3"/>
    <w:rsid w:val="003D4415"/>
    <w:rsid w:val="003D4749"/>
    <w:rsid w:val="003D75C1"/>
    <w:rsid w:val="003E2AFE"/>
    <w:rsid w:val="003F092F"/>
    <w:rsid w:val="003F13EE"/>
    <w:rsid w:val="003F22A1"/>
    <w:rsid w:val="003F7CF0"/>
    <w:rsid w:val="00404539"/>
    <w:rsid w:val="0040472E"/>
    <w:rsid w:val="00407B29"/>
    <w:rsid w:val="00411F6F"/>
    <w:rsid w:val="004138F6"/>
    <w:rsid w:val="00414531"/>
    <w:rsid w:val="00414537"/>
    <w:rsid w:val="0042087F"/>
    <w:rsid w:val="00420ACC"/>
    <w:rsid w:val="00425DAA"/>
    <w:rsid w:val="0042761B"/>
    <w:rsid w:val="00427815"/>
    <w:rsid w:val="00427C93"/>
    <w:rsid w:val="00430888"/>
    <w:rsid w:val="00431C7A"/>
    <w:rsid w:val="004359FE"/>
    <w:rsid w:val="0044045F"/>
    <w:rsid w:val="00441BDB"/>
    <w:rsid w:val="0044241B"/>
    <w:rsid w:val="00443F7A"/>
    <w:rsid w:val="00445873"/>
    <w:rsid w:val="0044733E"/>
    <w:rsid w:val="00451385"/>
    <w:rsid w:val="004519B4"/>
    <w:rsid w:val="00453837"/>
    <w:rsid w:val="00455796"/>
    <w:rsid w:val="00457988"/>
    <w:rsid w:val="004608B4"/>
    <w:rsid w:val="004618BD"/>
    <w:rsid w:val="00463484"/>
    <w:rsid w:val="0046730D"/>
    <w:rsid w:val="004729C3"/>
    <w:rsid w:val="004769BD"/>
    <w:rsid w:val="004815E9"/>
    <w:rsid w:val="0048275E"/>
    <w:rsid w:val="004A682C"/>
    <w:rsid w:val="004B5405"/>
    <w:rsid w:val="004B6AB1"/>
    <w:rsid w:val="004B7A9E"/>
    <w:rsid w:val="004E2B80"/>
    <w:rsid w:val="004E311E"/>
    <w:rsid w:val="004E400B"/>
    <w:rsid w:val="004E5172"/>
    <w:rsid w:val="004E656D"/>
    <w:rsid w:val="004E696C"/>
    <w:rsid w:val="004F21DD"/>
    <w:rsid w:val="004F289D"/>
    <w:rsid w:val="004F6969"/>
    <w:rsid w:val="00500485"/>
    <w:rsid w:val="00503A4E"/>
    <w:rsid w:val="00506764"/>
    <w:rsid w:val="0051124F"/>
    <w:rsid w:val="0051527D"/>
    <w:rsid w:val="005154DA"/>
    <w:rsid w:val="00520299"/>
    <w:rsid w:val="0052790C"/>
    <w:rsid w:val="00530367"/>
    <w:rsid w:val="00533318"/>
    <w:rsid w:val="00534A79"/>
    <w:rsid w:val="005355B0"/>
    <w:rsid w:val="00543866"/>
    <w:rsid w:val="00550908"/>
    <w:rsid w:val="00557DBD"/>
    <w:rsid w:val="005609B5"/>
    <w:rsid w:val="00582580"/>
    <w:rsid w:val="00587D5F"/>
    <w:rsid w:val="00590A26"/>
    <w:rsid w:val="005945E9"/>
    <w:rsid w:val="00597D8B"/>
    <w:rsid w:val="005A1AD8"/>
    <w:rsid w:val="005A3E1E"/>
    <w:rsid w:val="005A4E57"/>
    <w:rsid w:val="005B1E88"/>
    <w:rsid w:val="005B2226"/>
    <w:rsid w:val="005C0811"/>
    <w:rsid w:val="005C25C1"/>
    <w:rsid w:val="005C4603"/>
    <w:rsid w:val="005D001C"/>
    <w:rsid w:val="005D47CB"/>
    <w:rsid w:val="005E1A0E"/>
    <w:rsid w:val="005E3778"/>
    <w:rsid w:val="005E3D1C"/>
    <w:rsid w:val="005F083B"/>
    <w:rsid w:val="005F44F4"/>
    <w:rsid w:val="005F6F42"/>
    <w:rsid w:val="005F7724"/>
    <w:rsid w:val="00601726"/>
    <w:rsid w:val="00601A88"/>
    <w:rsid w:val="00601C05"/>
    <w:rsid w:val="006035A1"/>
    <w:rsid w:val="0060588C"/>
    <w:rsid w:val="00606A11"/>
    <w:rsid w:val="0061614D"/>
    <w:rsid w:val="0061715C"/>
    <w:rsid w:val="0062635E"/>
    <w:rsid w:val="0063062B"/>
    <w:rsid w:val="00633936"/>
    <w:rsid w:val="00637E8C"/>
    <w:rsid w:val="00651489"/>
    <w:rsid w:val="006515B1"/>
    <w:rsid w:val="00653826"/>
    <w:rsid w:val="0065513D"/>
    <w:rsid w:val="0066000F"/>
    <w:rsid w:val="00662F93"/>
    <w:rsid w:val="006658EF"/>
    <w:rsid w:val="006660AB"/>
    <w:rsid w:val="00671796"/>
    <w:rsid w:val="0067179E"/>
    <w:rsid w:val="006809E7"/>
    <w:rsid w:val="00687ACC"/>
    <w:rsid w:val="006914D1"/>
    <w:rsid w:val="006916F3"/>
    <w:rsid w:val="006A1A81"/>
    <w:rsid w:val="006A2CB7"/>
    <w:rsid w:val="006B24AA"/>
    <w:rsid w:val="006B3F69"/>
    <w:rsid w:val="006B7A51"/>
    <w:rsid w:val="006C1C90"/>
    <w:rsid w:val="006D70D2"/>
    <w:rsid w:val="006E3A70"/>
    <w:rsid w:val="006E53C5"/>
    <w:rsid w:val="006E7E30"/>
    <w:rsid w:val="006F09C2"/>
    <w:rsid w:val="006F3BF4"/>
    <w:rsid w:val="00701270"/>
    <w:rsid w:val="0070332A"/>
    <w:rsid w:val="00703B05"/>
    <w:rsid w:val="0071182A"/>
    <w:rsid w:val="00711B04"/>
    <w:rsid w:val="007227FC"/>
    <w:rsid w:val="00725502"/>
    <w:rsid w:val="007413A7"/>
    <w:rsid w:val="007431A2"/>
    <w:rsid w:val="00743D75"/>
    <w:rsid w:val="00744A52"/>
    <w:rsid w:val="007454BD"/>
    <w:rsid w:val="007527E6"/>
    <w:rsid w:val="00752BAE"/>
    <w:rsid w:val="00757EDC"/>
    <w:rsid w:val="00765B21"/>
    <w:rsid w:val="007705EA"/>
    <w:rsid w:val="0077675C"/>
    <w:rsid w:val="00777F0E"/>
    <w:rsid w:val="00781112"/>
    <w:rsid w:val="00784823"/>
    <w:rsid w:val="00786051"/>
    <w:rsid w:val="00786A2C"/>
    <w:rsid w:val="0079030A"/>
    <w:rsid w:val="00790758"/>
    <w:rsid w:val="00791FAC"/>
    <w:rsid w:val="00792B8F"/>
    <w:rsid w:val="0079342C"/>
    <w:rsid w:val="00795E49"/>
    <w:rsid w:val="007A58C6"/>
    <w:rsid w:val="007A5F8D"/>
    <w:rsid w:val="007B2CC8"/>
    <w:rsid w:val="007B479F"/>
    <w:rsid w:val="007C00AE"/>
    <w:rsid w:val="007C2DA8"/>
    <w:rsid w:val="007C5BA9"/>
    <w:rsid w:val="007D153C"/>
    <w:rsid w:val="007D38CD"/>
    <w:rsid w:val="007E1B1C"/>
    <w:rsid w:val="007E239F"/>
    <w:rsid w:val="007E34C1"/>
    <w:rsid w:val="007F0988"/>
    <w:rsid w:val="007F3D9C"/>
    <w:rsid w:val="00800CEA"/>
    <w:rsid w:val="008033AE"/>
    <w:rsid w:val="00803850"/>
    <w:rsid w:val="0080407A"/>
    <w:rsid w:val="0080476B"/>
    <w:rsid w:val="00805D0D"/>
    <w:rsid w:val="0080620F"/>
    <w:rsid w:val="00807642"/>
    <w:rsid w:val="008230E3"/>
    <w:rsid w:val="008244DF"/>
    <w:rsid w:val="00831002"/>
    <w:rsid w:val="0084396E"/>
    <w:rsid w:val="00843F02"/>
    <w:rsid w:val="008454B1"/>
    <w:rsid w:val="00853257"/>
    <w:rsid w:val="0085520C"/>
    <w:rsid w:val="00855DC2"/>
    <w:rsid w:val="00857620"/>
    <w:rsid w:val="00862AD6"/>
    <w:rsid w:val="0086332C"/>
    <w:rsid w:val="00884511"/>
    <w:rsid w:val="008925EE"/>
    <w:rsid w:val="008A042B"/>
    <w:rsid w:val="008A4423"/>
    <w:rsid w:val="008A50AC"/>
    <w:rsid w:val="008A6A6D"/>
    <w:rsid w:val="008A7B9A"/>
    <w:rsid w:val="008B0353"/>
    <w:rsid w:val="008B13D2"/>
    <w:rsid w:val="008B3F10"/>
    <w:rsid w:val="008B5649"/>
    <w:rsid w:val="008B6795"/>
    <w:rsid w:val="008B7534"/>
    <w:rsid w:val="008C4232"/>
    <w:rsid w:val="008C4257"/>
    <w:rsid w:val="008D12DB"/>
    <w:rsid w:val="008D420C"/>
    <w:rsid w:val="008D4389"/>
    <w:rsid w:val="008D6C08"/>
    <w:rsid w:val="008D7243"/>
    <w:rsid w:val="008E0BD8"/>
    <w:rsid w:val="008E2C5E"/>
    <w:rsid w:val="008E7E9F"/>
    <w:rsid w:val="008F05E2"/>
    <w:rsid w:val="008F3005"/>
    <w:rsid w:val="008F708A"/>
    <w:rsid w:val="00902643"/>
    <w:rsid w:val="0090470C"/>
    <w:rsid w:val="00906888"/>
    <w:rsid w:val="0091075C"/>
    <w:rsid w:val="009114A9"/>
    <w:rsid w:val="009148DC"/>
    <w:rsid w:val="00921D94"/>
    <w:rsid w:val="009259F1"/>
    <w:rsid w:val="00926054"/>
    <w:rsid w:val="009270CB"/>
    <w:rsid w:val="00933C7A"/>
    <w:rsid w:val="00933CE1"/>
    <w:rsid w:val="009418FE"/>
    <w:rsid w:val="00950326"/>
    <w:rsid w:val="00950EC3"/>
    <w:rsid w:val="00951A96"/>
    <w:rsid w:val="0095278C"/>
    <w:rsid w:val="00952C7F"/>
    <w:rsid w:val="00952F01"/>
    <w:rsid w:val="00957ABE"/>
    <w:rsid w:val="009628B8"/>
    <w:rsid w:val="0096536F"/>
    <w:rsid w:val="009655FC"/>
    <w:rsid w:val="009708C4"/>
    <w:rsid w:val="009752EB"/>
    <w:rsid w:val="00985F09"/>
    <w:rsid w:val="00985F30"/>
    <w:rsid w:val="009867B4"/>
    <w:rsid w:val="0098731B"/>
    <w:rsid w:val="00987986"/>
    <w:rsid w:val="00991EDB"/>
    <w:rsid w:val="00994405"/>
    <w:rsid w:val="00995A7A"/>
    <w:rsid w:val="00996A0C"/>
    <w:rsid w:val="009A1DB7"/>
    <w:rsid w:val="009B0A85"/>
    <w:rsid w:val="009B2AF4"/>
    <w:rsid w:val="009B2F00"/>
    <w:rsid w:val="009B30F7"/>
    <w:rsid w:val="009B771A"/>
    <w:rsid w:val="009C2601"/>
    <w:rsid w:val="009C60C8"/>
    <w:rsid w:val="009C71F7"/>
    <w:rsid w:val="009D142A"/>
    <w:rsid w:val="009D16BC"/>
    <w:rsid w:val="009D6373"/>
    <w:rsid w:val="009D6BAA"/>
    <w:rsid w:val="009F123E"/>
    <w:rsid w:val="009F14DE"/>
    <w:rsid w:val="009F2432"/>
    <w:rsid w:val="009F3D26"/>
    <w:rsid w:val="00A038E1"/>
    <w:rsid w:val="00A047FC"/>
    <w:rsid w:val="00A068EE"/>
    <w:rsid w:val="00A10B3D"/>
    <w:rsid w:val="00A11012"/>
    <w:rsid w:val="00A14F81"/>
    <w:rsid w:val="00A15095"/>
    <w:rsid w:val="00A1648F"/>
    <w:rsid w:val="00A16FE3"/>
    <w:rsid w:val="00A22495"/>
    <w:rsid w:val="00A242C1"/>
    <w:rsid w:val="00A26641"/>
    <w:rsid w:val="00A3125F"/>
    <w:rsid w:val="00A36447"/>
    <w:rsid w:val="00A37049"/>
    <w:rsid w:val="00A37F56"/>
    <w:rsid w:val="00A4116C"/>
    <w:rsid w:val="00A42A9B"/>
    <w:rsid w:val="00A43445"/>
    <w:rsid w:val="00A4589A"/>
    <w:rsid w:val="00A47965"/>
    <w:rsid w:val="00A47C80"/>
    <w:rsid w:val="00A62699"/>
    <w:rsid w:val="00A64B4B"/>
    <w:rsid w:val="00A66991"/>
    <w:rsid w:val="00A67D63"/>
    <w:rsid w:val="00AA00A7"/>
    <w:rsid w:val="00AA35BC"/>
    <w:rsid w:val="00AC3342"/>
    <w:rsid w:val="00AC4D6A"/>
    <w:rsid w:val="00AC7445"/>
    <w:rsid w:val="00AC7A90"/>
    <w:rsid w:val="00AD3F54"/>
    <w:rsid w:val="00AD4C77"/>
    <w:rsid w:val="00AD67D4"/>
    <w:rsid w:val="00AD7755"/>
    <w:rsid w:val="00AE2E34"/>
    <w:rsid w:val="00AE4367"/>
    <w:rsid w:val="00AF2B0B"/>
    <w:rsid w:val="00B0005B"/>
    <w:rsid w:val="00B03146"/>
    <w:rsid w:val="00B05D7A"/>
    <w:rsid w:val="00B06E34"/>
    <w:rsid w:val="00B1238A"/>
    <w:rsid w:val="00B21AE6"/>
    <w:rsid w:val="00B22252"/>
    <w:rsid w:val="00B31387"/>
    <w:rsid w:val="00B31BB3"/>
    <w:rsid w:val="00B3409A"/>
    <w:rsid w:val="00B3713D"/>
    <w:rsid w:val="00B37D66"/>
    <w:rsid w:val="00B44444"/>
    <w:rsid w:val="00B500EF"/>
    <w:rsid w:val="00B50917"/>
    <w:rsid w:val="00B520A8"/>
    <w:rsid w:val="00B52D9F"/>
    <w:rsid w:val="00B604DA"/>
    <w:rsid w:val="00B63ECD"/>
    <w:rsid w:val="00B64970"/>
    <w:rsid w:val="00B66726"/>
    <w:rsid w:val="00B66DF6"/>
    <w:rsid w:val="00B71CAB"/>
    <w:rsid w:val="00B76B55"/>
    <w:rsid w:val="00B76BAD"/>
    <w:rsid w:val="00B77FFA"/>
    <w:rsid w:val="00B8283D"/>
    <w:rsid w:val="00B83C61"/>
    <w:rsid w:val="00B90698"/>
    <w:rsid w:val="00B91FAB"/>
    <w:rsid w:val="00B92802"/>
    <w:rsid w:val="00B9611C"/>
    <w:rsid w:val="00BA347F"/>
    <w:rsid w:val="00BA39E6"/>
    <w:rsid w:val="00BA7590"/>
    <w:rsid w:val="00BA7D68"/>
    <w:rsid w:val="00BB0F83"/>
    <w:rsid w:val="00BB27FC"/>
    <w:rsid w:val="00BB28B2"/>
    <w:rsid w:val="00BB68A5"/>
    <w:rsid w:val="00BC2F80"/>
    <w:rsid w:val="00BC31CE"/>
    <w:rsid w:val="00BC64A3"/>
    <w:rsid w:val="00BD0BC9"/>
    <w:rsid w:val="00BD1E0D"/>
    <w:rsid w:val="00BD3A9C"/>
    <w:rsid w:val="00BD4DAD"/>
    <w:rsid w:val="00BD7584"/>
    <w:rsid w:val="00BE012C"/>
    <w:rsid w:val="00BE1210"/>
    <w:rsid w:val="00BE1A56"/>
    <w:rsid w:val="00BE67A5"/>
    <w:rsid w:val="00BF5B90"/>
    <w:rsid w:val="00C00D5D"/>
    <w:rsid w:val="00C01943"/>
    <w:rsid w:val="00C04F00"/>
    <w:rsid w:val="00C05D1D"/>
    <w:rsid w:val="00C06929"/>
    <w:rsid w:val="00C2539F"/>
    <w:rsid w:val="00C26E22"/>
    <w:rsid w:val="00C27C8E"/>
    <w:rsid w:val="00C367CA"/>
    <w:rsid w:val="00C36FD1"/>
    <w:rsid w:val="00C37D31"/>
    <w:rsid w:val="00C44112"/>
    <w:rsid w:val="00C44A37"/>
    <w:rsid w:val="00C52806"/>
    <w:rsid w:val="00C645BE"/>
    <w:rsid w:val="00C6651E"/>
    <w:rsid w:val="00C66EE9"/>
    <w:rsid w:val="00C67EE0"/>
    <w:rsid w:val="00C71BF2"/>
    <w:rsid w:val="00C74AFA"/>
    <w:rsid w:val="00C80010"/>
    <w:rsid w:val="00C83DF6"/>
    <w:rsid w:val="00C84B16"/>
    <w:rsid w:val="00C850A6"/>
    <w:rsid w:val="00C8742B"/>
    <w:rsid w:val="00C92CA3"/>
    <w:rsid w:val="00CA01AB"/>
    <w:rsid w:val="00CA5735"/>
    <w:rsid w:val="00CA7CFC"/>
    <w:rsid w:val="00CB0181"/>
    <w:rsid w:val="00CB0513"/>
    <w:rsid w:val="00CB2E81"/>
    <w:rsid w:val="00CB641C"/>
    <w:rsid w:val="00CC1257"/>
    <w:rsid w:val="00CC188B"/>
    <w:rsid w:val="00CC4F74"/>
    <w:rsid w:val="00CC513C"/>
    <w:rsid w:val="00CC5BE2"/>
    <w:rsid w:val="00CD4973"/>
    <w:rsid w:val="00CD5FAD"/>
    <w:rsid w:val="00CD7E55"/>
    <w:rsid w:val="00CE013B"/>
    <w:rsid w:val="00CE0E27"/>
    <w:rsid w:val="00CE163E"/>
    <w:rsid w:val="00CE466A"/>
    <w:rsid w:val="00CE7A82"/>
    <w:rsid w:val="00CF05B1"/>
    <w:rsid w:val="00D10635"/>
    <w:rsid w:val="00D11427"/>
    <w:rsid w:val="00D1243C"/>
    <w:rsid w:val="00D13E36"/>
    <w:rsid w:val="00D1401E"/>
    <w:rsid w:val="00D14F62"/>
    <w:rsid w:val="00D15952"/>
    <w:rsid w:val="00D15FB6"/>
    <w:rsid w:val="00D230DC"/>
    <w:rsid w:val="00D24497"/>
    <w:rsid w:val="00D24993"/>
    <w:rsid w:val="00D446DA"/>
    <w:rsid w:val="00D4505C"/>
    <w:rsid w:val="00D453AC"/>
    <w:rsid w:val="00D45BF0"/>
    <w:rsid w:val="00D47E59"/>
    <w:rsid w:val="00D56BF2"/>
    <w:rsid w:val="00D5796D"/>
    <w:rsid w:val="00D57970"/>
    <w:rsid w:val="00D57F68"/>
    <w:rsid w:val="00D66B7B"/>
    <w:rsid w:val="00D66CA1"/>
    <w:rsid w:val="00D721EC"/>
    <w:rsid w:val="00D76248"/>
    <w:rsid w:val="00D76A6F"/>
    <w:rsid w:val="00D84EE2"/>
    <w:rsid w:val="00D8721F"/>
    <w:rsid w:val="00DA36D9"/>
    <w:rsid w:val="00DB30AD"/>
    <w:rsid w:val="00DC0982"/>
    <w:rsid w:val="00DC4680"/>
    <w:rsid w:val="00DC4CE5"/>
    <w:rsid w:val="00DD04E9"/>
    <w:rsid w:val="00DD3547"/>
    <w:rsid w:val="00DD4107"/>
    <w:rsid w:val="00DD4C31"/>
    <w:rsid w:val="00DD4EA6"/>
    <w:rsid w:val="00DD560B"/>
    <w:rsid w:val="00DE170C"/>
    <w:rsid w:val="00DE3066"/>
    <w:rsid w:val="00DE52FB"/>
    <w:rsid w:val="00DE7268"/>
    <w:rsid w:val="00DF1B8A"/>
    <w:rsid w:val="00DF7871"/>
    <w:rsid w:val="00E0184E"/>
    <w:rsid w:val="00E028A2"/>
    <w:rsid w:val="00E0645B"/>
    <w:rsid w:val="00E11793"/>
    <w:rsid w:val="00E11D25"/>
    <w:rsid w:val="00E142B3"/>
    <w:rsid w:val="00E20A3D"/>
    <w:rsid w:val="00E21942"/>
    <w:rsid w:val="00E224CB"/>
    <w:rsid w:val="00E226AC"/>
    <w:rsid w:val="00E24B9F"/>
    <w:rsid w:val="00E25232"/>
    <w:rsid w:val="00E25570"/>
    <w:rsid w:val="00E25B12"/>
    <w:rsid w:val="00E31C38"/>
    <w:rsid w:val="00E354C1"/>
    <w:rsid w:val="00E35870"/>
    <w:rsid w:val="00E40019"/>
    <w:rsid w:val="00E407F8"/>
    <w:rsid w:val="00E50596"/>
    <w:rsid w:val="00E50B95"/>
    <w:rsid w:val="00E53FC5"/>
    <w:rsid w:val="00E55865"/>
    <w:rsid w:val="00E76F22"/>
    <w:rsid w:val="00E80130"/>
    <w:rsid w:val="00E85EA4"/>
    <w:rsid w:val="00E86305"/>
    <w:rsid w:val="00E94CD9"/>
    <w:rsid w:val="00EA3E30"/>
    <w:rsid w:val="00EB2C3F"/>
    <w:rsid w:val="00EB5346"/>
    <w:rsid w:val="00EB67CA"/>
    <w:rsid w:val="00EB6A78"/>
    <w:rsid w:val="00EC0604"/>
    <w:rsid w:val="00EC2A7E"/>
    <w:rsid w:val="00ED1774"/>
    <w:rsid w:val="00ED7E5A"/>
    <w:rsid w:val="00EE3414"/>
    <w:rsid w:val="00EE5053"/>
    <w:rsid w:val="00EE5AB3"/>
    <w:rsid w:val="00EE6013"/>
    <w:rsid w:val="00EE6C1D"/>
    <w:rsid w:val="00EF03E0"/>
    <w:rsid w:val="00EF0A02"/>
    <w:rsid w:val="00EF2267"/>
    <w:rsid w:val="00EF2B6E"/>
    <w:rsid w:val="00F153BD"/>
    <w:rsid w:val="00F206FE"/>
    <w:rsid w:val="00F2189B"/>
    <w:rsid w:val="00F258E0"/>
    <w:rsid w:val="00F26DC8"/>
    <w:rsid w:val="00F26E85"/>
    <w:rsid w:val="00F276C6"/>
    <w:rsid w:val="00F3047F"/>
    <w:rsid w:val="00F306D2"/>
    <w:rsid w:val="00F308F1"/>
    <w:rsid w:val="00F31C86"/>
    <w:rsid w:val="00F343B7"/>
    <w:rsid w:val="00F373B3"/>
    <w:rsid w:val="00F40DE4"/>
    <w:rsid w:val="00F414A1"/>
    <w:rsid w:val="00F4330E"/>
    <w:rsid w:val="00F44D4F"/>
    <w:rsid w:val="00F4514C"/>
    <w:rsid w:val="00F534BE"/>
    <w:rsid w:val="00F54F8A"/>
    <w:rsid w:val="00F604F8"/>
    <w:rsid w:val="00F6110D"/>
    <w:rsid w:val="00F616C8"/>
    <w:rsid w:val="00F61A52"/>
    <w:rsid w:val="00F64178"/>
    <w:rsid w:val="00F65289"/>
    <w:rsid w:val="00F6547C"/>
    <w:rsid w:val="00F65742"/>
    <w:rsid w:val="00F701BA"/>
    <w:rsid w:val="00F7621D"/>
    <w:rsid w:val="00F76D19"/>
    <w:rsid w:val="00F775CC"/>
    <w:rsid w:val="00F80198"/>
    <w:rsid w:val="00F80A19"/>
    <w:rsid w:val="00F84799"/>
    <w:rsid w:val="00F85772"/>
    <w:rsid w:val="00F918FE"/>
    <w:rsid w:val="00F93B60"/>
    <w:rsid w:val="00FA0F8C"/>
    <w:rsid w:val="00FA5D48"/>
    <w:rsid w:val="00FA6DB6"/>
    <w:rsid w:val="00FB5BEF"/>
    <w:rsid w:val="00FB5DF4"/>
    <w:rsid w:val="00FB78B4"/>
    <w:rsid w:val="00FB7C37"/>
    <w:rsid w:val="00FC5051"/>
    <w:rsid w:val="00FD12A1"/>
    <w:rsid w:val="00FD3EA1"/>
    <w:rsid w:val="00FD6542"/>
    <w:rsid w:val="00FE285F"/>
    <w:rsid w:val="00FE29FA"/>
    <w:rsid w:val="00FE699B"/>
    <w:rsid w:val="00FF1102"/>
    <w:rsid w:val="00FF4C90"/>
    <w:rsid w:val="00FF7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182B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Information" TargetMode="External" /><Relationship Id="rId13" Type="http://schemas.openxmlformats.org/officeDocument/2006/relationships/header" Target="header2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1.xml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.png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image" Target="media/image1.jpeg" /><Relationship Id="rId4" Type="http://schemas.openxmlformats.org/officeDocument/2006/relationships/settings" Target="settings.xml" /><Relationship Id="rId9" Type="http://schemas.openxmlformats.org/officeDocument/2006/relationships/hyperlink" Target="https://fr.wikipedia.org/wiki/Connaissance" TargetMode="External" /><Relationship Id="rId14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A51A73B-6C71-4A9F-ACCC-73D887AE4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5</Pages>
  <Words>1034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6711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J0023432</cp:lastModifiedBy>
  <cp:revision>399</cp:revision>
  <cp:lastPrinted>2016-08-08T12:58:00Z</cp:lastPrinted>
  <dcterms:created xsi:type="dcterms:W3CDTF">2016-08-08T14:38:00Z</dcterms:created>
  <dcterms:modified xsi:type="dcterms:W3CDTF">2017-03-20T06:32:00Z</dcterms:modified>
</cp:coreProperties>
</file>