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D28D7" w:rsidRPr="00940A4D" w:rsidRDefault="00A7773B" w:rsidP="001D28D7">
      <w:pPr>
        <w:pStyle w:val="Corps"/>
        <w:rPr>
          <w:rFonts w:ascii="Arial" w:hAnsi="Arial" w:cs="Arial"/>
          <w:b/>
          <w:bCs/>
          <w:sz w:val="48"/>
          <w:szCs w:val="48"/>
        </w:rPr>
      </w:pPr>
      <w:r>
        <w:rPr>
          <w:rFonts w:ascii="Arial" w:hAnsi="Arial" w:cs="Arial"/>
          <w:b/>
          <w:bCs/>
          <w:sz w:val="48"/>
          <w:szCs w:val="48"/>
          <w:lang w:val="it"/>
        </w:rPr>
        <w:t>Stop Card (esperimento)</w:t>
      </w:r>
    </w:p>
    <w:p w:rsidR="00B21AE6" w:rsidRPr="00940A4D" w:rsidRDefault="00B21AE6">
      <w:pPr>
        <w:pStyle w:val="Corps"/>
        <w:rPr>
          <w:rFonts w:ascii="Arial" w:hAnsi="Arial" w:cs="Arial"/>
        </w:rPr>
      </w:pPr>
    </w:p>
    <w:tbl>
      <w:tblPr>
        <w:tblStyle w:val="TableNormal"/>
        <w:tblW w:w="9923"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9923"/>
      </w:tblGrid>
      <w:tr w:rsidR="00A068EE" w:rsidRPr="00ED10EB" w:rsidTr="009F2432">
        <w:trPr>
          <w:trHeight w:val="919"/>
        </w:trPr>
        <w:tc>
          <w:tcPr>
            <w:tcW w:w="14539"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tcPr>
          <w:p w:rsidR="00A068EE" w:rsidRPr="00ED10EB" w:rsidRDefault="00A068EE" w:rsidP="00A10B3D">
            <w:pPr>
              <w:pStyle w:val="Sous-section2"/>
              <w:tabs>
                <w:tab w:val="right" w:pos="14379"/>
              </w:tabs>
              <w:rPr>
                <w:rFonts w:ascii="Arial" w:hAnsi="Arial" w:cs="Arial"/>
                <w:u w:val="single"/>
                <w:lang w:val="it-IT"/>
              </w:rPr>
            </w:pPr>
            <w:r>
              <w:rPr>
                <w:rFonts w:ascii="Arial" w:hAnsi="Arial" w:cs="Arial"/>
                <w:u w:val="single"/>
                <w:lang w:val="it"/>
              </w:rPr>
              <w:t>Obiettivi:</w:t>
            </w:r>
          </w:p>
          <w:p w:rsidR="001D28D7" w:rsidRPr="00ED10EB" w:rsidRDefault="001D28D7" w:rsidP="001D28D7">
            <w:pPr>
              <w:rPr>
                <w:rFonts w:ascii="Arial" w:hAnsi="Arial" w:cs="Arial"/>
                <w:lang w:val="it-IT"/>
              </w:rPr>
            </w:pPr>
            <w:r>
              <w:rPr>
                <w:rFonts w:ascii="Arial" w:hAnsi="Arial" w:cs="Arial"/>
                <w:lang w:val="it"/>
              </w:rPr>
              <w:t xml:space="preserve">Alla fine della sequenza, i partecipanti:  </w:t>
            </w:r>
          </w:p>
          <w:p w:rsidR="00A746DB" w:rsidRPr="00ED10EB" w:rsidRDefault="00A746DB" w:rsidP="00F43498">
            <w:pPr>
              <w:pStyle w:val="Paragraphedeliste"/>
              <w:numPr>
                <w:ilvl w:val="0"/>
                <w:numId w:val="5"/>
              </w:numPr>
              <w:rPr>
                <w:rFonts w:ascii="Arial" w:hAnsi="Arial" w:cs="Arial"/>
                <w:lang w:val="it-IT"/>
              </w:rPr>
            </w:pPr>
            <w:r>
              <w:rPr>
                <w:rFonts w:ascii="Arial" w:hAnsi="Arial" w:cs="Arial"/>
                <w:lang w:val="it"/>
              </w:rPr>
              <w:t>hanno provato la Stop Card nelle attività di ufficio.</w:t>
            </w:r>
          </w:p>
          <w:p w:rsidR="00D230DC" w:rsidRPr="00ED10EB" w:rsidRDefault="00A746DB" w:rsidP="00F43498">
            <w:pPr>
              <w:pStyle w:val="Paragraphedeliste"/>
              <w:numPr>
                <w:ilvl w:val="0"/>
                <w:numId w:val="5"/>
              </w:numPr>
              <w:rPr>
                <w:rFonts w:ascii="Arial" w:hAnsi="Arial" w:cs="Arial"/>
                <w:lang w:val="it-IT"/>
              </w:rPr>
            </w:pPr>
            <w:r>
              <w:rPr>
                <w:rFonts w:ascii="Arial" w:hAnsi="Arial" w:cs="Arial"/>
                <w:lang w:val="it"/>
              </w:rPr>
              <w:t xml:space="preserve">hanno discusso con il loro </w:t>
            </w:r>
            <w:r w:rsidR="00ED10EB">
              <w:rPr>
                <w:rFonts w:ascii="Arial" w:hAnsi="Arial" w:cs="Arial"/>
                <w:lang w:val="it"/>
              </w:rPr>
              <w:t>N+</w:t>
            </w:r>
            <w:r>
              <w:rPr>
                <w:rFonts w:ascii="Arial" w:hAnsi="Arial" w:cs="Arial"/>
                <w:lang w:val="it"/>
              </w:rPr>
              <w:t>1 sull'utilizzo e le difficoltà riscontrate.</w:t>
            </w:r>
          </w:p>
        </w:tc>
      </w:tr>
    </w:tbl>
    <w:p w:rsidR="001951AF" w:rsidRPr="00ED10EB" w:rsidRDefault="001951AF">
      <w:pPr>
        <w:pStyle w:val="Corps"/>
        <w:rPr>
          <w:rFonts w:ascii="Arial" w:hAnsi="Arial" w:cs="Arial"/>
          <w:b/>
          <w:bCs/>
          <w:color w:val="353535"/>
          <w:lang w:val="it-IT"/>
        </w:rPr>
      </w:pPr>
    </w:p>
    <w:p w:rsidR="00250A42" w:rsidRPr="00ED10EB" w:rsidRDefault="00250A42">
      <w:pPr>
        <w:pStyle w:val="Corps"/>
        <w:rPr>
          <w:rFonts w:ascii="Arial" w:hAnsi="Arial" w:cs="Arial"/>
          <w:b/>
          <w:bCs/>
          <w:color w:val="353535"/>
          <w:lang w:val="it-IT"/>
        </w:rPr>
      </w:pPr>
    </w:p>
    <w:p w:rsidR="008230E3" w:rsidRPr="00ED10EB" w:rsidRDefault="002A78CD">
      <w:pPr>
        <w:pStyle w:val="Corps"/>
        <w:rPr>
          <w:rFonts w:ascii="Arial" w:hAnsi="Arial" w:cs="Arial"/>
          <w:b/>
          <w:bCs/>
          <w:color w:val="353535"/>
          <w:lang w:val="it-IT"/>
        </w:rPr>
      </w:pPr>
      <w:r>
        <w:rPr>
          <w:rFonts w:ascii="Arial" w:hAnsi="Arial" w:cs="Arial"/>
          <w:b/>
          <w:bCs/>
          <w:color w:val="353535"/>
          <w:lang w:val="it"/>
        </w:rPr>
        <w:t xml:space="preserve">Questa parte va costruita a livello locale. A tal scopo, esistono 2 possibilità: </w:t>
      </w:r>
    </w:p>
    <w:p w:rsidR="008230E3" w:rsidRPr="00ED10EB" w:rsidRDefault="00E0645B" w:rsidP="00F43498">
      <w:pPr>
        <w:pStyle w:val="Corps"/>
        <w:numPr>
          <w:ilvl w:val="0"/>
          <w:numId w:val="5"/>
        </w:numPr>
        <w:rPr>
          <w:rFonts w:ascii="Arial" w:hAnsi="Arial" w:cs="Arial"/>
          <w:b/>
          <w:bCs/>
          <w:color w:val="353535"/>
          <w:lang w:val="it-IT"/>
        </w:rPr>
      </w:pPr>
      <w:r>
        <w:rPr>
          <w:rFonts w:ascii="Arial" w:hAnsi="Arial" w:cs="Arial"/>
          <w:b/>
          <w:bCs/>
          <w:color w:val="353535"/>
          <w:lang w:val="it"/>
        </w:rPr>
        <w:t>è prevista una formazione locale (o Ramo) che risponde a questi obiettivi. In questo caso, può essere utilizzata al posto di questo modulo.</w:t>
      </w:r>
    </w:p>
    <w:p w:rsidR="00A068EE" w:rsidRPr="00ED10EB" w:rsidRDefault="00E0645B" w:rsidP="00F43498">
      <w:pPr>
        <w:pStyle w:val="Corps"/>
        <w:numPr>
          <w:ilvl w:val="0"/>
          <w:numId w:val="5"/>
        </w:numPr>
        <w:rPr>
          <w:rFonts w:ascii="Arial" w:hAnsi="Arial" w:cs="Arial"/>
          <w:b/>
          <w:bCs/>
          <w:color w:val="353535"/>
          <w:lang w:val="it-IT"/>
        </w:rPr>
      </w:pPr>
      <w:r>
        <w:rPr>
          <w:rFonts w:ascii="Arial" w:hAnsi="Arial" w:cs="Arial"/>
          <w:b/>
          <w:bCs/>
          <w:color w:val="353535"/>
          <w:lang w:val="it"/>
        </w:rPr>
        <w:t>altrimenti, è necessario costruire una formazione specifica seguendo la proposta seguente.</w:t>
      </w:r>
    </w:p>
    <w:p w:rsidR="00A10B3D" w:rsidRPr="00ED10EB" w:rsidRDefault="00A10B3D">
      <w:pPr>
        <w:pStyle w:val="Corps"/>
        <w:rPr>
          <w:rFonts w:ascii="Arial" w:hAnsi="Arial" w:cs="Arial"/>
          <w:b/>
          <w:bCs/>
          <w:color w:val="353535"/>
          <w:lang w:val="it-IT"/>
        </w:rPr>
      </w:pPr>
      <w:r>
        <w:rPr>
          <w:rFonts w:ascii="Arial" w:hAnsi="Arial" w:cs="Arial"/>
          <w:b/>
          <w:bCs/>
          <w:color w:val="353535"/>
          <w:lang w:val="it"/>
        </w:rPr>
        <w:t>Questo documento contiene suggerimenti su contenuti e attività didattiche che permettono di raggiungere gli obiettivi di questo modulo.</w:t>
      </w:r>
    </w:p>
    <w:p w:rsidR="00250A42" w:rsidRPr="00ED10EB" w:rsidRDefault="00250A42">
      <w:pPr>
        <w:pStyle w:val="Corps"/>
        <w:rPr>
          <w:rFonts w:ascii="Arial" w:hAnsi="Arial" w:cs="Arial"/>
          <w:b/>
          <w:bCs/>
          <w:color w:val="353535"/>
          <w:lang w:val="it-IT"/>
        </w:rPr>
      </w:pPr>
    </w:p>
    <w:p w:rsidR="00250A42" w:rsidRPr="00ED10EB" w:rsidRDefault="00250A42">
      <w:pPr>
        <w:pStyle w:val="Corps"/>
        <w:rPr>
          <w:rFonts w:ascii="Arial" w:hAnsi="Arial" w:cs="Arial"/>
          <w:b/>
          <w:bCs/>
          <w:color w:val="353535"/>
          <w:lang w:val="it-IT"/>
        </w:rPr>
      </w:pPr>
    </w:p>
    <w:tbl>
      <w:tblPr>
        <w:tblStyle w:val="TableauGrille2-Accentuation11"/>
        <w:tblW w:w="9639" w:type="dxa"/>
        <w:jc w:val="center"/>
        <w:tblLayout w:type="fixed"/>
        <w:tblLook w:val="04A0" w:firstRow="1" w:lastRow="0" w:firstColumn="1" w:lastColumn="0" w:noHBand="0" w:noVBand="1"/>
      </w:tblPr>
      <w:tblGrid>
        <w:gridCol w:w="7371"/>
        <w:gridCol w:w="2268"/>
      </w:tblGrid>
      <w:tr w:rsidR="00204354" w:rsidRPr="00940A4D" w:rsidTr="00204354">
        <w:trPr>
          <w:cnfStyle w:val="100000000000" w:firstRow="1" w:lastRow="0" w:firstColumn="0" w:lastColumn="0" w:oddVBand="0" w:evenVBand="0" w:oddHBand="0" w:evenHBand="0" w:firstRowFirstColumn="0" w:firstRowLastColumn="0" w:lastRowFirstColumn="0" w:lastRowLastColumn="0"/>
          <w:trHeight w:val="599"/>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A068EE" w:rsidRPr="00940A4D" w:rsidRDefault="00A068EE" w:rsidP="0085520C">
            <w:pPr>
              <w:pStyle w:val="Corps"/>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rPr>
            </w:pPr>
            <w:r>
              <w:rPr>
                <w:rFonts w:ascii="Arial" w:hAnsi="Arial" w:cs="Arial"/>
                <w:lang w:val="it"/>
              </w:rPr>
              <w:t>Elementi principali</w:t>
            </w:r>
          </w:p>
        </w:tc>
        <w:tc>
          <w:tcPr>
            <w:tcW w:w="2268" w:type="dxa"/>
            <w:vAlign w:val="center"/>
          </w:tcPr>
          <w:p w:rsidR="00A068EE" w:rsidRPr="00940A4D" w:rsidRDefault="0051527D" w:rsidP="0051527D">
            <w:pPr>
              <w:pStyle w:val="Corps"/>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lang w:val="it"/>
              </w:rPr>
              <w:t>Supporto/attività</w:t>
            </w:r>
          </w:p>
        </w:tc>
      </w:tr>
      <w:tr w:rsidR="00204354" w:rsidRPr="00ED10EB" w:rsidTr="00204354">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1D28D7" w:rsidRPr="00ED10EB" w:rsidRDefault="00A746DB" w:rsidP="001D28D7">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it-IT"/>
              </w:rPr>
            </w:pPr>
            <w:r>
              <w:rPr>
                <w:rFonts w:ascii="Arial" w:hAnsi="Arial" w:cs="Arial"/>
                <w:b w:val="0"/>
                <w:bCs w:val="0"/>
                <w:lang w:val="it"/>
              </w:rPr>
              <w:t>La Stop card permette, in caso di situazione pericolosa, di fermarsi a parlare della situazione, fare comprendere i rischi e soltanto dopo, eventualmente, estrarre la Stop Card per fermare il lavoro.</w:t>
            </w:r>
          </w:p>
        </w:tc>
        <w:tc>
          <w:tcPr>
            <w:tcW w:w="2268" w:type="dxa"/>
            <w:vAlign w:val="center"/>
          </w:tcPr>
          <w:p w:rsidR="001D28D7" w:rsidRPr="00ED10EB" w:rsidRDefault="001D28D7" w:rsidP="0079342C">
            <w:pPr>
              <w:pStyle w:val="Corps"/>
              <w:cnfStyle w:val="000000100000" w:firstRow="0" w:lastRow="0" w:firstColumn="0" w:lastColumn="0" w:oddVBand="0" w:evenVBand="0" w:oddHBand="1" w:evenHBand="0" w:firstRowFirstColumn="0" w:firstRowLastColumn="0" w:lastRowFirstColumn="0" w:lastRowLastColumn="0"/>
              <w:rPr>
                <w:rFonts w:ascii="Arial" w:hAnsi="Arial" w:cs="Arial"/>
                <w:lang w:val="it-IT"/>
              </w:rPr>
            </w:pPr>
          </w:p>
        </w:tc>
      </w:tr>
      <w:tr w:rsidR="00204354" w:rsidRPr="00ED10EB" w:rsidTr="00A746DB">
        <w:trPr>
          <w:trHeight w:val="678"/>
          <w:jc w:val="center"/>
        </w:trPr>
        <w:tc>
          <w:tcPr>
            <w:cnfStyle w:val="001000000000" w:firstRow="0" w:lastRow="0" w:firstColumn="1" w:lastColumn="0" w:oddVBand="0" w:evenVBand="0" w:oddHBand="0" w:evenHBand="0" w:firstRowFirstColumn="0" w:firstRowLastColumn="0" w:lastRowFirstColumn="0" w:lastRowLastColumn="0"/>
            <w:tcW w:w="7371" w:type="dxa"/>
            <w:vAlign w:val="center"/>
          </w:tcPr>
          <w:p w:rsidR="003D2218" w:rsidRPr="00ED10EB" w:rsidRDefault="00250A42" w:rsidP="00786051">
            <w:pPr>
              <w:pBdr>
                <w:top w:val="none" w:sz="0" w:space="0" w:color="auto"/>
                <w:left w:val="none" w:sz="0" w:space="0" w:color="auto"/>
                <w:bottom w:val="none" w:sz="0" w:space="0" w:color="auto"/>
                <w:right w:val="none" w:sz="0" w:space="0" w:color="auto"/>
                <w:between w:val="none" w:sz="0" w:space="0" w:color="auto"/>
                <w:bar w:val="none" w:sz="0" w:color="auto"/>
              </w:pBdr>
              <w:spacing w:line="276" w:lineRule="auto"/>
              <w:ind w:left="32"/>
              <w:rPr>
                <w:rFonts w:ascii="Arial" w:hAnsi="Arial" w:cs="Arial"/>
                <w:b w:val="0"/>
                <w:lang w:val="it-IT"/>
              </w:rPr>
            </w:pPr>
            <w:r>
              <w:rPr>
                <w:rFonts w:ascii="Arial" w:hAnsi="Arial" w:cs="Arial"/>
                <w:b w:val="0"/>
                <w:bCs w:val="0"/>
                <w:lang w:val="it"/>
              </w:rPr>
              <w:t>la Stop Card può essere utilizzata anche negli uffici</w:t>
            </w:r>
          </w:p>
        </w:tc>
        <w:tc>
          <w:tcPr>
            <w:tcW w:w="2268" w:type="dxa"/>
            <w:vAlign w:val="center"/>
          </w:tcPr>
          <w:p w:rsidR="003D2218" w:rsidRPr="00ED10EB" w:rsidRDefault="003D2218" w:rsidP="0079342C">
            <w:pPr>
              <w:pStyle w:val="Corps"/>
              <w:cnfStyle w:val="000000000000" w:firstRow="0" w:lastRow="0" w:firstColumn="0" w:lastColumn="0" w:oddVBand="0" w:evenVBand="0" w:oddHBand="0" w:evenHBand="0" w:firstRowFirstColumn="0" w:firstRowLastColumn="0" w:lastRowFirstColumn="0" w:lastRowLastColumn="0"/>
              <w:rPr>
                <w:rFonts w:ascii="Arial" w:hAnsi="Arial" w:cs="Arial"/>
                <w:lang w:val="it-IT"/>
              </w:rPr>
            </w:pPr>
          </w:p>
        </w:tc>
      </w:tr>
    </w:tbl>
    <w:p w:rsidR="00250A42" w:rsidRPr="00ED10EB" w:rsidRDefault="00250A42" w:rsidP="0051527D">
      <w:pPr>
        <w:pStyle w:val="Corps"/>
        <w:tabs>
          <w:tab w:val="right" w:pos="14570"/>
        </w:tabs>
        <w:rPr>
          <w:rFonts w:ascii="Arial" w:hAnsi="Arial" w:cs="Arial"/>
          <w:sz w:val="20"/>
          <w:szCs w:val="20"/>
          <w:u w:val="single"/>
          <w:lang w:val="it-IT"/>
        </w:rPr>
      </w:pPr>
    </w:p>
    <w:p w:rsidR="00250A42" w:rsidRPr="00ED10EB" w:rsidRDefault="00250A42" w:rsidP="0051527D">
      <w:pPr>
        <w:pStyle w:val="Corps"/>
        <w:tabs>
          <w:tab w:val="right" w:pos="14570"/>
        </w:tabs>
        <w:rPr>
          <w:rFonts w:ascii="Arial" w:hAnsi="Arial" w:cs="Arial"/>
          <w:sz w:val="20"/>
          <w:szCs w:val="20"/>
          <w:u w:val="single"/>
          <w:lang w:val="it-IT"/>
        </w:rPr>
      </w:pPr>
    </w:p>
    <w:p w:rsidR="00790204" w:rsidRPr="00ED10EB" w:rsidRDefault="00346BD6" w:rsidP="0051527D">
      <w:pPr>
        <w:rPr>
          <w:rFonts w:ascii="Arial" w:hAnsi="Arial" w:cs="Arial"/>
          <w:lang w:val="it-IT"/>
        </w:rPr>
      </w:pPr>
      <w:r>
        <w:rPr>
          <w:rFonts w:ascii="Arial" w:hAnsi="Arial" w:cs="Arial"/>
          <w:b/>
          <w:bCs/>
          <w:u w:val="single"/>
          <w:lang w:val="it"/>
        </w:rPr>
        <w:t>Stima della durata:</w:t>
      </w:r>
      <w:r>
        <w:rPr>
          <w:rFonts w:ascii="Arial" w:hAnsi="Arial" w:cs="Arial"/>
          <w:lang w:val="it"/>
        </w:rPr>
        <w:t xml:space="preserve"> 1:00 (escluso esperimento pratico e debriefing)</w:t>
      </w:r>
    </w:p>
    <w:p w:rsidR="00250A42" w:rsidRPr="00ED10EB" w:rsidRDefault="00250A42" w:rsidP="0051527D">
      <w:pPr>
        <w:rPr>
          <w:rFonts w:ascii="Arial" w:hAnsi="Arial" w:cs="Arial"/>
          <w:lang w:val="it-IT"/>
        </w:rPr>
      </w:pPr>
    </w:p>
    <w:p w:rsidR="00E64368" w:rsidRPr="00ED10EB" w:rsidRDefault="00E64368" w:rsidP="00E64368">
      <w:pPr>
        <w:outlineLvl w:val="0"/>
        <w:rPr>
          <w:rFonts w:ascii="Arial" w:hAnsi="Arial" w:cs="Arial"/>
          <w:b/>
          <w:bCs/>
          <w:color w:val="000000"/>
          <w:lang w:val="it-IT"/>
        </w:rPr>
      </w:pPr>
      <w:r>
        <w:rPr>
          <w:rFonts w:ascii="Arial" w:hAnsi="Arial" w:cs="Arial"/>
          <w:b/>
          <w:bCs/>
          <w:color w:val="000000"/>
          <w:u w:val="single"/>
          <w:lang w:val="it"/>
        </w:rPr>
        <w:t>Raccomandazioni per le Modalità didattiche:</w:t>
      </w:r>
    </w:p>
    <w:p w:rsidR="00250A42" w:rsidRPr="00ED10EB" w:rsidRDefault="00250A42" w:rsidP="00250A42">
      <w:pPr>
        <w:outlineLvl w:val="0"/>
        <w:rPr>
          <w:rFonts w:ascii="Arial" w:hAnsi="Arial" w:cs="Arial"/>
          <w:bCs/>
          <w:lang w:val="it-IT"/>
        </w:rPr>
      </w:pPr>
      <w:r>
        <w:rPr>
          <w:rFonts w:ascii="Arial" w:hAnsi="Arial" w:cs="Arial"/>
          <w:lang w:val="it"/>
        </w:rPr>
        <w:t xml:space="preserve">Presentazione interattiva con esperimento pratico e debriefing con </w:t>
      </w:r>
      <w:r w:rsidR="00ED10EB">
        <w:rPr>
          <w:rFonts w:ascii="Arial" w:hAnsi="Arial" w:cs="Arial"/>
          <w:lang w:val="it"/>
        </w:rPr>
        <w:t>N+</w:t>
      </w:r>
      <w:r>
        <w:rPr>
          <w:rFonts w:ascii="Arial" w:hAnsi="Arial" w:cs="Arial"/>
          <w:lang w:val="it"/>
        </w:rPr>
        <w:t>1 (mezza giornata)</w:t>
      </w:r>
    </w:p>
    <w:p w:rsidR="009C60C8" w:rsidRPr="00940A4D" w:rsidRDefault="00FB5BEF" w:rsidP="009B0A85">
      <w:pPr>
        <w:pStyle w:val="Sous-titre"/>
      </w:pPr>
      <w:r>
        <w:rPr>
          <w:bCs/>
          <w:lang w:val="it"/>
        </w:rPr>
        <w:t>Moduli preliminari della sequenza</w:t>
      </w:r>
    </w:p>
    <w:p w:rsidR="00940A4D" w:rsidRPr="00940A4D" w:rsidRDefault="00940A4D" w:rsidP="00F43498">
      <w:pPr>
        <w:pStyle w:val="Paragraphedeliste"/>
        <w:numPr>
          <w:ilvl w:val="0"/>
          <w:numId w:val="8"/>
        </w:numPr>
        <w:spacing w:before="120"/>
        <w:rPr>
          <w:rFonts w:ascii="Arial" w:hAnsi="Arial" w:cs="Arial"/>
        </w:rPr>
      </w:pPr>
      <w:r>
        <w:rPr>
          <w:rFonts w:ascii="Arial" w:hAnsi="Arial" w:cs="Arial"/>
          <w:lang w:val="it"/>
        </w:rPr>
        <w:t>TCG 5.4 (Stop Card)</w:t>
      </w:r>
    </w:p>
    <w:p w:rsidR="00250A42" w:rsidRPr="00940A4D" w:rsidRDefault="00250A42" w:rsidP="00250A42">
      <w:pPr>
        <w:pStyle w:val="Sous-titre"/>
      </w:pPr>
      <w:r>
        <w:rPr>
          <w:bCs/>
          <w:lang w:val="it"/>
        </w:rPr>
        <w:t>Preparazione della sequenza</w:t>
      </w:r>
    </w:p>
    <w:p w:rsidR="00250A42" w:rsidRPr="00ED10EB" w:rsidRDefault="00250A42" w:rsidP="00940A4D">
      <w:pPr>
        <w:spacing w:before="120"/>
        <w:rPr>
          <w:rFonts w:ascii="Arial" w:hAnsi="Arial" w:cs="Arial"/>
          <w:lang w:val="it-IT"/>
        </w:rPr>
      </w:pPr>
      <w:r>
        <w:rPr>
          <w:rFonts w:ascii="Arial" w:hAnsi="Arial" w:cs="Arial"/>
          <w:lang w:val="it"/>
        </w:rPr>
        <w:t>Prima dell'inizio del modulo, vi raccomandiamo:</w:t>
      </w:r>
    </w:p>
    <w:p w:rsidR="00250A42" w:rsidRPr="00ED10EB" w:rsidRDefault="00940A4D" w:rsidP="00F43498">
      <w:pPr>
        <w:pStyle w:val="Paragraphedeliste"/>
        <w:numPr>
          <w:ilvl w:val="0"/>
          <w:numId w:val="8"/>
        </w:numPr>
        <w:spacing w:before="120"/>
        <w:rPr>
          <w:rFonts w:ascii="Arial" w:hAnsi="Arial" w:cs="Arial"/>
          <w:lang w:val="it-IT"/>
        </w:rPr>
      </w:pPr>
      <w:r>
        <w:rPr>
          <w:rFonts w:ascii="Arial" w:hAnsi="Arial" w:cs="Arial"/>
          <w:lang w:val="it"/>
        </w:rPr>
        <w:t>di assicurarvi che ogni partecipante abbia ricevuto la sua Stop card.</w:t>
      </w:r>
    </w:p>
    <w:p w:rsidR="009F105F" w:rsidRPr="00ED10EB" w:rsidRDefault="002A1EAE" w:rsidP="00F43498">
      <w:pPr>
        <w:pStyle w:val="Paragraphedeliste"/>
        <w:numPr>
          <w:ilvl w:val="0"/>
          <w:numId w:val="8"/>
        </w:numPr>
        <w:spacing w:before="120"/>
        <w:rPr>
          <w:rFonts w:ascii="Arial" w:hAnsi="Arial" w:cs="Arial"/>
          <w:lang w:val="it-IT"/>
        </w:rPr>
      </w:pPr>
      <w:r>
        <w:rPr>
          <w:rFonts w:ascii="Arial" w:hAnsi="Arial" w:cs="Arial"/>
          <w:lang w:val="it"/>
        </w:rPr>
        <w:t>di avere adattato la presentazione “StopCard_Présentation_réunions-formation_FR.pptx" agli uffici.</w:t>
      </w:r>
    </w:p>
    <w:p w:rsidR="009F105F" w:rsidRPr="00ED10EB" w:rsidRDefault="009F105F" w:rsidP="00F43498">
      <w:pPr>
        <w:pStyle w:val="Paragraphedeliste"/>
        <w:numPr>
          <w:ilvl w:val="0"/>
          <w:numId w:val="8"/>
        </w:numPr>
        <w:spacing w:before="120"/>
        <w:rPr>
          <w:rFonts w:ascii="Arial" w:hAnsi="Arial" w:cs="Arial"/>
          <w:lang w:val="it-IT"/>
        </w:rPr>
      </w:pPr>
      <w:r>
        <w:rPr>
          <w:rFonts w:ascii="Arial" w:hAnsi="Arial" w:cs="Arial"/>
          <w:lang w:val="it"/>
        </w:rPr>
        <w:t>di avere una copia della scheda &lt;StopCard_FPA_Exemples-utilisation_hors-ops-industrielles_FR.pdf&gt; per coordinare le simulazioni.</w:t>
      </w:r>
    </w:p>
    <w:p w:rsidR="009F105F" w:rsidRPr="00ED10EB" w:rsidRDefault="00B21BED" w:rsidP="00E2344E">
      <w:pPr>
        <w:pStyle w:val="Paragraphedeliste"/>
        <w:numPr>
          <w:ilvl w:val="0"/>
          <w:numId w:val="8"/>
        </w:numPr>
        <w:spacing w:before="120"/>
        <w:rPr>
          <w:rFonts w:ascii="Arial" w:hAnsi="Arial" w:cs="Arial"/>
          <w:lang w:val="it-IT"/>
        </w:rPr>
        <w:sectPr w:rsidR="009F105F" w:rsidRPr="00ED10EB" w:rsidSect="00C84ECA">
          <w:headerReference w:type="default" r:id="rId9"/>
          <w:footerReference w:type="default" r:id="rId10"/>
          <w:headerReference w:type="first" r:id="rId11"/>
          <w:footerReference w:type="first" r:id="rId12"/>
          <w:pgSz w:w="11900" w:h="16840"/>
          <w:pgMar w:top="1134" w:right="1470" w:bottom="1134" w:left="1066" w:header="567" w:footer="397" w:gutter="0"/>
          <w:cols w:space="720"/>
          <w:docGrid w:linePitch="326"/>
        </w:sectPr>
      </w:pPr>
      <w:r>
        <w:rPr>
          <w:rFonts w:ascii="Arial" w:hAnsi="Arial" w:cs="Arial"/>
          <w:lang w:val="it"/>
        </w:rPr>
        <w:t xml:space="preserve">Di assicurarvi della disponibilità dei responsabili </w:t>
      </w:r>
      <w:r w:rsidR="00ED10EB">
        <w:rPr>
          <w:rFonts w:ascii="Arial" w:hAnsi="Arial" w:cs="Arial"/>
          <w:lang w:val="it"/>
        </w:rPr>
        <w:t>N+</w:t>
      </w:r>
      <w:r>
        <w:rPr>
          <w:rFonts w:ascii="Arial" w:hAnsi="Arial" w:cs="Arial"/>
          <w:lang w:val="it"/>
        </w:rPr>
        <w:t xml:space="preserve">1 per il debriefing e che sappiano </w:t>
      </w:r>
      <w:r>
        <w:rPr>
          <w:rFonts w:ascii="Arial" w:hAnsi="Arial" w:cs="Arial"/>
          <w:color w:val="000000" w:themeColor="text1"/>
          <w:lang w:val="it"/>
        </w:rPr>
        <w:t>cosa ci si attende da loro</w:t>
      </w:r>
      <w:r>
        <w:rPr>
          <w:rFonts w:ascii="Arial" w:hAnsi="Arial" w:cs="Arial"/>
          <w:lang w:val="it"/>
        </w:rPr>
        <w:t xml:space="preserve"> (valorizzare l’utilizzo della Stop card e il dialogo sulla sicurezza. </w:t>
      </w:r>
    </w:p>
    <w:p w:rsidR="00AA35BC" w:rsidRPr="00940A4D" w:rsidRDefault="002D1AD9" w:rsidP="009B0A85">
      <w:pPr>
        <w:pStyle w:val="Sous-titre"/>
      </w:pPr>
      <w:r>
        <w:rPr>
          <w:bCs/>
          <w:lang w:val="it"/>
        </w:rPr>
        <w:lastRenderedPageBreak/>
        <w:t>Proposta di svolgimento della sequenza</w:t>
      </w:r>
    </w:p>
    <w:p w:rsidR="002D1AD9" w:rsidRPr="00ED10EB" w:rsidRDefault="002D1AD9" w:rsidP="002D1AD9">
      <w:pPr>
        <w:spacing w:before="120"/>
        <w:rPr>
          <w:rFonts w:ascii="Arial" w:hAnsi="Arial" w:cs="Arial"/>
          <w:u w:val="single"/>
          <w:lang w:val="it-IT"/>
        </w:rPr>
      </w:pPr>
      <w:r>
        <w:rPr>
          <w:rFonts w:ascii="Arial" w:hAnsi="Arial" w:cs="Arial"/>
          <w:u w:val="single"/>
          <w:lang w:val="it"/>
        </w:rPr>
        <w:t>Legenda delle istruzioni per il coordinatore:</w:t>
      </w:r>
    </w:p>
    <w:p w:rsidR="002D1AD9" w:rsidRPr="00940A4D" w:rsidRDefault="00B52D9F" w:rsidP="00F43498">
      <w:pPr>
        <w:pStyle w:val="Paragraphedeliste"/>
        <w:numPr>
          <w:ilvl w:val="0"/>
          <w:numId w:val="7"/>
        </w:numPr>
        <w:spacing w:before="120"/>
        <w:rPr>
          <w:rFonts w:ascii="Arial" w:hAnsi="Arial" w:cs="Arial"/>
          <w:sz w:val="20"/>
          <w:szCs w:val="20"/>
          <w:highlight w:val="yellow"/>
        </w:rPr>
      </w:pPr>
      <w:r>
        <w:rPr>
          <w:rFonts w:ascii="Arial" w:hAnsi="Arial" w:cs="Arial"/>
          <w:sz w:val="20"/>
          <w:szCs w:val="20"/>
          <w:highlight w:val="yellow"/>
          <w:lang w:val="it"/>
        </w:rPr>
        <w:t>Commenti per il coordinatore</w:t>
      </w:r>
    </w:p>
    <w:p w:rsidR="00B52D9F" w:rsidRPr="00940A4D" w:rsidRDefault="00B52D9F" w:rsidP="00F43498">
      <w:pPr>
        <w:pStyle w:val="Paragraphedeliste"/>
        <w:numPr>
          <w:ilvl w:val="0"/>
          <w:numId w:val="7"/>
        </w:numPr>
        <w:spacing w:before="120"/>
        <w:rPr>
          <w:rFonts w:ascii="Arial" w:hAnsi="Arial" w:cs="Arial"/>
          <w:sz w:val="20"/>
          <w:szCs w:val="20"/>
          <w:u w:val="single"/>
        </w:rPr>
      </w:pPr>
      <w:r>
        <w:rPr>
          <w:rFonts w:ascii="Arial" w:hAnsi="Arial" w:cs="Arial"/>
          <w:sz w:val="20"/>
          <w:szCs w:val="20"/>
          <w:lang w:val="it"/>
        </w:rPr>
        <w:t>Elementi di contenuto principali</w:t>
      </w:r>
    </w:p>
    <w:p w:rsidR="00B52D9F" w:rsidRPr="00940A4D" w:rsidRDefault="00B52D9F" w:rsidP="00F43498">
      <w:pPr>
        <w:pStyle w:val="Paragraphedeliste"/>
        <w:numPr>
          <w:ilvl w:val="0"/>
          <w:numId w:val="7"/>
        </w:numPr>
        <w:spacing w:before="120"/>
        <w:rPr>
          <w:rFonts w:ascii="Arial" w:hAnsi="Arial" w:cs="Arial"/>
          <w:b/>
          <w:sz w:val="20"/>
          <w:szCs w:val="20"/>
        </w:rPr>
      </w:pPr>
      <w:r>
        <w:rPr>
          <w:rFonts w:ascii="Arial" w:hAnsi="Arial" w:cs="Arial"/>
          <w:b/>
          <w:bCs/>
          <w:sz w:val="20"/>
          <w:szCs w:val="20"/>
          <w:lang w:val="it"/>
        </w:rPr>
        <w:t>Tipo d'attività</w:t>
      </w:r>
    </w:p>
    <w:p w:rsidR="00803AAA" w:rsidRPr="00940A4D" w:rsidRDefault="00DA36D9" w:rsidP="00F43498">
      <w:pPr>
        <w:pStyle w:val="Paragraphedeliste"/>
        <w:numPr>
          <w:ilvl w:val="0"/>
          <w:numId w:val="7"/>
        </w:numPr>
        <w:spacing w:before="120"/>
        <w:rPr>
          <w:rFonts w:ascii="Arial" w:hAnsi="Arial" w:cs="Arial"/>
          <w:b/>
          <w:sz w:val="20"/>
          <w:szCs w:val="20"/>
        </w:rPr>
      </w:pPr>
      <w:r>
        <w:rPr>
          <w:rFonts w:ascii="Arial" w:hAnsi="Arial" w:cs="Arial"/>
          <w:i/>
          <w:iCs/>
          <w:sz w:val="20"/>
          <w:szCs w:val="20"/>
          <w:lang w:val="it"/>
        </w:rPr>
        <w:t>"Domanda da porre” / enunciato dell’istruzione</w:t>
      </w:r>
    </w:p>
    <w:p w:rsidR="00803AAA" w:rsidRPr="00940A4D" w:rsidRDefault="00803AAA" w:rsidP="00AA35BC">
      <w:pPr>
        <w:rPr>
          <w:rFonts w:ascii="Arial" w:hAnsi="Arial" w:cs="Arial"/>
        </w:rPr>
      </w:pPr>
    </w:p>
    <w:tbl>
      <w:tblPr>
        <w:tblStyle w:val="TableNormal"/>
        <w:tblW w:w="14459" w:type="dxa"/>
        <w:tblInd w:w="130" w:type="dxa"/>
        <w:tblBorders>
          <w:top w:val="single" w:sz="8" w:space="0" w:color="D9D9D9" w:themeColor="background1" w:themeShade="D9"/>
          <w:left w:val="single" w:sz="8" w:space="0" w:color="D9D9D9" w:themeColor="background1" w:themeShade="D9"/>
          <w:bottom w:val="single" w:sz="8" w:space="0" w:color="D9D9D9" w:themeColor="background1" w:themeShade="D9"/>
          <w:right w:val="single" w:sz="8" w:space="0" w:color="D9D9D9" w:themeColor="background1" w:themeShade="D9"/>
          <w:insideH w:val="single" w:sz="8" w:space="0" w:color="D9D9D9" w:themeColor="background1" w:themeShade="D9"/>
          <w:insideV w:val="single" w:sz="8" w:space="0" w:color="D9D9D9" w:themeColor="background1" w:themeShade="D9"/>
        </w:tblBorders>
        <w:shd w:val="clear" w:color="auto" w:fill="BDC0BF"/>
        <w:tblLayout w:type="fixed"/>
        <w:tblLook w:val="04A0" w:firstRow="1" w:lastRow="0" w:firstColumn="1" w:lastColumn="0" w:noHBand="0" w:noVBand="1"/>
      </w:tblPr>
      <w:tblGrid>
        <w:gridCol w:w="1703"/>
        <w:gridCol w:w="5101"/>
        <w:gridCol w:w="7655"/>
      </w:tblGrid>
      <w:tr w:rsidR="00FA1385" w:rsidRPr="00ED10EB" w:rsidTr="00B00255">
        <w:trPr>
          <w:trHeight w:val="157"/>
          <w:tblHeader/>
        </w:trPr>
        <w:tc>
          <w:tcPr>
            <w:tcW w:w="1703"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Fase/Timing</w:t>
            </w:r>
          </w:p>
        </w:tc>
        <w:tc>
          <w:tcPr>
            <w:tcW w:w="5101" w:type="dxa"/>
            <w:shd w:val="clear" w:color="auto" w:fill="499BC9" w:themeFill="accent1"/>
            <w:tcMar>
              <w:top w:w="100" w:type="dxa"/>
              <w:left w:w="100" w:type="dxa"/>
              <w:bottom w:w="100" w:type="dxa"/>
              <w:right w:w="100" w:type="dxa"/>
            </w:tcMar>
          </w:tcPr>
          <w:p w:rsidR="00533318" w:rsidRPr="00940A4D" w:rsidRDefault="00533318" w:rsidP="00EA3049">
            <w:pPr>
              <w:pStyle w:val="Formatlibre"/>
              <w:keepNext/>
              <w:jc w:val="center"/>
              <w:rPr>
                <w:rFonts w:ascii="Arial" w:hAnsi="Arial" w:cs="Arial"/>
                <w:color w:val="FFFFFF" w:themeColor="background1"/>
              </w:rPr>
            </w:pPr>
            <w:r>
              <w:rPr>
                <w:rFonts w:ascii="Arial" w:hAnsi="Arial" w:cs="Arial"/>
                <w:b/>
                <w:bCs/>
                <w:color w:val="FFFFFF" w:themeColor="background1"/>
                <w:sz w:val="20"/>
                <w:szCs w:val="20"/>
                <w:lang w:val="it"/>
              </w:rPr>
              <w:t>Coordinatore</w:t>
            </w:r>
          </w:p>
        </w:tc>
        <w:tc>
          <w:tcPr>
            <w:tcW w:w="7655" w:type="dxa"/>
            <w:shd w:val="clear" w:color="auto" w:fill="499BC9" w:themeFill="accent1"/>
            <w:tcMar>
              <w:top w:w="100" w:type="dxa"/>
              <w:left w:w="100" w:type="dxa"/>
              <w:bottom w:w="100" w:type="dxa"/>
              <w:right w:w="100" w:type="dxa"/>
            </w:tcMar>
          </w:tcPr>
          <w:p w:rsidR="00533318" w:rsidRPr="00ED10EB" w:rsidRDefault="005A1AD8" w:rsidP="0007545C">
            <w:pPr>
              <w:pStyle w:val="Formatlibre"/>
              <w:keepNext/>
              <w:jc w:val="center"/>
              <w:rPr>
                <w:rFonts w:ascii="Arial" w:hAnsi="Arial" w:cs="Arial"/>
                <w:color w:val="FFFFFF" w:themeColor="background1"/>
                <w:lang w:val="it-IT"/>
              </w:rPr>
            </w:pPr>
            <w:r>
              <w:rPr>
                <w:rFonts w:ascii="Arial" w:hAnsi="Arial" w:cs="Arial"/>
                <w:b/>
                <w:bCs/>
                <w:color w:val="FFFFFF" w:themeColor="background1"/>
                <w:sz w:val="20"/>
                <w:szCs w:val="20"/>
                <w:lang w:val="it"/>
              </w:rPr>
              <w:t>Proposta di contenuto del modulo</w:t>
            </w:r>
          </w:p>
        </w:tc>
      </w:tr>
      <w:tr w:rsidR="00EC1CC7" w:rsidRPr="00ED10EB" w:rsidTr="00B00255">
        <w:tblPrEx>
          <w:shd w:val="clear" w:color="auto" w:fill="auto"/>
        </w:tblPrEx>
        <w:trPr>
          <w:trHeight w:val="574"/>
        </w:trPr>
        <w:tc>
          <w:tcPr>
            <w:tcW w:w="1703" w:type="dxa"/>
            <w:shd w:val="clear" w:color="auto" w:fill="auto"/>
            <w:tcMar>
              <w:top w:w="100" w:type="dxa"/>
              <w:left w:w="100" w:type="dxa"/>
              <w:bottom w:w="100" w:type="dxa"/>
              <w:right w:w="100" w:type="dxa"/>
            </w:tcMar>
          </w:tcPr>
          <w:p w:rsidR="00EC1CC7" w:rsidRPr="00940A4D" w:rsidRDefault="00EC1CC7" w:rsidP="00F06B6D">
            <w:pPr>
              <w:pStyle w:val="Formatlibre"/>
              <w:rPr>
                <w:rFonts w:ascii="Arial" w:hAnsi="Arial" w:cs="Arial"/>
                <w:sz w:val="20"/>
                <w:szCs w:val="20"/>
              </w:rPr>
            </w:pPr>
            <w:r>
              <w:rPr>
                <w:rFonts w:ascii="Arial" w:hAnsi="Arial" w:cs="Arial"/>
                <w:sz w:val="20"/>
                <w:szCs w:val="20"/>
                <w:lang w:val="it"/>
              </w:rPr>
              <w:t>1.</w:t>
            </w:r>
          </w:p>
          <w:p w:rsidR="00EC1CC7" w:rsidRPr="00940A4D" w:rsidRDefault="00EC1CC7" w:rsidP="00F06B6D">
            <w:pPr>
              <w:pStyle w:val="Formatlibre"/>
              <w:rPr>
                <w:rFonts w:ascii="Arial" w:hAnsi="Arial" w:cs="Arial"/>
                <w:sz w:val="20"/>
                <w:szCs w:val="20"/>
              </w:rPr>
            </w:pPr>
            <w:r>
              <w:rPr>
                <w:rFonts w:ascii="Arial" w:hAnsi="Arial" w:cs="Arial"/>
                <w:sz w:val="20"/>
                <w:szCs w:val="20"/>
                <w:lang w:val="it"/>
              </w:rPr>
              <w:t>Accoglienza</w:t>
            </w:r>
          </w:p>
          <w:p w:rsidR="00EC1CC7" w:rsidRPr="00940A4D" w:rsidRDefault="00EC1CC7" w:rsidP="00F06B6D">
            <w:pPr>
              <w:pStyle w:val="Formatlibre"/>
              <w:rPr>
                <w:rFonts w:ascii="Arial" w:hAnsi="Arial" w:cs="Arial"/>
                <w:sz w:val="20"/>
                <w:szCs w:val="20"/>
              </w:rPr>
            </w:pPr>
            <w:r>
              <w:rPr>
                <w:rFonts w:ascii="Arial" w:hAnsi="Arial" w:cs="Arial"/>
                <w:sz w:val="20"/>
                <w:szCs w:val="20"/>
                <w:lang w:val="it"/>
              </w:rPr>
              <w:t>5’</w:t>
            </w:r>
            <w:r>
              <w:rPr>
                <w:rFonts w:ascii="Arial" w:hAnsi="Arial" w:cs="Arial"/>
                <w:sz w:val="20"/>
                <w:szCs w:val="20"/>
                <w:lang w:val="it"/>
              </w:rPr>
              <w:tab/>
              <w:t>5’</w:t>
            </w:r>
          </w:p>
        </w:tc>
        <w:tc>
          <w:tcPr>
            <w:tcW w:w="5101" w:type="dxa"/>
            <w:shd w:val="clear" w:color="auto" w:fill="auto"/>
            <w:tcMar>
              <w:top w:w="100" w:type="dxa"/>
              <w:left w:w="100" w:type="dxa"/>
              <w:bottom w:w="100" w:type="dxa"/>
              <w:right w:w="100" w:type="dxa"/>
            </w:tcMar>
          </w:tcPr>
          <w:p w:rsidR="00EC1CC7" w:rsidRPr="00ED10EB" w:rsidRDefault="00EC1CC7" w:rsidP="00F06B6D">
            <w:pPr>
              <w:pStyle w:val="Formatlibre"/>
              <w:rPr>
                <w:rFonts w:ascii="Arial" w:hAnsi="Arial" w:cs="Arial"/>
                <w:b/>
                <w:sz w:val="20"/>
                <w:szCs w:val="20"/>
                <w:lang w:val="it-IT"/>
              </w:rPr>
            </w:pPr>
            <w:r>
              <w:rPr>
                <w:rFonts w:ascii="Arial" w:hAnsi="Arial" w:cs="Arial"/>
                <w:b/>
                <w:bCs/>
                <w:sz w:val="20"/>
                <w:szCs w:val="20"/>
                <w:lang w:val="it"/>
              </w:rPr>
              <w:t>Accoglienza e obiettivi</w:t>
            </w:r>
          </w:p>
          <w:p w:rsidR="00EC1CC7" w:rsidRPr="00ED10EB" w:rsidRDefault="003D2218" w:rsidP="00070B2A">
            <w:pPr>
              <w:pStyle w:val="Formatlibre"/>
              <w:rPr>
                <w:rFonts w:ascii="Arial" w:hAnsi="Arial" w:cs="Arial"/>
                <w:sz w:val="20"/>
                <w:szCs w:val="20"/>
                <w:highlight w:val="yellow"/>
                <w:lang w:val="it-IT"/>
              </w:rPr>
            </w:pPr>
            <w:r>
              <w:rPr>
                <w:rFonts w:ascii="Arial" w:hAnsi="Arial" w:cs="Arial"/>
                <w:sz w:val="20"/>
                <w:szCs w:val="20"/>
                <w:highlight w:val="yellow"/>
                <w:lang w:val="it"/>
              </w:rPr>
              <w:t>Accogliere i partecipanti e presentare gli obiettivi di questo modulo.</w:t>
            </w:r>
          </w:p>
          <w:p w:rsidR="00070B2A" w:rsidRPr="00ED10EB" w:rsidRDefault="00B30B9C" w:rsidP="00070B2A">
            <w:pPr>
              <w:pStyle w:val="Formatlibre"/>
              <w:rPr>
                <w:rFonts w:ascii="Arial" w:hAnsi="Arial" w:cs="Arial"/>
                <w:sz w:val="20"/>
                <w:szCs w:val="20"/>
                <w:highlight w:val="yellow"/>
                <w:lang w:val="it-IT"/>
              </w:rPr>
            </w:pPr>
            <w:r>
              <w:rPr>
                <w:rFonts w:ascii="Arial" w:hAnsi="Arial" w:cs="Arial"/>
                <w:sz w:val="20"/>
                <w:szCs w:val="20"/>
                <w:highlight w:val="yellow"/>
                <w:lang w:val="it"/>
              </w:rPr>
              <w:t>Precisare che questa prima parte in aula serve principalmente per inquadrare l'esperimento.</w:t>
            </w:r>
          </w:p>
          <w:p w:rsidR="00070B2A" w:rsidRPr="00ED10EB" w:rsidRDefault="00070B2A" w:rsidP="00FE5C9B">
            <w:pPr>
              <w:pStyle w:val="Formatlibre"/>
              <w:rPr>
                <w:rFonts w:ascii="Arial" w:hAnsi="Arial" w:cs="Arial"/>
                <w:sz w:val="20"/>
                <w:szCs w:val="20"/>
                <w:highlight w:val="yellow"/>
                <w:lang w:val="it-IT"/>
              </w:rPr>
            </w:pPr>
          </w:p>
        </w:tc>
        <w:tc>
          <w:tcPr>
            <w:tcW w:w="7655" w:type="dxa"/>
            <w:shd w:val="clear" w:color="auto" w:fill="auto"/>
            <w:tcMar>
              <w:top w:w="100" w:type="dxa"/>
              <w:left w:w="100" w:type="dxa"/>
              <w:bottom w:w="100" w:type="dxa"/>
              <w:right w:w="100" w:type="dxa"/>
            </w:tcMar>
          </w:tcPr>
          <w:p w:rsidR="00EC1CC7" w:rsidRPr="00ED10EB" w:rsidRDefault="00EC1CC7" w:rsidP="00F06B6D">
            <w:pPr>
              <w:jc w:val="both"/>
              <w:rPr>
                <w:rFonts w:ascii="Arial" w:hAnsi="Arial" w:cs="Arial"/>
                <w:sz w:val="20"/>
                <w:szCs w:val="20"/>
                <w:lang w:val="it-IT"/>
              </w:rPr>
            </w:pPr>
            <w:r>
              <w:rPr>
                <w:rFonts w:ascii="Arial" w:hAnsi="Arial" w:cs="Arial"/>
                <w:sz w:val="20"/>
                <w:szCs w:val="20"/>
                <w:lang w:val="it"/>
              </w:rPr>
              <w:t>Alla fine di questo modulo:</w:t>
            </w:r>
          </w:p>
          <w:p w:rsidR="00FE5C9B" w:rsidRPr="00ED10EB" w:rsidRDefault="00FE5C9B" w:rsidP="00F43498">
            <w:pPr>
              <w:numPr>
                <w:ilvl w:val="0"/>
                <w:numId w:val="5"/>
              </w:numPr>
              <w:jc w:val="both"/>
              <w:rPr>
                <w:rFonts w:ascii="Arial" w:hAnsi="Arial" w:cs="Arial"/>
                <w:sz w:val="20"/>
                <w:szCs w:val="20"/>
                <w:lang w:val="it-IT"/>
              </w:rPr>
            </w:pPr>
            <w:r>
              <w:rPr>
                <w:rFonts w:ascii="Arial" w:hAnsi="Arial" w:cs="Arial"/>
                <w:sz w:val="20"/>
                <w:szCs w:val="20"/>
                <w:lang w:val="it"/>
              </w:rPr>
              <w:t>avrete sperimentato la Stop Card nelle attività di ufficio.</w:t>
            </w:r>
          </w:p>
          <w:p w:rsidR="00070B2A" w:rsidRPr="00ED10EB" w:rsidRDefault="00FE5C9B" w:rsidP="00F43498">
            <w:pPr>
              <w:numPr>
                <w:ilvl w:val="0"/>
                <w:numId w:val="5"/>
              </w:numPr>
              <w:jc w:val="both"/>
              <w:rPr>
                <w:rFonts w:ascii="Arial" w:hAnsi="Arial" w:cs="Arial"/>
                <w:sz w:val="20"/>
                <w:szCs w:val="20"/>
                <w:lang w:val="it-IT"/>
              </w:rPr>
            </w:pPr>
            <w:r>
              <w:rPr>
                <w:rFonts w:ascii="Arial" w:hAnsi="Arial" w:cs="Arial"/>
                <w:sz w:val="20"/>
                <w:szCs w:val="20"/>
                <w:lang w:val="it"/>
              </w:rPr>
              <w:t xml:space="preserve">avrete discusso con i vostri </w:t>
            </w:r>
            <w:r w:rsidR="00ED10EB">
              <w:rPr>
                <w:rFonts w:ascii="Arial" w:hAnsi="Arial" w:cs="Arial"/>
                <w:sz w:val="20"/>
                <w:szCs w:val="20"/>
                <w:lang w:val="it"/>
              </w:rPr>
              <w:t>N+</w:t>
            </w:r>
            <w:r>
              <w:rPr>
                <w:rFonts w:ascii="Arial" w:hAnsi="Arial" w:cs="Arial"/>
                <w:sz w:val="20"/>
                <w:szCs w:val="20"/>
                <w:lang w:val="it"/>
              </w:rPr>
              <w:t>1 sull'utilizzo e le difficoltà riscontrate.</w:t>
            </w:r>
          </w:p>
          <w:p w:rsidR="00070B2A" w:rsidRPr="00ED10EB" w:rsidRDefault="00070B2A" w:rsidP="00F06B6D">
            <w:pPr>
              <w:jc w:val="both"/>
              <w:rPr>
                <w:rFonts w:ascii="Arial" w:hAnsi="Arial" w:cs="Arial"/>
                <w:sz w:val="20"/>
                <w:szCs w:val="20"/>
                <w:lang w:val="it-IT"/>
              </w:rPr>
            </w:pPr>
          </w:p>
        </w:tc>
      </w:tr>
      <w:tr w:rsidR="00FF1E46" w:rsidRPr="00940A4D"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FF1E46" w:rsidRPr="00940A4D" w:rsidRDefault="00FF1E46" w:rsidP="00F06B6D">
            <w:pPr>
              <w:pStyle w:val="Formatlibre"/>
              <w:rPr>
                <w:rFonts w:ascii="Arial" w:hAnsi="Arial" w:cs="Arial"/>
                <w:sz w:val="20"/>
                <w:szCs w:val="20"/>
              </w:rPr>
            </w:pPr>
            <w:r>
              <w:rPr>
                <w:rFonts w:ascii="Arial" w:hAnsi="Arial" w:cs="Arial"/>
                <w:sz w:val="20"/>
                <w:szCs w:val="20"/>
                <w:lang w:val="it"/>
              </w:rPr>
              <w:t>2.</w:t>
            </w:r>
          </w:p>
          <w:p w:rsidR="00FF1E46" w:rsidRPr="00940A4D" w:rsidRDefault="00FE5C9B" w:rsidP="00F06B6D">
            <w:pPr>
              <w:pStyle w:val="Formatlibre"/>
              <w:rPr>
                <w:rFonts w:ascii="Arial" w:hAnsi="Arial" w:cs="Arial"/>
                <w:sz w:val="20"/>
                <w:szCs w:val="20"/>
              </w:rPr>
            </w:pPr>
            <w:r>
              <w:rPr>
                <w:rFonts w:ascii="Arial" w:hAnsi="Arial" w:cs="Arial"/>
                <w:sz w:val="20"/>
                <w:szCs w:val="20"/>
                <w:lang w:val="it"/>
              </w:rPr>
              <w:t>La Stop Card</w:t>
            </w:r>
          </w:p>
          <w:p w:rsidR="00FF1E46" w:rsidRPr="00940A4D" w:rsidRDefault="00B00255" w:rsidP="00F06B6D">
            <w:pPr>
              <w:pStyle w:val="Formatlibre"/>
              <w:rPr>
                <w:rFonts w:ascii="Arial" w:hAnsi="Arial" w:cs="Arial"/>
                <w:sz w:val="20"/>
                <w:szCs w:val="20"/>
              </w:rPr>
            </w:pPr>
            <w:r>
              <w:rPr>
                <w:rFonts w:ascii="Arial" w:hAnsi="Arial" w:cs="Arial"/>
                <w:sz w:val="20"/>
                <w:szCs w:val="20"/>
                <w:lang w:val="it"/>
              </w:rPr>
              <w:t>10’</w:t>
            </w:r>
            <w:r>
              <w:rPr>
                <w:rFonts w:ascii="Arial" w:hAnsi="Arial" w:cs="Arial"/>
                <w:sz w:val="20"/>
                <w:szCs w:val="20"/>
                <w:lang w:val="it"/>
              </w:rPr>
              <w:tab/>
              <w:t>15’</w:t>
            </w:r>
          </w:p>
          <w:p w:rsidR="00FF1E46" w:rsidRPr="00940A4D" w:rsidRDefault="00FF1E46" w:rsidP="00F06B6D">
            <w:pPr>
              <w:pStyle w:val="Formatlibre"/>
              <w:rPr>
                <w:rFonts w:ascii="Arial" w:hAnsi="Arial" w:cs="Arial"/>
                <w:sz w:val="20"/>
                <w:szCs w:val="20"/>
              </w:rPr>
            </w:pPr>
          </w:p>
        </w:tc>
        <w:tc>
          <w:tcPr>
            <w:tcW w:w="5101" w:type="dxa"/>
            <w:shd w:val="clear" w:color="auto" w:fill="auto"/>
            <w:tcMar>
              <w:top w:w="100" w:type="dxa"/>
              <w:left w:w="100" w:type="dxa"/>
              <w:bottom w:w="100" w:type="dxa"/>
              <w:right w:w="100" w:type="dxa"/>
            </w:tcMar>
          </w:tcPr>
          <w:p w:rsidR="00072818" w:rsidRPr="00ED10EB" w:rsidRDefault="00072818" w:rsidP="00072818">
            <w:pPr>
              <w:pStyle w:val="Formatlibre"/>
              <w:rPr>
                <w:rFonts w:ascii="Arial" w:hAnsi="Arial" w:cs="Arial"/>
                <w:sz w:val="20"/>
                <w:szCs w:val="20"/>
                <w:highlight w:val="yellow"/>
                <w:lang w:val="it-IT"/>
              </w:rPr>
            </w:pPr>
            <w:r>
              <w:rPr>
                <w:rFonts w:ascii="Arial" w:hAnsi="Arial" w:cs="Arial"/>
                <w:sz w:val="20"/>
                <w:szCs w:val="20"/>
                <w:highlight w:val="yellow"/>
                <w:lang w:val="it"/>
              </w:rPr>
              <w:t>Cominciare presentando sommariamente i principali punti della Stop card ed il suo utilizzo.</w:t>
            </w:r>
          </w:p>
          <w:p w:rsidR="00072818" w:rsidRPr="00ED10EB" w:rsidRDefault="00072818" w:rsidP="00072818">
            <w:pPr>
              <w:pStyle w:val="Formatlibre"/>
              <w:rPr>
                <w:rFonts w:ascii="Arial" w:hAnsi="Arial" w:cs="Arial"/>
                <w:sz w:val="20"/>
                <w:szCs w:val="20"/>
                <w:highlight w:val="yellow"/>
                <w:lang w:val="it-IT"/>
              </w:rPr>
            </w:pPr>
            <w:r>
              <w:rPr>
                <w:rFonts w:ascii="Arial" w:hAnsi="Arial" w:cs="Arial"/>
                <w:sz w:val="20"/>
                <w:szCs w:val="20"/>
                <w:highlight w:val="yellow"/>
                <w:lang w:val="it"/>
              </w:rPr>
              <w:t>Queste 3 slide sono disponibili nell'archivio “Risorse.pptx"</w:t>
            </w:r>
          </w:p>
          <w:p w:rsidR="00072818" w:rsidRPr="00ED10EB" w:rsidRDefault="00072818" w:rsidP="00FE5C9B">
            <w:pPr>
              <w:pStyle w:val="Formatlibre"/>
              <w:rPr>
                <w:rFonts w:ascii="Arial" w:hAnsi="Arial" w:cs="Arial"/>
                <w:sz w:val="20"/>
                <w:szCs w:val="20"/>
                <w:highlight w:val="yellow"/>
                <w:lang w:val="it-IT"/>
              </w:rPr>
            </w:pPr>
          </w:p>
          <w:p w:rsidR="00072818" w:rsidRPr="00ED10EB" w:rsidRDefault="00072818" w:rsidP="00FE5C9B">
            <w:pPr>
              <w:pStyle w:val="Formatlibre"/>
              <w:rPr>
                <w:rFonts w:ascii="Arial" w:hAnsi="Arial" w:cs="Arial"/>
                <w:sz w:val="20"/>
                <w:szCs w:val="20"/>
                <w:highlight w:val="yellow"/>
                <w:lang w:val="it-IT"/>
              </w:rPr>
            </w:pPr>
          </w:p>
          <w:p w:rsidR="00072818" w:rsidRPr="00ED10EB" w:rsidRDefault="00072818" w:rsidP="00FE5C9B">
            <w:pPr>
              <w:pStyle w:val="Formatlibre"/>
              <w:rPr>
                <w:rFonts w:ascii="Arial" w:hAnsi="Arial" w:cs="Arial"/>
                <w:sz w:val="20"/>
                <w:szCs w:val="20"/>
                <w:highlight w:val="yellow"/>
                <w:lang w:val="it-IT"/>
              </w:rPr>
            </w:pPr>
          </w:p>
          <w:p w:rsidR="00072818" w:rsidRPr="00ED10EB" w:rsidRDefault="00072818" w:rsidP="00FE5C9B">
            <w:pPr>
              <w:pStyle w:val="Formatlibre"/>
              <w:rPr>
                <w:rFonts w:ascii="Arial" w:hAnsi="Arial" w:cs="Arial"/>
                <w:sz w:val="20"/>
                <w:szCs w:val="20"/>
                <w:highlight w:val="yellow"/>
                <w:lang w:val="it-IT"/>
              </w:rPr>
            </w:pPr>
          </w:p>
          <w:p w:rsidR="00072818" w:rsidRPr="00ED10EB" w:rsidRDefault="00072818" w:rsidP="00FE5C9B">
            <w:pPr>
              <w:pStyle w:val="Formatlibre"/>
              <w:rPr>
                <w:rFonts w:ascii="Arial" w:hAnsi="Arial" w:cs="Arial"/>
                <w:sz w:val="20"/>
                <w:szCs w:val="20"/>
                <w:highlight w:val="yellow"/>
                <w:lang w:val="it-IT"/>
              </w:rPr>
            </w:pPr>
          </w:p>
          <w:p w:rsidR="00FE5C9B" w:rsidRPr="00ED10EB" w:rsidRDefault="00072818" w:rsidP="00FE5C9B">
            <w:pPr>
              <w:pStyle w:val="Formatlibre"/>
              <w:rPr>
                <w:rFonts w:ascii="Arial" w:hAnsi="Arial" w:cs="Arial"/>
                <w:sz w:val="20"/>
                <w:szCs w:val="20"/>
                <w:lang w:val="it-IT"/>
              </w:rPr>
            </w:pPr>
            <w:r>
              <w:rPr>
                <w:rFonts w:ascii="Arial" w:hAnsi="Arial" w:cs="Arial"/>
                <w:b/>
                <w:bCs/>
                <w:sz w:val="20"/>
                <w:szCs w:val="20"/>
                <w:highlight w:val="yellow"/>
                <w:lang w:val="it"/>
              </w:rPr>
              <w:t>Chiedere</w:t>
            </w:r>
            <w:r>
              <w:rPr>
                <w:rFonts w:ascii="Arial" w:hAnsi="Arial" w:cs="Arial"/>
                <w:sz w:val="20"/>
                <w:szCs w:val="20"/>
                <w:highlight w:val="yellow"/>
                <w:lang w:val="it"/>
              </w:rPr>
              <w:t xml:space="preserve"> se tutti hanno ricevuto la loro Stop card, e se hanno avuto occasione di utilizzarla:</w:t>
            </w:r>
          </w:p>
          <w:p w:rsidR="00BB4F68" w:rsidRPr="00ED10EB" w:rsidRDefault="00BB4F68" w:rsidP="00BB4F68">
            <w:pPr>
              <w:pStyle w:val="Formatlibre"/>
              <w:rPr>
                <w:rFonts w:ascii="Arial" w:hAnsi="Arial" w:cs="Arial"/>
                <w:i/>
                <w:sz w:val="20"/>
                <w:szCs w:val="20"/>
                <w:lang w:val="it-IT"/>
              </w:rPr>
            </w:pPr>
          </w:p>
          <w:p w:rsidR="00BB4F68" w:rsidRPr="00ED10EB" w:rsidRDefault="00BB4F68" w:rsidP="00BB4F68">
            <w:pPr>
              <w:pStyle w:val="Formatlibre"/>
              <w:rPr>
                <w:rFonts w:ascii="Arial" w:hAnsi="Arial" w:cs="Arial"/>
                <w:i/>
                <w:sz w:val="20"/>
                <w:szCs w:val="20"/>
                <w:lang w:val="it-IT"/>
              </w:rPr>
            </w:pPr>
            <w:r>
              <w:rPr>
                <w:rFonts w:ascii="Arial" w:hAnsi="Arial" w:cs="Arial"/>
                <w:sz w:val="20"/>
                <w:szCs w:val="20"/>
                <w:lang w:val="it"/>
              </w:rPr>
              <w:t>Se sì:</w:t>
            </w:r>
            <w:r>
              <w:rPr>
                <w:rFonts w:ascii="Arial" w:hAnsi="Arial" w:cs="Arial"/>
                <w:i/>
                <w:iCs/>
                <w:sz w:val="20"/>
                <w:szCs w:val="20"/>
                <w:lang w:val="it"/>
              </w:rPr>
              <w:t xml:space="preserve"> Potete descriverci le circostanze e come ha reagito il vostro interlocutore?</w:t>
            </w:r>
          </w:p>
          <w:p w:rsidR="00BB4F68" w:rsidRPr="00ED10EB" w:rsidRDefault="00BB4F68" w:rsidP="00BB4F68">
            <w:pPr>
              <w:pStyle w:val="Formatlibre"/>
              <w:rPr>
                <w:rFonts w:ascii="Arial" w:hAnsi="Arial" w:cs="Arial"/>
                <w:i/>
                <w:sz w:val="20"/>
                <w:szCs w:val="20"/>
                <w:lang w:val="it-IT"/>
              </w:rPr>
            </w:pPr>
          </w:p>
          <w:p w:rsidR="00FE5C9B" w:rsidRPr="00ED10EB" w:rsidRDefault="00072818" w:rsidP="00072818">
            <w:pPr>
              <w:pStyle w:val="Formatlibre"/>
              <w:rPr>
                <w:rFonts w:ascii="Arial" w:hAnsi="Arial" w:cs="Arial"/>
                <w:i/>
                <w:sz w:val="20"/>
                <w:szCs w:val="20"/>
                <w:lang w:val="it-IT"/>
              </w:rPr>
            </w:pPr>
            <w:r>
              <w:rPr>
                <w:rFonts w:ascii="Arial" w:hAnsi="Arial" w:cs="Arial"/>
                <w:i/>
                <w:iCs/>
                <w:sz w:val="20"/>
                <w:szCs w:val="20"/>
                <w:lang w:val="it"/>
              </w:rPr>
              <w:t>Altrimenti: Secondo quanto abbiamo appena visto, come è meglio intervenire?</w:t>
            </w:r>
          </w:p>
        </w:tc>
        <w:tc>
          <w:tcPr>
            <w:tcW w:w="7655" w:type="dxa"/>
            <w:shd w:val="clear" w:color="auto" w:fill="auto"/>
            <w:tcMar>
              <w:top w:w="100" w:type="dxa"/>
              <w:left w:w="100" w:type="dxa"/>
              <w:bottom w:w="100" w:type="dxa"/>
              <w:right w:w="100" w:type="dxa"/>
            </w:tcMar>
          </w:tcPr>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14:anchorId="1DD5072F" wp14:editId="10816906">
                  <wp:extent cx="1527175" cy="1139634"/>
                  <wp:effectExtent l="0" t="0" r="0" b="3810"/>
                  <wp:docPr id="3" name="Image 3" descr="../../../../../../Desktop/Capture%20d’écran%202016-08-24%20à%2010.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Capture%20d’écran%202016-08-24%20à%2010.33.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239" cy="1151622"/>
                          </a:xfrm>
                          <a:prstGeom prst="rect">
                            <a:avLst/>
                          </a:prstGeom>
                          <a:noFill/>
                          <a:ln>
                            <a:noFill/>
                          </a:ln>
                        </pic:spPr>
                      </pic:pic>
                    </a:graphicData>
                  </a:graphic>
                </wp:inline>
              </w:drawing>
            </w:r>
            <w:r>
              <w:rPr>
                <w:rFonts w:ascii="Arial" w:hAnsi="Arial" w:cs="Arial"/>
                <w:noProof/>
                <w:sz w:val="20"/>
                <w:szCs w:val="20"/>
                <w:lang w:val="fr-FR" w:eastAsia="fr-FR"/>
              </w:rPr>
              <w:drawing>
                <wp:inline distT="0" distB="0" distL="0" distR="0" wp14:anchorId="4FA6C194" wp14:editId="4B5D1FA9">
                  <wp:extent cx="1515110" cy="1133889"/>
                  <wp:effectExtent l="0" t="0" r="8890" b="9525"/>
                  <wp:docPr id="5" name="Image 5" descr="../../../../../../Desktop/Capture%20d’écran%202016-08-24%20à%2010.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pture%20d’écran%202016-08-24%20à%2010.33.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26441" cy="1142369"/>
                          </a:xfrm>
                          <a:prstGeom prst="rect">
                            <a:avLst/>
                          </a:prstGeom>
                          <a:noFill/>
                          <a:ln>
                            <a:noFill/>
                          </a:ln>
                        </pic:spPr>
                      </pic:pic>
                    </a:graphicData>
                  </a:graphic>
                </wp:inline>
              </w:drawing>
            </w:r>
          </w:p>
          <w:p w:rsidR="00B00255" w:rsidRDefault="00B00255" w:rsidP="00B00255">
            <w:pPr>
              <w:rPr>
                <w:rFonts w:ascii="Arial" w:hAnsi="Arial" w:cs="Arial"/>
                <w:sz w:val="20"/>
                <w:szCs w:val="20"/>
              </w:rPr>
            </w:pPr>
          </w:p>
          <w:p w:rsidR="00B00255" w:rsidRDefault="00072818" w:rsidP="00B00255">
            <w:pPr>
              <w:rPr>
                <w:rFonts w:ascii="Arial" w:hAnsi="Arial" w:cs="Arial"/>
                <w:sz w:val="20"/>
                <w:szCs w:val="20"/>
              </w:rPr>
            </w:pPr>
            <w:r>
              <w:rPr>
                <w:rFonts w:ascii="Arial" w:hAnsi="Arial" w:cs="Arial"/>
                <w:noProof/>
                <w:sz w:val="20"/>
                <w:szCs w:val="20"/>
                <w:lang w:val="fr-FR" w:eastAsia="fr-FR"/>
              </w:rPr>
              <w:drawing>
                <wp:inline distT="0" distB="0" distL="0" distR="0" wp14:anchorId="4E946884" wp14:editId="2E7A6CCA">
                  <wp:extent cx="1512570" cy="1135240"/>
                  <wp:effectExtent l="0" t="0" r="11430" b="8255"/>
                  <wp:docPr id="6" name="Image 6" descr="../../../../../../Desktop/Capture%20d’écran%202016-08-24%20à%2010.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pture%20d’écran%202016-08-24%20à%2010.3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2928" cy="1158025"/>
                          </a:xfrm>
                          <a:prstGeom prst="rect">
                            <a:avLst/>
                          </a:prstGeom>
                          <a:noFill/>
                          <a:ln>
                            <a:noFill/>
                          </a:ln>
                        </pic:spPr>
                      </pic:pic>
                    </a:graphicData>
                  </a:graphic>
                </wp:inline>
              </w:drawing>
            </w:r>
          </w:p>
          <w:p w:rsidR="00072818" w:rsidRDefault="00072818" w:rsidP="00B00255">
            <w:pPr>
              <w:rPr>
                <w:rFonts w:ascii="Arial" w:hAnsi="Arial" w:cs="Arial"/>
                <w:sz w:val="20"/>
                <w:szCs w:val="20"/>
              </w:rPr>
            </w:pPr>
          </w:p>
          <w:p w:rsidR="00072818" w:rsidRPr="00940A4D" w:rsidRDefault="00072818" w:rsidP="00072818">
            <w:pPr>
              <w:rPr>
                <w:rFonts w:ascii="Arial" w:hAnsi="Arial" w:cs="Arial"/>
                <w:sz w:val="20"/>
                <w:szCs w:val="20"/>
              </w:rPr>
            </w:pPr>
          </w:p>
        </w:tc>
      </w:tr>
      <w:tr w:rsidR="0074324B" w:rsidRPr="00ED10EB" w:rsidTr="00B00255">
        <w:tblPrEx>
          <w:shd w:val="clear" w:color="auto" w:fill="auto"/>
        </w:tblPrEx>
        <w:trPr>
          <w:trHeight w:val="1440"/>
        </w:trPr>
        <w:tc>
          <w:tcPr>
            <w:tcW w:w="1703" w:type="dxa"/>
            <w:shd w:val="clear" w:color="auto" w:fill="auto"/>
            <w:tcMar>
              <w:top w:w="100" w:type="dxa"/>
              <w:left w:w="100" w:type="dxa"/>
              <w:bottom w:w="100" w:type="dxa"/>
              <w:right w:w="100" w:type="dxa"/>
            </w:tcMar>
          </w:tcPr>
          <w:p w:rsidR="00535EBC" w:rsidRDefault="00535EBC" w:rsidP="00535EBC">
            <w:pPr>
              <w:pStyle w:val="Formatlibre"/>
              <w:rPr>
                <w:rFonts w:ascii="Arial" w:hAnsi="Arial" w:cs="Arial"/>
                <w:sz w:val="20"/>
                <w:szCs w:val="20"/>
              </w:rPr>
            </w:pPr>
            <w:r>
              <w:rPr>
                <w:rFonts w:ascii="Arial" w:hAnsi="Arial" w:cs="Arial"/>
                <w:sz w:val="20"/>
                <w:szCs w:val="20"/>
                <w:lang w:val="it"/>
              </w:rPr>
              <w:t>3. Contatto sicurezza</w:t>
            </w:r>
          </w:p>
          <w:p w:rsidR="00535EBC" w:rsidRDefault="00535EBC" w:rsidP="00535EBC">
            <w:pPr>
              <w:pStyle w:val="Formatlibre"/>
              <w:rPr>
                <w:rFonts w:ascii="Arial" w:hAnsi="Arial" w:cs="Arial"/>
                <w:sz w:val="20"/>
                <w:szCs w:val="20"/>
              </w:rPr>
            </w:pPr>
          </w:p>
          <w:p w:rsidR="0074324B" w:rsidRPr="00535EBC" w:rsidRDefault="00535EBC" w:rsidP="00535EBC">
            <w:pPr>
              <w:jc w:val="center"/>
            </w:pPr>
            <w:r>
              <w:rPr>
                <w:rFonts w:ascii="Arial" w:hAnsi="Arial" w:cs="Arial"/>
                <w:sz w:val="20"/>
                <w:szCs w:val="20"/>
                <w:lang w:val="it"/>
              </w:rPr>
              <w:t>5’</w:t>
            </w:r>
            <w:r>
              <w:rPr>
                <w:rFonts w:ascii="Arial" w:hAnsi="Arial" w:cs="Arial"/>
                <w:sz w:val="20"/>
                <w:szCs w:val="20"/>
                <w:lang w:val="it"/>
              </w:rPr>
              <w:tab/>
              <w:t>20’</w:t>
            </w:r>
          </w:p>
        </w:tc>
        <w:tc>
          <w:tcPr>
            <w:tcW w:w="5101" w:type="dxa"/>
            <w:shd w:val="clear" w:color="auto" w:fill="auto"/>
            <w:tcMar>
              <w:top w:w="100" w:type="dxa"/>
              <w:left w:w="100" w:type="dxa"/>
              <w:bottom w:w="100" w:type="dxa"/>
              <w:right w:w="100" w:type="dxa"/>
            </w:tcMar>
          </w:tcPr>
          <w:p w:rsidR="0074324B" w:rsidRPr="00ED10EB" w:rsidRDefault="0074324B" w:rsidP="00072818">
            <w:pPr>
              <w:pStyle w:val="Formatlibre"/>
              <w:rPr>
                <w:rFonts w:ascii="Arial" w:hAnsi="Arial" w:cs="Arial"/>
                <w:sz w:val="20"/>
                <w:szCs w:val="20"/>
                <w:highlight w:val="yellow"/>
                <w:lang w:val="it-IT"/>
              </w:rPr>
            </w:pPr>
            <w:r>
              <w:rPr>
                <w:rFonts w:ascii="Arial" w:hAnsi="Arial" w:cs="Arial"/>
                <w:sz w:val="20"/>
                <w:szCs w:val="20"/>
                <w:highlight w:val="yellow"/>
                <w:lang w:val="it"/>
              </w:rPr>
              <w:t>Per intervenire, prima di utilizzare la Stop Card, occorre realizzare un contatto sicurezza.</w:t>
            </w:r>
          </w:p>
        </w:tc>
        <w:tc>
          <w:tcPr>
            <w:tcW w:w="7655" w:type="dxa"/>
            <w:shd w:val="clear" w:color="auto" w:fill="auto"/>
            <w:tcMar>
              <w:top w:w="100" w:type="dxa"/>
              <w:left w:w="100" w:type="dxa"/>
              <w:bottom w:w="100" w:type="dxa"/>
              <w:right w:w="100" w:type="dxa"/>
            </w:tcMar>
          </w:tcPr>
          <w:p w:rsidR="0074324B" w:rsidRPr="00ED10EB" w:rsidRDefault="0074324B" w:rsidP="0074324B">
            <w:pPr>
              <w:pStyle w:val="Paragraphedeliste"/>
              <w:ind w:left="120"/>
              <w:jc w:val="center"/>
              <w:rPr>
                <w:rFonts w:ascii="Arial" w:hAnsi="Arial" w:cs="Arial"/>
                <w:b/>
                <w:noProof/>
                <w:sz w:val="20"/>
                <w:szCs w:val="20"/>
                <w:lang w:val="it-IT"/>
              </w:rPr>
            </w:pPr>
            <w:r>
              <w:rPr>
                <w:rFonts w:ascii="Arial" w:hAnsi="Arial" w:cs="Arial"/>
                <w:b/>
                <w:bCs/>
                <w:noProof/>
                <w:sz w:val="20"/>
                <w:szCs w:val="20"/>
                <w:lang w:val="it"/>
              </w:rPr>
              <w:t>Che cos’è un contatto Sicurezza?</w:t>
            </w:r>
          </w:p>
          <w:p w:rsidR="0074324B" w:rsidRPr="00ED10EB" w:rsidRDefault="0074324B" w:rsidP="0074324B">
            <w:pPr>
              <w:pStyle w:val="Paragraphedeliste"/>
              <w:ind w:left="120"/>
              <w:jc w:val="center"/>
              <w:rPr>
                <w:rFonts w:ascii="Arial" w:hAnsi="Arial" w:cs="Arial"/>
                <w:noProof/>
                <w:sz w:val="20"/>
                <w:szCs w:val="20"/>
                <w:lang w:val="it-IT"/>
              </w:rPr>
            </w:pPr>
          </w:p>
          <w:p w:rsidR="0074324B" w:rsidRPr="00ED10EB" w:rsidRDefault="0074324B" w:rsidP="0074324B">
            <w:pPr>
              <w:pStyle w:val="Paragraphedeliste"/>
              <w:ind w:left="120"/>
              <w:rPr>
                <w:rFonts w:ascii="Arial" w:hAnsi="Arial" w:cs="Arial"/>
                <w:noProof/>
                <w:sz w:val="20"/>
                <w:szCs w:val="20"/>
                <w:lang w:val="it-IT"/>
              </w:rPr>
            </w:pPr>
            <w:r>
              <w:rPr>
                <w:rFonts w:ascii="Arial" w:hAnsi="Arial" w:cs="Arial"/>
                <w:noProof/>
                <w:sz w:val="20"/>
                <w:szCs w:val="20"/>
                <w:lang w:val="it"/>
              </w:rPr>
              <w:t>È una semplice discussione aperta che permette di introdurre (eventualmente) l'utilizzo della Stop Card.</w:t>
            </w:r>
          </w:p>
          <w:p w:rsidR="0074324B" w:rsidRPr="00ED10EB" w:rsidRDefault="0074324B" w:rsidP="0074324B">
            <w:pPr>
              <w:pStyle w:val="Paragraphedeliste"/>
              <w:ind w:left="120"/>
              <w:rPr>
                <w:rFonts w:ascii="Arial" w:hAnsi="Arial" w:cs="Arial"/>
                <w:noProof/>
                <w:sz w:val="20"/>
                <w:szCs w:val="20"/>
                <w:lang w:val="it-IT"/>
              </w:rPr>
            </w:pPr>
            <w:r>
              <w:rPr>
                <w:rFonts w:ascii="Arial" w:hAnsi="Arial" w:cs="Arial"/>
                <w:noProof/>
                <w:sz w:val="20"/>
                <w:szCs w:val="20"/>
                <w:lang w:val="it"/>
              </w:rPr>
              <w:t>Permette di entrare in contatto con la persona chiedendole precisazioni benevole per verificare se è consapevole dell'eventuale rischio che sta correndo.</w:t>
            </w:r>
          </w:p>
          <w:p w:rsidR="0074324B" w:rsidRPr="00ED10EB" w:rsidRDefault="0074324B" w:rsidP="0074324B">
            <w:pPr>
              <w:pStyle w:val="Paragraphedeliste"/>
              <w:ind w:left="120"/>
              <w:rPr>
                <w:rFonts w:ascii="Arial" w:hAnsi="Arial" w:cs="Arial"/>
                <w:noProof/>
                <w:sz w:val="20"/>
                <w:szCs w:val="20"/>
                <w:lang w:val="it-IT"/>
              </w:rPr>
            </w:pPr>
          </w:p>
          <w:p w:rsidR="0074324B" w:rsidRPr="00ED10EB" w:rsidRDefault="0074324B" w:rsidP="0074324B">
            <w:pPr>
              <w:pStyle w:val="Paragraphedeliste"/>
              <w:ind w:left="120"/>
              <w:rPr>
                <w:rFonts w:ascii="Arial" w:hAnsi="Arial" w:cs="Arial"/>
                <w:noProof/>
                <w:sz w:val="20"/>
                <w:szCs w:val="20"/>
                <w:lang w:val="it-IT"/>
              </w:rPr>
            </w:pPr>
            <w:r>
              <w:rPr>
                <w:rFonts w:ascii="Arial" w:hAnsi="Arial" w:cs="Arial"/>
                <w:noProof/>
                <w:sz w:val="20"/>
                <w:szCs w:val="20"/>
                <w:lang w:val="it"/>
              </w:rPr>
              <w:t xml:space="preserve">Prima di qualsiasi intervento, è meglio analizzare il contesto per decidere il momento più opportuno per intervenire; secondo le circostanze: </w:t>
            </w:r>
          </w:p>
          <w:p w:rsidR="0074324B" w:rsidRPr="00614A6C" w:rsidRDefault="0074324B" w:rsidP="0074324B">
            <w:pPr>
              <w:pStyle w:val="Paragraphedeliste"/>
              <w:numPr>
                <w:ilvl w:val="0"/>
                <w:numId w:val="12"/>
              </w:numPr>
              <w:rPr>
                <w:rFonts w:ascii="Arial" w:hAnsi="Arial" w:cs="Arial"/>
                <w:noProof/>
                <w:sz w:val="20"/>
                <w:szCs w:val="20"/>
              </w:rPr>
            </w:pPr>
            <w:r>
              <w:rPr>
                <w:rFonts w:ascii="Arial" w:hAnsi="Arial" w:cs="Arial"/>
                <w:noProof/>
                <w:sz w:val="20"/>
                <w:szCs w:val="20"/>
                <w:lang w:val="it"/>
              </w:rPr>
              <w:t xml:space="preserve">l'intervento deve essere immediato; </w:t>
            </w:r>
          </w:p>
          <w:p w:rsidR="0074324B" w:rsidRPr="00ED10EB" w:rsidRDefault="0074324B" w:rsidP="0074324B">
            <w:pPr>
              <w:pStyle w:val="Paragraphedeliste"/>
              <w:numPr>
                <w:ilvl w:val="0"/>
                <w:numId w:val="12"/>
              </w:numPr>
              <w:rPr>
                <w:rFonts w:ascii="Arial" w:hAnsi="Arial" w:cs="Arial"/>
                <w:noProof/>
                <w:sz w:val="20"/>
                <w:szCs w:val="20"/>
                <w:lang w:val="it-IT"/>
              </w:rPr>
            </w:pPr>
            <w:r>
              <w:rPr>
                <w:rFonts w:ascii="Arial" w:hAnsi="Arial" w:cs="Arial"/>
                <w:noProof/>
                <w:sz w:val="20"/>
                <w:szCs w:val="20"/>
                <w:lang w:val="it"/>
              </w:rPr>
              <w:t xml:space="preserve">l'intervento può essere realizzato in pubblico oppure in privato per evitare il rischio di stigmatizzazione. </w:t>
            </w:r>
          </w:p>
          <w:p w:rsidR="0074324B" w:rsidRPr="00ED10EB" w:rsidRDefault="0074324B" w:rsidP="0074324B">
            <w:pPr>
              <w:pStyle w:val="Paragraphedeliste"/>
              <w:ind w:left="120"/>
              <w:rPr>
                <w:rFonts w:ascii="Arial" w:hAnsi="Arial" w:cs="Arial"/>
                <w:noProof/>
                <w:sz w:val="20"/>
                <w:szCs w:val="20"/>
                <w:lang w:val="it-IT"/>
              </w:rPr>
            </w:pPr>
            <w:r>
              <w:rPr>
                <w:rFonts w:ascii="Arial" w:hAnsi="Arial" w:cs="Arial"/>
                <w:noProof/>
                <w:sz w:val="20"/>
                <w:szCs w:val="20"/>
                <w:lang w:val="it"/>
              </w:rPr>
              <w:t xml:space="preserve">Un intervento deve sempre essere condotto in tono amichevole e con uno spirito aperto e di scambio. </w:t>
            </w:r>
          </w:p>
          <w:p w:rsidR="0074324B" w:rsidRPr="00ED10EB" w:rsidRDefault="0074324B" w:rsidP="0074324B">
            <w:pPr>
              <w:pStyle w:val="Paragraphedeliste"/>
              <w:ind w:left="120"/>
              <w:rPr>
                <w:rFonts w:ascii="Arial" w:hAnsi="Arial" w:cs="Arial"/>
                <w:noProof/>
                <w:sz w:val="20"/>
                <w:szCs w:val="20"/>
                <w:lang w:val="it-IT"/>
              </w:rPr>
            </w:pPr>
            <w:r>
              <w:rPr>
                <w:rFonts w:ascii="Arial" w:hAnsi="Arial" w:cs="Arial"/>
                <w:noProof/>
                <w:sz w:val="20"/>
                <w:szCs w:val="20"/>
                <w:lang w:val="it"/>
              </w:rPr>
              <w:t xml:space="preserve">Bisognerà sempre cominciare supponendo che si è visto o capito male, quindi soltanto dopo interrogare. Occorre evitare di dare l'impressione all’interessato/interessati di essere preso in difetto trovando le parole che permettono di stabilire un clima di rispetto reciproco e privilegiando le domande rispetto alle affermazioni. </w:t>
            </w:r>
          </w:p>
          <w:p w:rsidR="0074324B" w:rsidRPr="00ED10EB" w:rsidRDefault="0074324B" w:rsidP="0074324B">
            <w:pPr>
              <w:rPr>
                <w:rFonts w:ascii="Arial" w:hAnsi="Arial" w:cs="Arial"/>
                <w:noProof/>
                <w:sz w:val="20"/>
                <w:szCs w:val="20"/>
                <w:lang w:val="it-IT"/>
              </w:rPr>
            </w:pPr>
            <w:r>
              <w:rPr>
                <w:rFonts w:ascii="Arial" w:hAnsi="Arial" w:cs="Arial"/>
                <w:noProof/>
                <w:sz w:val="20"/>
                <w:szCs w:val="20"/>
                <w:lang w:val="it"/>
              </w:rPr>
              <w:t>La linea da seguire nell’intervento è la ricerca delle cause del comportamento inadeguato e la discussione sulle conseguenze di questo comportamento.</w:t>
            </w:r>
          </w:p>
          <w:p w:rsidR="00535EBC" w:rsidRPr="00ED10EB" w:rsidRDefault="00535EBC" w:rsidP="0074324B">
            <w:pPr>
              <w:rPr>
                <w:rFonts w:ascii="Arial" w:hAnsi="Arial" w:cs="Arial"/>
                <w:noProof/>
                <w:sz w:val="20"/>
                <w:szCs w:val="20"/>
                <w:lang w:val="it-IT"/>
              </w:rPr>
            </w:pPr>
          </w:p>
          <w:p w:rsidR="00535EBC" w:rsidRPr="00ED10EB" w:rsidRDefault="00535EBC" w:rsidP="0074324B">
            <w:pPr>
              <w:rPr>
                <w:rFonts w:ascii="Arial" w:hAnsi="Arial" w:cs="Arial"/>
                <w:noProof/>
                <w:sz w:val="20"/>
                <w:szCs w:val="20"/>
                <w:lang w:val="it-IT"/>
              </w:rPr>
            </w:pPr>
          </w:p>
        </w:tc>
      </w:tr>
      <w:tr w:rsidR="007D5B3B" w:rsidRPr="00ED10EB" w:rsidTr="00B00255">
        <w:tblPrEx>
          <w:shd w:val="clear" w:color="auto" w:fill="auto"/>
        </w:tblPrEx>
        <w:trPr>
          <w:trHeight w:val="464"/>
        </w:trPr>
        <w:tc>
          <w:tcPr>
            <w:tcW w:w="1703" w:type="dxa"/>
            <w:shd w:val="clear" w:color="auto" w:fill="auto"/>
            <w:tcMar>
              <w:top w:w="100" w:type="dxa"/>
              <w:left w:w="100" w:type="dxa"/>
              <w:bottom w:w="100" w:type="dxa"/>
              <w:right w:w="100" w:type="dxa"/>
            </w:tcMar>
          </w:tcPr>
          <w:p w:rsidR="007D5B3B" w:rsidRPr="00ED10EB" w:rsidRDefault="00535EBC" w:rsidP="00F06B6D">
            <w:pPr>
              <w:pStyle w:val="Formatlibre"/>
              <w:rPr>
                <w:rFonts w:ascii="Arial" w:hAnsi="Arial" w:cs="Arial"/>
                <w:sz w:val="20"/>
                <w:szCs w:val="20"/>
                <w:lang w:val="it-IT"/>
              </w:rPr>
            </w:pPr>
            <w:r>
              <w:rPr>
                <w:rFonts w:ascii="Arial" w:hAnsi="Arial" w:cs="Arial"/>
                <w:sz w:val="20"/>
                <w:szCs w:val="20"/>
                <w:lang w:val="it"/>
              </w:rPr>
              <w:t>4. Le situazioni nelle quali utilizzarla</w:t>
            </w:r>
          </w:p>
          <w:p w:rsidR="007D5B3B" w:rsidRPr="00ED10EB" w:rsidRDefault="007D5B3B" w:rsidP="00F06B6D">
            <w:pPr>
              <w:pStyle w:val="Formatlibre"/>
              <w:rPr>
                <w:rFonts w:ascii="Arial" w:hAnsi="Arial" w:cs="Arial"/>
                <w:sz w:val="20"/>
                <w:szCs w:val="20"/>
                <w:lang w:val="it-IT"/>
              </w:rPr>
            </w:pPr>
          </w:p>
          <w:p w:rsidR="007D5B3B" w:rsidRPr="00ED10EB" w:rsidRDefault="007D5B3B" w:rsidP="00535EBC">
            <w:pPr>
              <w:pStyle w:val="Formatlibre"/>
              <w:rPr>
                <w:rFonts w:ascii="Arial" w:hAnsi="Arial" w:cs="Arial"/>
                <w:sz w:val="20"/>
                <w:szCs w:val="20"/>
                <w:lang w:val="it-IT"/>
              </w:rPr>
            </w:pPr>
            <w:r>
              <w:rPr>
                <w:rFonts w:ascii="Arial" w:hAnsi="Arial" w:cs="Arial"/>
                <w:sz w:val="20"/>
                <w:szCs w:val="20"/>
                <w:lang w:val="it"/>
              </w:rPr>
              <w:t>10’</w:t>
            </w:r>
            <w:r>
              <w:rPr>
                <w:rFonts w:ascii="Arial" w:hAnsi="Arial" w:cs="Arial"/>
                <w:sz w:val="20"/>
                <w:szCs w:val="20"/>
                <w:lang w:val="it"/>
              </w:rPr>
              <w:tab/>
              <w:t>30’</w:t>
            </w:r>
          </w:p>
        </w:tc>
        <w:tc>
          <w:tcPr>
            <w:tcW w:w="5101" w:type="dxa"/>
            <w:shd w:val="clear" w:color="auto" w:fill="auto"/>
            <w:tcMar>
              <w:top w:w="100" w:type="dxa"/>
              <w:left w:w="100" w:type="dxa"/>
              <w:bottom w:w="100" w:type="dxa"/>
              <w:right w:w="100" w:type="dxa"/>
            </w:tcMar>
          </w:tcPr>
          <w:p w:rsidR="00B00255" w:rsidRPr="00ED10EB" w:rsidRDefault="00B00255" w:rsidP="00B00255">
            <w:pPr>
              <w:pStyle w:val="Formatlibre"/>
              <w:rPr>
                <w:rFonts w:ascii="Arial" w:hAnsi="Arial" w:cs="Arial"/>
                <w:sz w:val="20"/>
                <w:szCs w:val="20"/>
                <w:lang w:val="it-IT"/>
              </w:rPr>
            </w:pPr>
            <w:r>
              <w:rPr>
                <w:rFonts w:ascii="Arial" w:hAnsi="Arial" w:cs="Arial"/>
                <w:b/>
                <w:bCs/>
                <w:sz w:val="20"/>
                <w:szCs w:val="20"/>
                <w:highlight w:val="yellow"/>
                <w:lang w:val="it"/>
              </w:rPr>
              <w:t>Chiedere</w:t>
            </w:r>
            <w:r>
              <w:rPr>
                <w:rFonts w:ascii="Arial" w:hAnsi="Arial" w:cs="Arial"/>
                <w:sz w:val="20"/>
                <w:szCs w:val="20"/>
                <w:lang w:val="it"/>
              </w:rPr>
              <w:t>:</w:t>
            </w:r>
          </w:p>
          <w:p w:rsidR="00B00255" w:rsidRPr="00ED10EB" w:rsidRDefault="00B00255" w:rsidP="00B00255">
            <w:pPr>
              <w:rPr>
                <w:rFonts w:ascii="Arial" w:hAnsi="Arial" w:cs="Arial"/>
                <w:i/>
                <w:sz w:val="20"/>
                <w:szCs w:val="20"/>
                <w:lang w:val="it-IT"/>
              </w:rPr>
            </w:pPr>
            <w:r>
              <w:rPr>
                <w:rFonts w:ascii="Arial" w:hAnsi="Arial" w:cs="Arial"/>
                <w:i/>
                <w:iCs/>
                <w:sz w:val="20"/>
                <w:szCs w:val="20"/>
                <w:lang w:val="it"/>
              </w:rPr>
              <w:t xml:space="preserve">“Secondo voi, quali sono le situazioni a rischio negli uffici? </w:t>
            </w:r>
          </w:p>
          <w:p w:rsidR="00B00255" w:rsidRPr="00ED10EB" w:rsidRDefault="00B00255" w:rsidP="00B00255">
            <w:pPr>
              <w:rPr>
                <w:rFonts w:ascii="Arial" w:hAnsi="Arial" w:cs="Arial"/>
                <w:i/>
                <w:sz w:val="20"/>
                <w:szCs w:val="20"/>
                <w:lang w:val="it-IT"/>
              </w:rPr>
            </w:pPr>
            <w:r>
              <w:rPr>
                <w:rFonts w:ascii="Arial" w:hAnsi="Arial" w:cs="Arial"/>
                <w:sz w:val="20"/>
                <w:szCs w:val="20"/>
                <w:lang w:val="it"/>
              </w:rPr>
              <w:t>In quali utilizzarlo?”</w:t>
            </w:r>
          </w:p>
          <w:p w:rsidR="00B00255" w:rsidRPr="00ED10EB" w:rsidRDefault="00B00255" w:rsidP="00B00255">
            <w:pPr>
              <w:pStyle w:val="Formatlibre"/>
              <w:rPr>
                <w:rFonts w:ascii="Arial" w:hAnsi="Arial" w:cs="Arial"/>
                <w:sz w:val="20"/>
                <w:szCs w:val="20"/>
                <w:lang w:val="it-IT"/>
              </w:rPr>
            </w:pPr>
          </w:p>
          <w:p w:rsidR="004D0C82" w:rsidRPr="00ED10EB" w:rsidRDefault="00B00255" w:rsidP="00B30B9C">
            <w:pPr>
              <w:pStyle w:val="Formatlibre"/>
              <w:rPr>
                <w:rFonts w:ascii="Arial" w:hAnsi="Arial" w:cs="Arial"/>
                <w:sz w:val="20"/>
                <w:szCs w:val="20"/>
                <w:highlight w:val="yellow"/>
                <w:lang w:val="it-IT"/>
              </w:rPr>
            </w:pPr>
            <w:r>
              <w:rPr>
                <w:rFonts w:ascii="Arial" w:hAnsi="Arial" w:cs="Arial"/>
                <w:sz w:val="20"/>
                <w:szCs w:val="20"/>
                <w:highlight w:val="yellow"/>
                <w:lang w:val="it"/>
              </w:rPr>
              <w:t xml:space="preserve">Fare una </w:t>
            </w:r>
            <w:r>
              <w:rPr>
                <w:rFonts w:ascii="Arial" w:hAnsi="Arial" w:cs="Arial"/>
                <w:b/>
                <w:bCs/>
                <w:sz w:val="20"/>
                <w:szCs w:val="20"/>
                <w:highlight w:val="yellow"/>
                <w:lang w:val="it"/>
              </w:rPr>
              <w:t>sintesi</w:t>
            </w:r>
            <w:r>
              <w:rPr>
                <w:rFonts w:ascii="Arial" w:hAnsi="Arial" w:cs="Arial"/>
                <w:sz w:val="20"/>
                <w:szCs w:val="20"/>
                <w:highlight w:val="yellow"/>
                <w:lang w:val="it"/>
              </w:rPr>
              <w:t xml:space="preserve"> delle proposte, quindi collegarsi all'esercizio successivo.</w:t>
            </w:r>
          </w:p>
          <w:p w:rsidR="00B00255" w:rsidRPr="00ED10EB" w:rsidRDefault="00B00255" w:rsidP="00B30B9C">
            <w:pPr>
              <w:pStyle w:val="Formatlibre"/>
              <w:rPr>
                <w:rFonts w:ascii="Arial" w:hAnsi="Arial" w:cs="Arial"/>
                <w:sz w:val="20"/>
                <w:szCs w:val="20"/>
                <w:highlight w:val="yellow"/>
                <w:lang w:val="it-IT"/>
              </w:rPr>
            </w:pPr>
          </w:p>
          <w:p w:rsidR="00535EBC" w:rsidRPr="00ED10EB" w:rsidRDefault="00535EBC" w:rsidP="00B30B9C">
            <w:pPr>
              <w:pStyle w:val="Formatlibre"/>
              <w:rPr>
                <w:rFonts w:ascii="Arial" w:hAnsi="Arial" w:cs="Arial"/>
                <w:sz w:val="20"/>
                <w:szCs w:val="20"/>
                <w:highlight w:val="yellow"/>
                <w:lang w:val="it-IT"/>
              </w:rPr>
            </w:pPr>
          </w:p>
          <w:p w:rsidR="00535EBC" w:rsidRPr="00ED10EB" w:rsidRDefault="00535EBC" w:rsidP="00B30B9C">
            <w:pPr>
              <w:pStyle w:val="Formatlibre"/>
              <w:rPr>
                <w:rFonts w:ascii="Arial" w:hAnsi="Arial" w:cs="Arial"/>
                <w:sz w:val="20"/>
                <w:szCs w:val="20"/>
                <w:highlight w:val="yellow"/>
                <w:lang w:val="it-IT"/>
              </w:rPr>
            </w:pPr>
          </w:p>
          <w:p w:rsidR="00535EBC" w:rsidRPr="00ED10EB" w:rsidRDefault="00535EBC" w:rsidP="00B30B9C">
            <w:pPr>
              <w:pStyle w:val="Formatlibre"/>
              <w:rPr>
                <w:rFonts w:ascii="Arial" w:hAnsi="Arial" w:cs="Arial"/>
                <w:sz w:val="20"/>
                <w:szCs w:val="20"/>
                <w:highlight w:val="yellow"/>
                <w:lang w:val="it-IT"/>
              </w:rPr>
            </w:pPr>
          </w:p>
          <w:p w:rsidR="00535EBC" w:rsidRPr="00ED10EB" w:rsidRDefault="00535EBC" w:rsidP="00B30B9C">
            <w:pPr>
              <w:pStyle w:val="Formatlibre"/>
              <w:rPr>
                <w:rFonts w:ascii="Arial" w:hAnsi="Arial" w:cs="Arial"/>
                <w:sz w:val="20"/>
                <w:szCs w:val="20"/>
                <w:highlight w:val="yellow"/>
                <w:lang w:val="it-IT"/>
              </w:rPr>
            </w:pPr>
          </w:p>
          <w:p w:rsidR="00535EBC" w:rsidRPr="00ED10EB" w:rsidRDefault="00535EBC" w:rsidP="00B30B9C">
            <w:pPr>
              <w:pStyle w:val="Formatlibre"/>
              <w:rPr>
                <w:rFonts w:ascii="Arial" w:hAnsi="Arial" w:cs="Arial"/>
                <w:sz w:val="20"/>
                <w:szCs w:val="20"/>
                <w:highlight w:val="yellow"/>
                <w:lang w:val="it-IT"/>
              </w:rPr>
            </w:pPr>
          </w:p>
        </w:tc>
        <w:tc>
          <w:tcPr>
            <w:tcW w:w="7655" w:type="dxa"/>
            <w:shd w:val="clear" w:color="auto" w:fill="auto"/>
            <w:tcMar>
              <w:top w:w="100" w:type="dxa"/>
              <w:left w:w="100" w:type="dxa"/>
              <w:bottom w:w="100" w:type="dxa"/>
              <w:right w:w="100" w:type="dxa"/>
            </w:tcMar>
          </w:tcPr>
          <w:p w:rsidR="007D5B3B" w:rsidRPr="00ED10EB" w:rsidRDefault="007D5B3B" w:rsidP="00B00255">
            <w:pPr>
              <w:rPr>
                <w:rFonts w:ascii="Arial" w:hAnsi="Arial" w:cs="Arial"/>
                <w:sz w:val="20"/>
                <w:szCs w:val="20"/>
                <w:lang w:val="it-IT"/>
              </w:rPr>
            </w:pPr>
          </w:p>
          <w:p w:rsidR="00B00255" w:rsidRPr="00ED10EB" w:rsidRDefault="00B00255" w:rsidP="00B00255">
            <w:pPr>
              <w:rPr>
                <w:rFonts w:ascii="Arial" w:hAnsi="Arial" w:cs="Arial"/>
                <w:sz w:val="20"/>
                <w:szCs w:val="20"/>
                <w:lang w:val="it-IT"/>
              </w:rPr>
            </w:pPr>
          </w:p>
          <w:p w:rsidR="00B00255" w:rsidRPr="00ED10EB" w:rsidRDefault="00B00255" w:rsidP="00B00255">
            <w:pPr>
              <w:rPr>
                <w:rFonts w:ascii="Arial" w:hAnsi="Arial" w:cs="Arial"/>
                <w:sz w:val="20"/>
                <w:szCs w:val="20"/>
                <w:lang w:val="it-IT"/>
              </w:rPr>
            </w:pPr>
          </w:p>
          <w:p w:rsidR="00B00255" w:rsidRPr="00ED10EB" w:rsidRDefault="00B00255" w:rsidP="00B00255">
            <w:pPr>
              <w:rPr>
                <w:rFonts w:ascii="Arial" w:hAnsi="Arial" w:cs="Arial"/>
                <w:sz w:val="20"/>
                <w:szCs w:val="20"/>
                <w:lang w:val="it-IT"/>
              </w:rPr>
            </w:pPr>
          </w:p>
          <w:p w:rsidR="00B00255" w:rsidRPr="00ED10EB" w:rsidRDefault="00B00255" w:rsidP="00B00255">
            <w:pPr>
              <w:rPr>
                <w:rFonts w:ascii="Arial" w:hAnsi="Arial" w:cs="Arial"/>
                <w:sz w:val="20"/>
                <w:szCs w:val="20"/>
                <w:lang w:val="it-IT"/>
              </w:rPr>
            </w:pPr>
          </w:p>
          <w:p w:rsidR="0023000D" w:rsidRPr="00ED10EB" w:rsidRDefault="00B00255" w:rsidP="00B00255">
            <w:pPr>
              <w:rPr>
                <w:rFonts w:ascii="Arial" w:hAnsi="Arial" w:cs="Arial"/>
                <w:sz w:val="20"/>
                <w:szCs w:val="20"/>
                <w:lang w:val="it-IT"/>
              </w:rPr>
            </w:pPr>
            <w:r>
              <w:rPr>
                <w:rFonts w:ascii="Arial" w:hAnsi="Arial" w:cs="Arial"/>
                <w:sz w:val="20"/>
                <w:szCs w:val="20"/>
                <w:lang w:val="it"/>
              </w:rPr>
              <w:t>Slide di sintesi che presenta le situazioni possibili negli uffici (adattare con il sito)</w:t>
            </w:r>
          </w:p>
        </w:tc>
      </w:tr>
      <w:tr w:rsidR="007D5B3B" w:rsidRPr="00940A4D" w:rsidTr="00B00255">
        <w:tblPrEx>
          <w:shd w:val="clear" w:color="auto" w:fill="auto"/>
        </w:tblPrEx>
        <w:trPr>
          <w:trHeight w:val="561"/>
        </w:trPr>
        <w:tc>
          <w:tcPr>
            <w:tcW w:w="1703" w:type="dxa"/>
            <w:shd w:val="clear" w:color="auto" w:fill="auto"/>
            <w:tcMar>
              <w:top w:w="100" w:type="dxa"/>
              <w:left w:w="100" w:type="dxa"/>
              <w:bottom w:w="100" w:type="dxa"/>
              <w:right w:w="100" w:type="dxa"/>
            </w:tcMar>
          </w:tcPr>
          <w:p w:rsidR="00E10D0D" w:rsidRPr="00ED10EB" w:rsidRDefault="00535EBC" w:rsidP="00F06B6D">
            <w:pPr>
              <w:pStyle w:val="Formatlibre"/>
              <w:rPr>
                <w:rFonts w:ascii="Arial" w:hAnsi="Arial" w:cs="Arial"/>
                <w:sz w:val="20"/>
                <w:szCs w:val="20"/>
                <w:lang w:val="it-IT"/>
              </w:rPr>
            </w:pPr>
            <w:r>
              <w:rPr>
                <w:rFonts w:ascii="Arial" w:hAnsi="Arial" w:cs="Arial"/>
                <w:sz w:val="20"/>
                <w:szCs w:val="20"/>
                <w:lang w:val="it"/>
              </w:rPr>
              <w:t>5. Allenarsi ad utilizzarla</w:t>
            </w:r>
          </w:p>
          <w:p w:rsidR="00B00255" w:rsidRPr="00ED10EB" w:rsidRDefault="00B00255" w:rsidP="00B00255">
            <w:pPr>
              <w:pStyle w:val="Formatlibre"/>
              <w:rPr>
                <w:rFonts w:ascii="Arial" w:hAnsi="Arial" w:cs="Arial"/>
                <w:sz w:val="20"/>
                <w:szCs w:val="20"/>
                <w:lang w:val="it-IT"/>
              </w:rPr>
            </w:pPr>
          </w:p>
          <w:p w:rsidR="007D5B3B" w:rsidRPr="00ED10EB" w:rsidRDefault="00535EBC" w:rsidP="00B00255">
            <w:pPr>
              <w:pStyle w:val="Formatlibre"/>
              <w:rPr>
                <w:rFonts w:ascii="Arial" w:hAnsi="Arial" w:cs="Arial"/>
                <w:sz w:val="20"/>
                <w:szCs w:val="20"/>
                <w:lang w:val="it-IT"/>
              </w:rPr>
            </w:pPr>
            <w:r>
              <w:rPr>
                <w:rFonts w:ascii="Arial" w:hAnsi="Arial" w:cs="Arial"/>
                <w:sz w:val="20"/>
                <w:szCs w:val="20"/>
                <w:lang w:val="it"/>
              </w:rPr>
              <w:t>25’</w:t>
            </w:r>
            <w:r>
              <w:rPr>
                <w:rFonts w:ascii="Arial" w:hAnsi="Arial" w:cs="Arial"/>
                <w:sz w:val="20"/>
                <w:szCs w:val="20"/>
                <w:lang w:val="it"/>
              </w:rPr>
              <w:tab/>
              <w:t>55’</w:t>
            </w:r>
          </w:p>
        </w:tc>
        <w:tc>
          <w:tcPr>
            <w:tcW w:w="5101" w:type="dxa"/>
            <w:shd w:val="clear" w:color="auto" w:fill="auto"/>
            <w:tcMar>
              <w:top w:w="100" w:type="dxa"/>
              <w:left w:w="100" w:type="dxa"/>
              <w:bottom w:w="100" w:type="dxa"/>
              <w:right w:w="100" w:type="dxa"/>
            </w:tcMar>
          </w:tcPr>
          <w:p w:rsidR="0023000D" w:rsidRPr="00ED10EB" w:rsidRDefault="0023000D" w:rsidP="00F041CD">
            <w:pPr>
              <w:pStyle w:val="Formatlibre"/>
              <w:rPr>
                <w:rFonts w:ascii="Arial" w:hAnsi="Arial" w:cs="Arial"/>
                <w:b/>
                <w:sz w:val="20"/>
                <w:szCs w:val="20"/>
                <w:lang w:val="it-IT"/>
              </w:rPr>
            </w:pPr>
            <w:r>
              <w:rPr>
                <w:rFonts w:ascii="Arial" w:hAnsi="Arial" w:cs="Arial"/>
                <w:b/>
                <w:bCs/>
                <w:sz w:val="20"/>
                <w:szCs w:val="20"/>
                <w:lang w:val="it"/>
              </w:rPr>
              <w:t>Simulazione</w:t>
            </w:r>
          </w:p>
          <w:p w:rsidR="0023000D" w:rsidRPr="00ED10EB" w:rsidRDefault="0023000D" w:rsidP="0023000D">
            <w:pPr>
              <w:pStyle w:val="Paragraphedeliste"/>
              <w:ind w:left="0"/>
              <w:rPr>
                <w:rFonts w:ascii="Arial" w:hAnsi="Arial" w:cs="Arial"/>
                <w:sz w:val="20"/>
                <w:szCs w:val="20"/>
                <w:lang w:val="it-IT"/>
              </w:rPr>
            </w:pPr>
            <w:r>
              <w:rPr>
                <w:rFonts w:ascii="Arial" w:hAnsi="Arial" w:cs="Arial"/>
                <w:sz w:val="20"/>
                <w:szCs w:val="20"/>
                <w:lang w:val="it"/>
              </w:rPr>
              <w:t>Utilizzare le illustrazioni proposte nella scheda &lt;StopCard_FPA_Exemples-utilisation_hors-ops-industrielles_FR.pdf&gt;</w:t>
            </w:r>
          </w:p>
          <w:p w:rsidR="0023000D" w:rsidRPr="00ED10EB" w:rsidRDefault="0023000D" w:rsidP="0023000D">
            <w:pPr>
              <w:pStyle w:val="Formatlibre"/>
              <w:rPr>
                <w:rFonts w:ascii="Arial" w:hAnsi="Arial" w:cs="Arial"/>
                <w:sz w:val="20"/>
                <w:szCs w:val="20"/>
                <w:highlight w:val="yellow"/>
                <w:lang w:val="it-IT"/>
              </w:rPr>
            </w:pPr>
          </w:p>
          <w:p w:rsidR="009D1439" w:rsidRPr="00ED10EB" w:rsidRDefault="009D1439" w:rsidP="0023000D">
            <w:pPr>
              <w:pStyle w:val="Formatlibre"/>
              <w:rPr>
                <w:rFonts w:ascii="Arial" w:hAnsi="Arial" w:cs="Arial"/>
                <w:sz w:val="20"/>
                <w:szCs w:val="20"/>
                <w:highlight w:val="yellow"/>
                <w:lang w:val="it-IT"/>
              </w:rPr>
            </w:pPr>
            <w:r>
              <w:rPr>
                <w:rFonts w:ascii="Arial" w:hAnsi="Arial" w:cs="Arial"/>
                <w:sz w:val="20"/>
                <w:szCs w:val="20"/>
                <w:highlight w:val="yellow"/>
                <w:lang w:val="it"/>
              </w:rPr>
              <w:t>Per ogni illustrazione:</w:t>
            </w:r>
          </w:p>
          <w:p w:rsidR="00F041CD" w:rsidRPr="00ED10EB" w:rsidRDefault="00F041CD" w:rsidP="00F041CD">
            <w:pPr>
              <w:pStyle w:val="Formatlibre"/>
              <w:rPr>
                <w:rFonts w:ascii="Arial" w:hAnsi="Arial" w:cs="Arial"/>
                <w:sz w:val="20"/>
                <w:szCs w:val="20"/>
                <w:highlight w:val="yellow"/>
                <w:lang w:val="it-IT"/>
              </w:rPr>
            </w:pPr>
            <w:r>
              <w:rPr>
                <w:rFonts w:ascii="Arial" w:hAnsi="Arial" w:cs="Arial"/>
                <w:sz w:val="20"/>
                <w:szCs w:val="20"/>
                <w:highlight w:val="yellow"/>
                <w:lang w:val="it"/>
              </w:rPr>
              <w:t xml:space="preserve">Chiedere a 2 persone di simulare le situazioni (cambiare persone per ogni situazione). </w:t>
            </w:r>
          </w:p>
          <w:p w:rsidR="00F041CD" w:rsidRPr="00F041CD" w:rsidRDefault="00F041CD" w:rsidP="00F041CD">
            <w:pPr>
              <w:pStyle w:val="Formatlibre"/>
              <w:rPr>
                <w:rFonts w:ascii="Arial" w:hAnsi="Arial" w:cs="Arial"/>
                <w:sz w:val="20"/>
                <w:szCs w:val="20"/>
                <w:highlight w:val="yellow"/>
              </w:rPr>
            </w:pPr>
            <w:r>
              <w:rPr>
                <w:rFonts w:ascii="Arial" w:hAnsi="Arial" w:cs="Arial"/>
                <w:sz w:val="20"/>
                <w:szCs w:val="20"/>
                <w:highlight w:val="yellow"/>
                <w:lang w:val="it"/>
              </w:rPr>
              <w:t xml:space="preserve">A tal fine: </w:t>
            </w:r>
          </w:p>
          <w:p w:rsidR="00F041CD" w:rsidRPr="00ED10EB" w:rsidRDefault="00F041CD" w:rsidP="00F43498">
            <w:pPr>
              <w:pStyle w:val="Formatlibre"/>
              <w:numPr>
                <w:ilvl w:val="0"/>
                <w:numId w:val="10"/>
              </w:numPr>
              <w:rPr>
                <w:rFonts w:ascii="Arial" w:hAnsi="Arial" w:cs="Arial"/>
                <w:sz w:val="20"/>
                <w:szCs w:val="20"/>
                <w:highlight w:val="yellow"/>
                <w:lang w:val="it-IT"/>
              </w:rPr>
            </w:pPr>
            <w:r>
              <w:rPr>
                <w:rFonts w:ascii="Arial" w:hAnsi="Arial" w:cs="Arial"/>
                <w:sz w:val="20"/>
                <w:szCs w:val="20"/>
                <w:highlight w:val="yellow"/>
                <w:lang w:val="it"/>
              </w:rPr>
              <w:t>Presentare la situazione in poche parole</w:t>
            </w:r>
          </w:p>
          <w:p w:rsidR="00F041CD" w:rsidRPr="00ED10EB" w:rsidRDefault="00F041CD" w:rsidP="00F43498">
            <w:pPr>
              <w:pStyle w:val="Formatlibre"/>
              <w:numPr>
                <w:ilvl w:val="0"/>
                <w:numId w:val="10"/>
              </w:numPr>
              <w:rPr>
                <w:rFonts w:ascii="Arial" w:hAnsi="Arial" w:cs="Arial"/>
                <w:sz w:val="20"/>
                <w:szCs w:val="20"/>
                <w:highlight w:val="yellow"/>
                <w:lang w:val="it-IT"/>
              </w:rPr>
            </w:pPr>
            <w:r>
              <w:rPr>
                <w:rFonts w:ascii="Arial" w:hAnsi="Arial" w:cs="Arial"/>
                <w:sz w:val="20"/>
                <w:szCs w:val="20"/>
                <w:highlight w:val="yellow"/>
                <w:lang w:val="it"/>
              </w:rPr>
              <w:t>Chiedere a 2 persone di simulare (una utilizzerà la sua stop card).</w:t>
            </w:r>
          </w:p>
          <w:p w:rsidR="00F041CD" w:rsidRPr="00ED10EB" w:rsidRDefault="00F041CD" w:rsidP="00F43498">
            <w:pPr>
              <w:pStyle w:val="Formatlibre"/>
              <w:numPr>
                <w:ilvl w:val="0"/>
                <w:numId w:val="10"/>
              </w:numPr>
              <w:rPr>
                <w:rFonts w:ascii="Arial" w:hAnsi="Arial" w:cs="Arial"/>
                <w:sz w:val="20"/>
                <w:szCs w:val="20"/>
                <w:highlight w:val="yellow"/>
                <w:lang w:val="it-IT"/>
              </w:rPr>
            </w:pPr>
            <w:r>
              <w:rPr>
                <w:rFonts w:ascii="Arial" w:hAnsi="Arial" w:cs="Arial"/>
                <w:sz w:val="20"/>
                <w:szCs w:val="20"/>
                <w:highlight w:val="yellow"/>
                <w:lang w:val="it"/>
              </w:rPr>
              <w:t>Una volta fatta la simulazione, chiedere cosa è giusto/conforme rispetto all'utilizzo della Stop Card.</w:t>
            </w:r>
          </w:p>
          <w:p w:rsidR="00F041CD" w:rsidRPr="00ED10EB" w:rsidRDefault="00F041CD" w:rsidP="00F43498">
            <w:pPr>
              <w:pStyle w:val="Formatlibre"/>
              <w:numPr>
                <w:ilvl w:val="0"/>
                <w:numId w:val="10"/>
              </w:numPr>
              <w:rPr>
                <w:rFonts w:ascii="Arial" w:hAnsi="Arial" w:cs="Arial"/>
                <w:sz w:val="20"/>
                <w:szCs w:val="20"/>
                <w:highlight w:val="yellow"/>
                <w:lang w:val="it-IT"/>
              </w:rPr>
            </w:pPr>
            <w:r>
              <w:rPr>
                <w:rFonts w:ascii="Arial" w:hAnsi="Arial" w:cs="Arial"/>
                <w:sz w:val="20"/>
                <w:szCs w:val="20"/>
                <w:highlight w:val="yellow"/>
                <w:lang w:val="it"/>
              </w:rPr>
              <w:t>Quindi fare suggerire dagli altri i possibili miglioramenti.</w:t>
            </w:r>
          </w:p>
          <w:p w:rsidR="00F041CD" w:rsidRDefault="00F041CD" w:rsidP="00F43498">
            <w:pPr>
              <w:pStyle w:val="Formatlibre"/>
              <w:numPr>
                <w:ilvl w:val="0"/>
                <w:numId w:val="10"/>
              </w:numPr>
              <w:rPr>
                <w:rFonts w:ascii="Arial" w:hAnsi="Arial" w:cs="Arial"/>
                <w:sz w:val="20"/>
                <w:szCs w:val="20"/>
              </w:rPr>
            </w:pPr>
            <w:r>
              <w:rPr>
                <w:rFonts w:ascii="Arial" w:hAnsi="Arial" w:cs="Arial"/>
                <w:sz w:val="20"/>
                <w:szCs w:val="20"/>
                <w:highlight w:val="yellow"/>
                <w:lang w:val="it"/>
              </w:rPr>
              <w:t>Infine, leggete “la soluzione"</w:t>
            </w:r>
          </w:p>
          <w:p w:rsidR="00F041CD" w:rsidRDefault="00F041CD" w:rsidP="00F041CD">
            <w:pPr>
              <w:pStyle w:val="Formatlibre"/>
              <w:rPr>
                <w:rFonts w:ascii="Arial" w:hAnsi="Arial" w:cs="Arial"/>
                <w:sz w:val="20"/>
                <w:szCs w:val="20"/>
              </w:rPr>
            </w:pPr>
          </w:p>
          <w:p w:rsidR="00F041CD" w:rsidRPr="00ED10EB" w:rsidRDefault="00F041CD" w:rsidP="00F041CD">
            <w:pPr>
              <w:pStyle w:val="Formatlibre"/>
              <w:rPr>
                <w:rFonts w:ascii="Arial" w:hAnsi="Arial" w:cs="Arial"/>
                <w:sz w:val="20"/>
                <w:szCs w:val="20"/>
                <w:lang w:val="it-IT"/>
              </w:rPr>
            </w:pPr>
            <w:r>
              <w:rPr>
                <w:rFonts w:ascii="Arial" w:hAnsi="Arial" w:cs="Arial"/>
                <w:sz w:val="20"/>
                <w:szCs w:val="20"/>
                <w:highlight w:val="yellow"/>
                <w:lang w:val="it"/>
              </w:rPr>
              <w:t>Come coordinatore, fate attenzione a partire dai punti positivi</w:t>
            </w:r>
            <w:r>
              <w:rPr>
                <w:lang w:val="it"/>
              </w:rPr>
              <w:t>.</w:t>
            </w:r>
            <w:r>
              <w:rPr>
                <w:rFonts w:ascii="Arial" w:hAnsi="Arial" w:cs="Arial"/>
                <w:sz w:val="20"/>
                <w:szCs w:val="20"/>
                <w:lang w:val="it"/>
              </w:rPr>
              <w:t xml:space="preserve"> </w:t>
            </w:r>
          </w:p>
          <w:p w:rsidR="00F041CD" w:rsidRPr="00ED10EB" w:rsidRDefault="00F041CD" w:rsidP="00F041CD">
            <w:pPr>
              <w:pStyle w:val="Formatlibre"/>
              <w:rPr>
                <w:rFonts w:ascii="Arial" w:hAnsi="Arial" w:cs="Arial"/>
                <w:sz w:val="20"/>
                <w:szCs w:val="20"/>
                <w:lang w:val="it-IT"/>
              </w:rPr>
            </w:pPr>
          </w:p>
          <w:p w:rsidR="0023000D" w:rsidRPr="00ED10EB" w:rsidRDefault="00F041CD" w:rsidP="00F041CD">
            <w:pPr>
              <w:pStyle w:val="Formatlibre"/>
              <w:rPr>
                <w:rFonts w:ascii="Arial" w:hAnsi="Arial" w:cs="Arial"/>
                <w:sz w:val="20"/>
                <w:szCs w:val="20"/>
                <w:lang w:val="it-IT"/>
              </w:rPr>
            </w:pPr>
            <w:r>
              <w:rPr>
                <w:rFonts w:ascii="Arial" w:hAnsi="Arial" w:cs="Arial"/>
                <w:sz w:val="20"/>
                <w:szCs w:val="20"/>
                <w:highlight w:val="yellow"/>
                <w:lang w:val="it"/>
              </w:rPr>
              <w:t>Una volta realizzate le situazioni, chiedere ai partecipanti di fare una sintesi sull'utilizzo della Stop Card, facendo precisare le eventuali difficoltà d'applicazione. In caso di difficoltà nell'applicazione, fare trovare insieme le soluzioni.</w:t>
            </w:r>
          </w:p>
          <w:p w:rsidR="007D5B3B" w:rsidRPr="00ED10EB" w:rsidRDefault="007D5B3B" w:rsidP="00F041CD">
            <w:pPr>
              <w:pStyle w:val="Formatlibre"/>
              <w:rPr>
                <w:rFonts w:ascii="Arial" w:hAnsi="Arial" w:cs="Arial"/>
                <w:sz w:val="20"/>
                <w:szCs w:val="20"/>
                <w:lang w:val="it-IT"/>
              </w:rPr>
            </w:pPr>
          </w:p>
        </w:tc>
        <w:tc>
          <w:tcPr>
            <w:tcW w:w="7655" w:type="dxa"/>
            <w:shd w:val="clear" w:color="auto" w:fill="auto"/>
            <w:tcMar>
              <w:top w:w="100" w:type="dxa"/>
              <w:left w:w="100" w:type="dxa"/>
              <w:bottom w:w="100" w:type="dxa"/>
              <w:right w:w="100" w:type="dxa"/>
            </w:tcMar>
          </w:tcPr>
          <w:p w:rsidR="005F3E09" w:rsidRPr="00ED10EB" w:rsidRDefault="005F3E09" w:rsidP="00B00255">
            <w:pPr>
              <w:pStyle w:val="Paragraphedeliste"/>
              <w:ind w:left="120"/>
              <w:jc w:val="center"/>
              <w:rPr>
                <w:rFonts w:ascii="Arial" w:hAnsi="Arial" w:cs="Arial"/>
                <w:color w:val="FF2D21" w:themeColor="accent5"/>
                <w:sz w:val="20"/>
                <w:szCs w:val="20"/>
                <w:lang w:val="it-IT"/>
              </w:rPr>
            </w:pPr>
          </w:p>
          <w:p w:rsidR="007D5B3B" w:rsidRPr="00940A4D" w:rsidRDefault="0023000D" w:rsidP="00B00255">
            <w:pPr>
              <w:pStyle w:val="Paragraphedeliste"/>
              <w:ind w:left="120"/>
              <w:jc w:val="center"/>
              <w:rPr>
                <w:rFonts w:ascii="Arial" w:hAnsi="Arial" w:cs="Arial"/>
                <w:sz w:val="20"/>
                <w:szCs w:val="20"/>
              </w:rPr>
            </w:pPr>
            <w:r>
              <w:rPr>
                <w:rFonts w:ascii="Arial" w:hAnsi="Arial" w:cs="Arial"/>
                <w:noProof/>
                <w:sz w:val="20"/>
                <w:szCs w:val="20"/>
                <w:lang w:val="fr-FR" w:eastAsia="fr-FR"/>
              </w:rPr>
              <w:drawing>
                <wp:inline distT="0" distB="0" distL="0" distR="0" wp14:anchorId="29AC5D3F" wp14:editId="548207E3">
                  <wp:extent cx="3320409" cy="2976880"/>
                  <wp:effectExtent l="0" t="0" r="762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4580" cy="2989585"/>
                          </a:xfrm>
                          <a:prstGeom prst="rect">
                            <a:avLst/>
                          </a:prstGeom>
                        </pic:spPr>
                      </pic:pic>
                    </a:graphicData>
                  </a:graphic>
                </wp:inline>
              </w:drawing>
            </w:r>
          </w:p>
        </w:tc>
      </w:tr>
      <w:tr w:rsidR="007D5B3B" w:rsidRPr="00ED10EB"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00255" w:rsidRPr="00ED10EB" w:rsidRDefault="00535EBC" w:rsidP="00B00255">
            <w:pPr>
              <w:pStyle w:val="Formatlibre"/>
              <w:rPr>
                <w:rFonts w:ascii="Arial" w:hAnsi="Arial" w:cs="Arial"/>
                <w:sz w:val="20"/>
                <w:szCs w:val="20"/>
                <w:lang w:val="it-IT"/>
              </w:rPr>
            </w:pPr>
            <w:r>
              <w:rPr>
                <w:rFonts w:ascii="Arial" w:hAnsi="Arial" w:cs="Arial"/>
                <w:sz w:val="20"/>
                <w:szCs w:val="20"/>
                <w:lang w:val="it"/>
              </w:rPr>
              <w:t>6. Esperimento pratico</w:t>
            </w:r>
          </w:p>
          <w:p w:rsidR="00B00255" w:rsidRPr="00ED10EB" w:rsidRDefault="00B00255" w:rsidP="00B00255">
            <w:pPr>
              <w:pStyle w:val="Formatlibre"/>
              <w:rPr>
                <w:rFonts w:ascii="Arial" w:hAnsi="Arial" w:cs="Arial"/>
                <w:sz w:val="20"/>
                <w:szCs w:val="20"/>
                <w:lang w:val="it-IT"/>
              </w:rPr>
            </w:pPr>
          </w:p>
          <w:p w:rsidR="00E10D0D" w:rsidRPr="00ED10EB" w:rsidRDefault="00B00255" w:rsidP="00B00255">
            <w:pPr>
              <w:pStyle w:val="Formatlibre"/>
              <w:rPr>
                <w:rFonts w:ascii="Arial" w:hAnsi="Arial" w:cs="Arial"/>
                <w:sz w:val="20"/>
                <w:szCs w:val="20"/>
                <w:lang w:val="it-IT"/>
              </w:rPr>
            </w:pPr>
            <w:r>
              <w:rPr>
                <w:rFonts w:ascii="Arial" w:hAnsi="Arial" w:cs="Arial"/>
                <w:sz w:val="20"/>
                <w:szCs w:val="20"/>
                <w:lang w:val="it"/>
              </w:rPr>
              <w:t>Durante il mese dell'inserimento</w:t>
            </w:r>
          </w:p>
        </w:tc>
        <w:tc>
          <w:tcPr>
            <w:tcW w:w="5101" w:type="dxa"/>
            <w:shd w:val="clear" w:color="auto" w:fill="auto"/>
            <w:tcMar>
              <w:top w:w="100" w:type="dxa"/>
              <w:left w:w="100" w:type="dxa"/>
              <w:bottom w:w="100" w:type="dxa"/>
              <w:right w:w="100" w:type="dxa"/>
            </w:tcMar>
          </w:tcPr>
          <w:p w:rsidR="00E63D0D" w:rsidRDefault="00E63D0D" w:rsidP="00E63D0D">
            <w:pPr>
              <w:pStyle w:val="Formatlibre"/>
              <w:rPr>
                <w:rFonts w:ascii="Arial" w:hAnsi="Arial" w:cs="Arial"/>
                <w:sz w:val="20"/>
                <w:szCs w:val="20"/>
              </w:rPr>
            </w:pPr>
            <w:r>
              <w:rPr>
                <w:rFonts w:ascii="Arial" w:hAnsi="Arial" w:cs="Arial"/>
                <w:sz w:val="20"/>
                <w:szCs w:val="20"/>
                <w:highlight w:val="yellow"/>
                <w:lang w:val="it"/>
              </w:rPr>
              <w:t>Presentare l’esperimento pratico:</w:t>
            </w:r>
            <w:r>
              <w:rPr>
                <w:rFonts w:ascii="Arial" w:hAnsi="Arial" w:cs="Arial"/>
                <w:sz w:val="20"/>
                <w:szCs w:val="20"/>
                <w:lang w:val="it"/>
              </w:rPr>
              <w:t xml:space="preserve"> </w:t>
            </w:r>
          </w:p>
          <w:p w:rsidR="005E2E73" w:rsidRDefault="005E2E73" w:rsidP="00E63D0D">
            <w:pPr>
              <w:pStyle w:val="Formatlibre"/>
              <w:rPr>
                <w:rFonts w:ascii="Arial" w:hAnsi="Arial" w:cs="Arial"/>
                <w:sz w:val="20"/>
                <w:szCs w:val="20"/>
              </w:rPr>
            </w:pPr>
          </w:p>
          <w:p w:rsidR="00E63D0D" w:rsidRPr="00ED10EB" w:rsidRDefault="00B21BED" w:rsidP="00F43498">
            <w:pPr>
              <w:pStyle w:val="Formatlibre"/>
              <w:numPr>
                <w:ilvl w:val="0"/>
                <w:numId w:val="9"/>
              </w:numPr>
              <w:rPr>
                <w:rFonts w:ascii="Arial" w:hAnsi="Arial" w:cs="Arial"/>
                <w:sz w:val="20"/>
                <w:szCs w:val="20"/>
                <w:lang w:val="it-IT"/>
              </w:rPr>
            </w:pPr>
            <w:r>
              <w:rPr>
                <w:rFonts w:ascii="Arial" w:hAnsi="Arial" w:cs="Arial"/>
                <w:sz w:val="20"/>
                <w:szCs w:val="20"/>
                <w:lang w:val="it"/>
              </w:rPr>
              <w:t xml:space="preserve">L’obiettivo è quello di utilizzare la Stop Card durante </w:t>
            </w:r>
            <w:r>
              <w:rPr>
                <w:rFonts w:ascii="Arial" w:hAnsi="Arial" w:cs="Arial"/>
                <w:color w:val="FF2D21" w:themeColor="accent5"/>
                <w:sz w:val="20"/>
                <w:szCs w:val="20"/>
                <w:lang w:val="it"/>
              </w:rPr>
              <w:t xml:space="preserve"> </w:t>
            </w:r>
            <w:r>
              <w:rPr>
                <w:rFonts w:ascii="Arial" w:hAnsi="Arial" w:cs="Arial"/>
                <w:color w:val="000000" w:themeColor="text1"/>
                <w:sz w:val="20"/>
                <w:szCs w:val="20"/>
                <w:lang w:val="it"/>
              </w:rPr>
              <w:t>l’esperimento</w:t>
            </w:r>
            <w:r>
              <w:rPr>
                <w:rFonts w:ascii="Arial" w:hAnsi="Arial" w:cs="Arial"/>
                <w:color w:val="FF2D21" w:themeColor="accent5"/>
                <w:sz w:val="20"/>
                <w:szCs w:val="20"/>
                <w:lang w:val="it"/>
              </w:rPr>
              <w:t>.</w:t>
            </w:r>
          </w:p>
          <w:p w:rsidR="00E63D0D" w:rsidRPr="00ED10EB" w:rsidRDefault="00E63D0D" w:rsidP="00F43498">
            <w:pPr>
              <w:pStyle w:val="Formatlibre"/>
              <w:numPr>
                <w:ilvl w:val="0"/>
                <w:numId w:val="9"/>
              </w:numPr>
              <w:rPr>
                <w:rFonts w:ascii="Arial" w:hAnsi="Arial" w:cs="Arial"/>
                <w:sz w:val="20"/>
                <w:szCs w:val="20"/>
                <w:lang w:val="it-IT"/>
              </w:rPr>
            </w:pPr>
            <w:r>
              <w:rPr>
                <w:rFonts w:ascii="Arial" w:hAnsi="Arial" w:cs="Arial"/>
                <w:sz w:val="20"/>
                <w:szCs w:val="20"/>
                <w:lang w:val="it"/>
              </w:rPr>
              <w:t xml:space="preserve">al termine dell'esperimento, viene organizzato un debriefing con il </w:t>
            </w:r>
            <w:r w:rsidR="00ED10EB">
              <w:rPr>
                <w:rFonts w:ascii="Arial" w:hAnsi="Arial" w:cs="Arial"/>
                <w:sz w:val="20"/>
                <w:szCs w:val="20"/>
                <w:lang w:val="it"/>
              </w:rPr>
              <w:t>N+</w:t>
            </w:r>
            <w:r>
              <w:rPr>
                <w:rFonts w:ascii="Arial" w:hAnsi="Arial" w:cs="Arial"/>
                <w:sz w:val="20"/>
                <w:szCs w:val="20"/>
                <w:lang w:val="it"/>
              </w:rPr>
              <w:t>1.</w:t>
            </w:r>
          </w:p>
          <w:p w:rsidR="00E63D0D" w:rsidRPr="00ED10EB" w:rsidRDefault="00E63D0D" w:rsidP="00F43498">
            <w:pPr>
              <w:pStyle w:val="Formatlibre"/>
              <w:numPr>
                <w:ilvl w:val="0"/>
                <w:numId w:val="9"/>
              </w:numPr>
              <w:rPr>
                <w:rFonts w:ascii="Arial" w:hAnsi="Arial" w:cs="Arial"/>
                <w:sz w:val="20"/>
                <w:szCs w:val="20"/>
                <w:lang w:val="it-IT"/>
              </w:rPr>
            </w:pPr>
            <w:r>
              <w:rPr>
                <w:rFonts w:ascii="Arial" w:hAnsi="Arial" w:cs="Arial"/>
                <w:sz w:val="20"/>
                <w:szCs w:val="20"/>
                <w:lang w:val="it"/>
              </w:rPr>
              <w:t>il debriefing è costituito da una relazione sulle impressioni.</w:t>
            </w:r>
          </w:p>
          <w:p w:rsidR="00E63D0D" w:rsidRPr="00ED10EB" w:rsidRDefault="00E63D0D" w:rsidP="00E63D0D">
            <w:pPr>
              <w:pStyle w:val="Formatlibre"/>
              <w:rPr>
                <w:rFonts w:ascii="Arial" w:hAnsi="Arial" w:cs="Arial"/>
                <w:sz w:val="20"/>
                <w:szCs w:val="20"/>
                <w:lang w:val="it-IT"/>
              </w:rPr>
            </w:pPr>
          </w:p>
          <w:p w:rsidR="007D5B3B" w:rsidRPr="00ED10EB" w:rsidRDefault="00E63D0D" w:rsidP="00E10D0D">
            <w:pPr>
              <w:pStyle w:val="Formatlibre"/>
              <w:rPr>
                <w:rFonts w:ascii="Arial" w:hAnsi="Arial" w:cs="Arial"/>
                <w:sz w:val="20"/>
                <w:szCs w:val="20"/>
                <w:lang w:val="it-IT"/>
              </w:rPr>
            </w:pPr>
            <w:r>
              <w:rPr>
                <w:rFonts w:ascii="Arial" w:hAnsi="Arial" w:cs="Arial"/>
                <w:sz w:val="20"/>
                <w:szCs w:val="20"/>
                <w:highlight w:val="yellow"/>
                <w:lang w:val="it"/>
              </w:rPr>
              <w:t>Mostrare la slide che specifica cosa ci si attende dai partecipanti e rispondere alle eventuali domande, quindi pianificare le date.</w:t>
            </w:r>
            <w:r>
              <w:rPr>
                <w:rFonts w:ascii="Arial" w:hAnsi="Arial" w:cs="Arial"/>
                <w:sz w:val="20"/>
                <w:szCs w:val="20"/>
                <w:lang w:val="it"/>
              </w:rPr>
              <w:t xml:space="preserve"> </w:t>
            </w:r>
          </w:p>
          <w:p w:rsidR="005E2E73" w:rsidRPr="00ED10EB" w:rsidRDefault="005E2E73" w:rsidP="00E10D0D">
            <w:pPr>
              <w:pStyle w:val="Formatlibre"/>
              <w:rPr>
                <w:rFonts w:ascii="Arial" w:hAnsi="Arial" w:cs="Arial"/>
                <w:sz w:val="20"/>
                <w:szCs w:val="20"/>
                <w:lang w:val="it-IT"/>
              </w:rPr>
            </w:pPr>
          </w:p>
        </w:tc>
        <w:tc>
          <w:tcPr>
            <w:tcW w:w="7655" w:type="dxa"/>
            <w:shd w:val="clear" w:color="auto" w:fill="auto"/>
            <w:tcMar>
              <w:top w:w="100" w:type="dxa"/>
              <w:left w:w="100" w:type="dxa"/>
              <w:bottom w:w="100" w:type="dxa"/>
              <w:right w:w="100" w:type="dxa"/>
            </w:tcMar>
          </w:tcPr>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5E2E73" w:rsidRPr="00ED10EB" w:rsidRDefault="005E2E73" w:rsidP="00E63D0D">
            <w:pPr>
              <w:pStyle w:val="Paragraphedeliste"/>
              <w:ind w:left="120"/>
              <w:jc w:val="center"/>
              <w:rPr>
                <w:rFonts w:ascii="Arial" w:hAnsi="Arial" w:cs="Arial"/>
                <w:b/>
                <w:noProof/>
                <w:sz w:val="20"/>
                <w:szCs w:val="20"/>
                <w:lang w:val="it-IT"/>
              </w:rPr>
            </w:pPr>
          </w:p>
          <w:p w:rsidR="00E63D0D" w:rsidRPr="00ED10EB" w:rsidRDefault="00E63D0D" w:rsidP="00E63D0D">
            <w:pPr>
              <w:pStyle w:val="Paragraphedeliste"/>
              <w:ind w:left="120"/>
              <w:jc w:val="center"/>
              <w:rPr>
                <w:rFonts w:ascii="Arial" w:hAnsi="Arial" w:cs="Arial"/>
                <w:b/>
                <w:noProof/>
                <w:sz w:val="20"/>
                <w:szCs w:val="20"/>
                <w:lang w:val="it-IT"/>
              </w:rPr>
            </w:pPr>
            <w:r>
              <w:rPr>
                <w:rFonts w:ascii="Arial" w:hAnsi="Arial" w:cs="Arial"/>
                <w:b/>
                <w:bCs/>
                <w:noProof/>
                <w:sz w:val="20"/>
                <w:szCs w:val="20"/>
                <w:lang w:val="it"/>
              </w:rPr>
              <w:t>Contenuto della relazione sulle impressioni - Stop Card</w:t>
            </w:r>
          </w:p>
          <w:p w:rsidR="00E63D0D" w:rsidRPr="00ED10EB" w:rsidRDefault="00E63D0D" w:rsidP="00E63D0D">
            <w:pPr>
              <w:pStyle w:val="Paragraphedeliste"/>
              <w:ind w:left="120"/>
              <w:jc w:val="center"/>
              <w:rPr>
                <w:rFonts w:ascii="Arial" w:hAnsi="Arial" w:cs="Arial"/>
                <w:noProof/>
                <w:sz w:val="20"/>
                <w:szCs w:val="20"/>
                <w:lang w:val="it-IT"/>
              </w:rPr>
            </w:pPr>
          </w:p>
          <w:p w:rsidR="00E63D0D" w:rsidRPr="00ED10EB" w:rsidRDefault="00E63D0D" w:rsidP="00E63D0D">
            <w:pPr>
              <w:pStyle w:val="Paragraphedeliste"/>
              <w:ind w:left="120"/>
              <w:rPr>
                <w:rFonts w:ascii="Arial" w:hAnsi="Arial" w:cs="Arial"/>
                <w:noProof/>
                <w:sz w:val="20"/>
                <w:szCs w:val="20"/>
                <w:lang w:val="it-IT"/>
              </w:rPr>
            </w:pPr>
            <w:r>
              <w:rPr>
                <w:rFonts w:ascii="Arial" w:hAnsi="Arial" w:cs="Arial"/>
                <w:noProof/>
                <w:sz w:val="20"/>
                <w:szCs w:val="20"/>
                <w:lang w:val="it"/>
              </w:rPr>
              <w:t>In quali circostanze siete già intervenuti con la Stop Card?</w:t>
            </w:r>
          </w:p>
          <w:p w:rsidR="00E63D0D" w:rsidRPr="00ED10EB" w:rsidRDefault="00E63D0D" w:rsidP="00E63D0D">
            <w:pPr>
              <w:pStyle w:val="Paragraphedeliste"/>
              <w:ind w:left="120"/>
              <w:rPr>
                <w:rFonts w:ascii="Arial" w:hAnsi="Arial" w:cs="Arial"/>
                <w:noProof/>
                <w:sz w:val="20"/>
                <w:szCs w:val="20"/>
                <w:lang w:val="it-IT"/>
              </w:rPr>
            </w:pPr>
          </w:p>
          <w:p w:rsidR="00E63D0D" w:rsidRPr="00ED10EB" w:rsidRDefault="00E63D0D" w:rsidP="00E63D0D">
            <w:pPr>
              <w:pStyle w:val="Paragraphedeliste"/>
              <w:ind w:left="120"/>
              <w:rPr>
                <w:rFonts w:ascii="Arial" w:hAnsi="Arial" w:cs="Arial"/>
                <w:noProof/>
                <w:sz w:val="20"/>
                <w:szCs w:val="20"/>
                <w:lang w:val="it-IT"/>
              </w:rPr>
            </w:pPr>
            <w:r>
              <w:rPr>
                <w:rFonts w:ascii="Arial" w:hAnsi="Arial" w:cs="Arial"/>
                <w:noProof/>
                <w:sz w:val="20"/>
                <w:szCs w:val="20"/>
                <w:lang w:val="it"/>
              </w:rPr>
              <w:t>Come ha reagito la persona?</w:t>
            </w:r>
          </w:p>
          <w:p w:rsidR="00E63D0D" w:rsidRPr="00ED10EB" w:rsidRDefault="00E63D0D" w:rsidP="00E63D0D">
            <w:pPr>
              <w:pStyle w:val="Paragraphedeliste"/>
              <w:ind w:left="120"/>
              <w:rPr>
                <w:rFonts w:ascii="Arial" w:hAnsi="Arial" w:cs="Arial"/>
                <w:noProof/>
                <w:sz w:val="20"/>
                <w:szCs w:val="20"/>
                <w:lang w:val="it-IT"/>
              </w:rPr>
            </w:pPr>
          </w:p>
          <w:p w:rsidR="00E63D0D" w:rsidRPr="00ED10EB" w:rsidRDefault="00E63D0D" w:rsidP="00E63D0D">
            <w:pPr>
              <w:pStyle w:val="Paragraphedeliste"/>
              <w:ind w:left="120"/>
              <w:rPr>
                <w:rFonts w:ascii="Arial" w:hAnsi="Arial" w:cs="Arial"/>
                <w:noProof/>
                <w:sz w:val="20"/>
                <w:szCs w:val="20"/>
                <w:lang w:val="it-IT"/>
              </w:rPr>
            </w:pPr>
            <w:r>
              <w:rPr>
                <w:rFonts w:ascii="Arial" w:hAnsi="Arial" w:cs="Arial"/>
                <w:noProof/>
                <w:sz w:val="20"/>
                <w:szCs w:val="20"/>
                <w:lang w:val="it"/>
              </w:rPr>
              <w:t>Cosa vi ha più stupito?</w:t>
            </w:r>
          </w:p>
          <w:p w:rsidR="00E63D0D" w:rsidRPr="00ED10EB" w:rsidRDefault="00E63D0D" w:rsidP="00E63D0D">
            <w:pPr>
              <w:pStyle w:val="Paragraphedeliste"/>
              <w:ind w:left="120"/>
              <w:rPr>
                <w:rFonts w:ascii="Arial" w:hAnsi="Arial" w:cs="Arial"/>
                <w:noProof/>
                <w:sz w:val="20"/>
                <w:szCs w:val="20"/>
                <w:lang w:val="it-IT"/>
              </w:rPr>
            </w:pPr>
          </w:p>
          <w:p w:rsidR="00E63D0D" w:rsidRPr="00ED10EB" w:rsidRDefault="00B21BED" w:rsidP="00E63D0D">
            <w:pPr>
              <w:pStyle w:val="Paragraphedeliste"/>
              <w:ind w:left="120"/>
              <w:rPr>
                <w:rFonts w:ascii="Arial" w:hAnsi="Arial" w:cs="Arial"/>
                <w:noProof/>
                <w:sz w:val="20"/>
                <w:szCs w:val="20"/>
                <w:lang w:val="it-IT"/>
              </w:rPr>
            </w:pPr>
            <w:r>
              <w:rPr>
                <w:rFonts w:ascii="Arial" w:hAnsi="Arial" w:cs="Arial"/>
                <w:noProof/>
                <w:sz w:val="20"/>
                <w:szCs w:val="20"/>
                <w:lang w:val="it"/>
              </w:rPr>
              <w:t>Quale conclusione trate dal vostro intervento? E dall'utilizzo della Stop Card in generale?</w:t>
            </w:r>
          </w:p>
          <w:p w:rsidR="007D5B3B" w:rsidRPr="00ED10EB" w:rsidRDefault="007D5B3B" w:rsidP="00070B2A">
            <w:pPr>
              <w:pStyle w:val="Paragraphedeliste"/>
              <w:ind w:left="120"/>
              <w:rPr>
                <w:rFonts w:ascii="Arial" w:hAnsi="Arial" w:cs="Arial"/>
                <w:sz w:val="20"/>
                <w:szCs w:val="20"/>
                <w:lang w:val="it-IT"/>
              </w:rPr>
            </w:pPr>
          </w:p>
        </w:tc>
      </w:tr>
      <w:tr w:rsidR="00B21BED" w:rsidRPr="00ED10EB" w:rsidTr="00B00255">
        <w:tblPrEx>
          <w:shd w:val="clear" w:color="auto" w:fill="auto"/>
        </w:tblPrEx>
        <w:trPr>
          <w:trHeight w:val="69"/>
        </w:trPr>
        <w:tc>
          <w:tcPr>
            <w:tcW w:w="1703" w:type="dxa"/>
            <w:shd w:val="clear" w:color="auto" w:fill="auto"/>
            <w:tcMar>
              <w:top w:w="100" w:type="dxa"/>
              <w:left w:w="100" w:type="dxa"/>
              <w:bottom w:w="100" w:type="dxa"/>
              <w:right w:w="100" w:type="dxa"/>
            </w:tcMar>
          </w:tcPr>
          <w:p w:rsidR="00B21BED" w:rsidRDefault="00B21BED" w:rsidP="00B00255">
            <w:pPr>
              <w:pStyle w:val="Formatlibre"/>
              <w:rPr>
                <w:rFonts w:ascii="Arial" w:hAnsi="Arial" w:cs="Arial"/>
                <w:sz w:val="20"/>
                <w:szCs w:val="20"/>
              </w:rPr>
            </w:pPr>
            <w:r>
              <w:rPr>
                <w:rFonts w:ascii="Arial" w:hAnsi="Arial" w:cs="Arial"/>
                <w:sz w:val="20"/>
                <w:szCs w:val="20"/>
                <w:lang w:val="it"/>
              </w:rPr>
              <w:t>Debriefing con N+1</w:t>
            </w:r>
          </w:p>
          <w:p w:rsidR="00B21BED" w:rsidRPr="00940A4D" w:rsidRDefault="00B21BED" w:rsidP="00B00255">
            <w:pPr>
              <w:pStyle w:val="Formatlibre"/>
              <w:rPr>
                <w:rFonts w:ascii="Arial" w:hAnsi="Arial" w:cs="Arial"/>
                <w:sz w:val="20"/>
                <w:szCs w:val="20"/>
              </w:rPr>
            </w:pPr>
            <w:r>
              <w:rPr>
                <w:rFonts w:ascii="Arial" w:hAnsi="Arial" w:cs="Arial"/>
                <w:sz w:val="20"/>
                <w:szCs w:val="20"/>
                <w:lang w:val="it"/>
              </w:rPr>
              <w:t>30’</w:t>
            </w:r>
          </w:p>
        </w:tc>
        <w:tc>
          <w:tcPr>
            <w:tcW w:w="5101" w:type="dxa"/>
            <w:shd w:val="clear" w:color="auto" w:fill="auto"/>
            <w:tcMar>
              <w:top w:w="100" w:type="dxa"/>
              <w:left w:w="100" w:type="dxa"/>
              <w:bottom w:w="100" w:type="dxa"/>
              <w:right w:w="100" w:type="dxa"/>
            </w:tcMar>
          </w:tcPr>
          <w:p w:rsidR="00794550" w:rsidRPr="00ED10EB" w:rsidRDefault="00794550" w:rsidP="00B21BED">
            <w:pPr>
              <w:pStyle w:val="Formatlibre"/>
              <w:rPr>
                <w:rFonts w:ascii="Arial" w:hAnsi="Arial" w:cs="Arial"/>
                <w:b/>
                <w:sz w:val="20"/>
                <w:szCs w:val="20"/>
                <w:highlight w:val="yellow"/>
                <w:lang w:val="it-IT"/>
              </w:rPr>
            </w:pPr>
            <w:r>
              <w:rPr>
                <w:rFonts w:ascii="Arial" w:hAnsi="Arial" w:cs="Arial"/>
                <w:b/>
                <w:bCs/>
                <w:sz w:val="20"/>
                <w:szCs w:val="20"/>
                <w:highlight w:val="yellow"/>
                <w:lang w:val="it"/>
              </w:rPr>
              <w:t>Debriefing</w:t>
            </w:r>
          </w:p>
          <w:p w:rsidR="00B21BED" w:rsidRPr="00ED10EB" w:rsidRDefault="00B21BED" w:rsidP="00B21BED">
            <w:pPr>
              <w:pStyle w:val="Formatlibre"/>
              <w:rPr>
                <w:rFonts w:ascii="Arial" w:hAnsi="Arial" w:cs="Arial"/>
                <w:sz w:val="20"/>
                <w:szCs w:val="20"/>
                <w:highlight w:val="yellow"/>
                <w:lang w:val="it-IT"/>
              </w:rPr>
            </w:pPr>
            <w:r>
              <w:rPr>
                <w:rFonts w:ascii="Arial" w:hAnsi="Arial" w:cs="Arial"/>
                <w:sz w:val="20"/>
                <w:szCs w:val="20"/>
                <w:highlight w:val="yellow"/>
                <w:lang w:val="it"/>
              </w:rPr>
              <w:t xml:space="preserve">Alla data convenuta, organizzare il debriefing con N+1 realizzando un </w:t>
            </w:r>
            <w:r>
              <w:rPr>
                <w:rFonts w:ascii="Arial" w:hAnsi="Arial" w:cs="Arial"/>
                <w:b/>
                <w:bCs/>
                <w:sz w:val="20"/>
                <w:szCs w:val="20"/>
                <w:highlight w:val="yellow"/>
                <w:lang w:val="it"/>
              </w:rPr>
              <w:t>giro d'interventi</w:t>
            </w:r>
            <w:r>
              <w:rPr>
                <w:rFonts w:ascii="Arial" w:hAnsi="Arial" w:cs="Arial"/>
                <w:sz w:val="20"/>
                <w:szCs w:val="20"/>
                <w:highlight w:val="yellow"/>
                <w:lang w:val="it"/>
              </w:rPr>
              <w:t xml:space="preserve"> toccando i punti seguenti:</w:t>
            </w:r>
          </w:p>
          <w:p w:rsidR="00B21BED" w:rsidRPr="00ED10EB" w:rsidRDefault="00B21BED" w:rsidP="00F43498">
            <w:pPr>
              <w:pStyle w:val="Formatlibre"/>
              <w:numPr>
                <w:ilvl w:val="0"/>
                <w:numId w:val="11"/>
              </w:numPr>
              <w:rPr>
                <w:rFonts w:ascii="Arial" w:hAnsi="Arial" w:cs="Arial"/>
                <w:sz w:val="20"/>
                <w:szCs w:val="20"/>
                <w:highlight w:val="yellow"/>
                <w:lang w:val="it-IT"/>
              </w:rPr>
            </w:pPr>
            <w:r>
              <w:rPr>
                <w:rFonts w:ascii="Arial" w:hAnsi="Arial" w:cs="Arial"/>
                <w:sz w:val="20"/>
                <w:szCs w:val="20"/>
                <w:highlight w:val="yellow"/>
                <w:lang w:val="it"/>
              </w:rPr>
              <w:t>Una descrizione rapida della situazione iniziale</w:t>
            </w:r>
          </w:p>
          <w:p w:rsidR="00B21BED" w:rsidRPr="00B21BED" w:rsidRDefault="00B21BED" w:rsidP="00F43498">
            <w:pPr>
              <w:pStyle w:val="Formatlibre"/>
              <w:numPr>
                <w:ilvl w:val="0"/>
                <w:numId w:val="11"/>
              </w:numPr>
              <w:rPr>
                <w:rFonts w:ascii="Arial" w:hAnsi="Arial" w:cs="Arial"/>
                <w:sz w:val="20"/>
                <w:szCs w:val="20"/>
                <w:highlight w:val="yellow"/>
              </w:rPr>
            </w:pPr>
            <w:r>
              <w:rPr>
                <w:rFonts w:ascii="Arial" w:hAnsi="Arial" w:cs="Arial"/>
                <w:sz w:val="20"/>
                <w:szCs w:val="20"/>
                <w:highlight w:val="yellow"/>
                <w:lang w:val="it"/>
              </w:rPr>
              <w:t xml:space="preserve">Cosa avete fatto? </w:t>
            </w:r>
          </w:p>
          <w:p w:rsidR="00B21BED" w:rsidRPr="00ED10EB" w:rsidRDefault="00B21BED" w:rsidP="00F43498">
            <w:pPr>
              <w:pStyle w:val="Formatlibre"/>
              <w:numPr>
                <w:ilvl w:val="0"/>
                <w:numId w:val="11"/>
              </w:numPr>
              <w:rPr>
                <w:rFonts w:ascii="Arial" w:hAnsi="Arial" w:cs="Arial"/>
                <w:sz w:val="20"/>
                <w:szCs w:val="20"/>
                <w:highlight w:val="yellow"/>
                <w:lang w:val="it-IT"/>
              </w:rPr>
            </w:pPr>
            <w:r>
              <w:rPr>
                <w:rFonts w:ascii="Arial" w:hAnsi="Arial" w:cs="Arial"/>
                <w:sz w:val="20"/>
                <w:szCs w:val="20"/>
                <w:highlight w:val="yellow"/>
                <w:lang w:val="it"/>
              </w:rPr>
              <w:t>Come ha reagito la persona?</w:t>
            </w:r>
          </w:p>
          <w:p w:rsidR="00B21BED" w:rsidRPr="00ED10EB" w:rsidRDefault="00B21BED" w:rsidP="00B21BED">
            <w:pPr>
              <w:pStyle w:val="Formatlibre"/>
              <w:rPr>
                <w:rFonts w:ascii="Arial" w:hAnsi="Arial" w:cs="Arial"/>
                <w:sz w:val="20"/>
                <w:szCs w:val="20"/>
                <w:highlight w:val="yellow"/>
                <w:lang w:val="it-IT"/>
              </w:rPr>
            </w:pPr>
          </w:p>
          <w:p w:rsidR="00B21BED" w:rsidRPr="00ED10EB" w:rsidRDefault="00B21BED" w:rsidP="00B21BED">
            <w:pPr>
              <w:pStyle w:val="Formatlibre"/>
              <w:rPr>
                <w:rFonts w:ascii="Arial" w:hAnsi="Arial" w:cs="Arial"/>
                <w:sz w:val="20"/>
                <w:szCs w:val="20"/>
                <w:highlight w:val="yellow"/>
                <w:lang w:val="it-IT"/>
              </w:rPr>
            </w:pPr>
            <w:r>
              <w:rPr>
                <w:rFonts w:ascii="Arial" w:hAnsi="Arial" w:cs="Arial"/>
                <w:sz w:val="20"/>
                <w:szCs w:val="20"/>
                <w:highlight w:val="yellow"/>
                <w:lang w:val="it"/>
              </w:rPr>
              <w:t xml:space="preserve">Fare una </w:t>
            </w:r>
            <w:r>
              <w:rPr>
                <w:rFonts w:ascii="Arial" w:hAnsi="Arial" w:cs="Arial"/>
                <w:b/>
                <w:bCs/>
                <w:sz w:val="20"/>
                <w:szCs w:val="20"/>
                <w:highlight w:val="yellow"/>
                <w:lang w:val="it"/>
              </w:rPr>
              <w:t>sintesi</w:t>
            </w:r>
            <w:r>
              <w:rPr>
                <w:rFonts w:ascii="Arial" w:hAnsi="Arial" w:cs="Arial"/>
                <w:sz w:val="20"/>
                <w:szCs w:val="20"/>
                <w:highlight w:val="yellow"/>
                <w:lang w:val="it"/>
              </w:rPr>
              <w:t xml:space="preserve"> sull'utilità della Stop Card e delle conversazioni sulla sicurezza.</w:t>
            </w:r>
          </w:p>
          <w:p w:rsidR="00B21BED" w:rsidRPr="00ED10EB" w:rsidRDefault="00B21BED" w:rsidP="00B21BED">
            <w:pPr>
              <w:pStyle w:val="Formatlibre"/>
              <w:rPr>
                <w:rFonts w:ascii="Arial" w:hAnsi="Arial" w:cs="Arial"/>
                <w:sz w:val="20"/>
                <w:szCs w:val="20"/>
                <w:highlight w:val="yellow"/>
                <w:lang w:val="it-IT"/>
              </w:rPr>
            </w:pPr>
          </w:p>
          <w:p w:rsidR="00B21BED" w:rsidRPr="00ED10EB" w:rsidRDefault="00B21BED" w:rsidP="00B21BED">
            <w:pPr>
              <w:pStyle w:val="Formatlibre"/>
              <w:rPr>
                <w:rFonts w:ascii="Arial" w:hAnsi="Arial" w:cs="Arial"/>
                <w:sz w:val="20"/>
                <w:szCs w:val="20"/>
                <w:lang w:val="it-IT"/>
              </w:rPr>
            </w:pPr>
            <w:r>
              <w:rPr>
                <w:rFonts w:ascii="Arial" w:hAnsi="Arial" w:cs="Arial"/>
                <w:sz w:val="20"/>
                <w:szCs w:val="20"/>
                <w:highlight w:val="yellow"/>
                <w:lang w:val="it"/>
              </w:rPr>
              <w:t xml:space="preserve">Ringraziare i partecipanti e </w:t>
            </w:r>
            <w:bookmarkStart w:id="0" w:name="_GoBack"/>
            <w:r w:rsidR="00ED10EB">
              <w:rPr>
                <w:rFonts w:ascii="Arial" w:hAnsi="Arial" w:cs="Arial"/>
                <w:sz w:val="20"/>
                <w:szCs w:val="20"/>
                <w:highlight w:val="yellow"/>
                <w:lang w:val="it"/>
              </w:rPr>
              <w:t>N+</w:t>
            </w:r>
            <w:bookmarkEnd w:id="0"/>
            <w:r>
              <w:rPr>
                <w:rFonts w:ascii="Arial" w:hAnsi="Arial" w:cs="Arial"/>
                <w:sz w:val="20"/>
                <w:szCs w:val="20"/>
                <w:highlight w:val="yellow"/>
                <w:lang w:val="it"/>
              </w:rPr>
              <w:t>1.</w:t>
            </w:r>
          </w:p>
          <w:p w:rsidR="00B21BED" w:rsidRPr="00ED10EB" w:rsidRDefault="00B21BED" w:rsidP="00E63D0D">
            <w:pPr>
              <w:pStyle w:val="Formatlibre"/>
              <w:rPr>
                <w:rFonts w:ascii="Arial" w:hAnsi="Arial" w:cs="Arial"/>
                <w:sz w:val="20"/>
                <w:szCs w:val="20"/>
                <w:highlight w:val="yellow"/>
                <w:lang w:val="it-IT"/>
              </w:rPr>
            </w:pPr>
          </w:p>
        </w:tc>
        <w:tc>
          <w:tcPr>
            <w:tcW w:w="7655" w:type="dxa"/>
            <w:shd w:val="clear" w:color="auto" w:fill="auto"/>
            <w:tcMar>
              <w:top w:w="100" w:type="dxa"/>
              <w:left w:w="100" w:type="dxa"/>
              <w:bottom w:w="100" w:type="dxa"/>
              <w:right w:w="100" w:type="dxa"/>
            </w:tcMar>
          </w:tcPr>
          <w:p w:rsidR="00B21BED" w:rsidRPr="00ED10EB" w:rsidRDefault="00B21BED" w:rsidP="00E63D0D">
            <w:pPr>
              <w:pStyle w:val="Paragraphedeliste"/>
              <w:ind w:left="120"/>
              <w:jc w:val="center"/>
              <w:rPr>
                <w:rFonts w:ascii="Arial" w:hAnsi="Arial" w:cs="Arial"/>
                <w:b/>
                <w:noProof/>
                <w:sz w:val="20"/>
                <w:szCs w:val="20"/>
                <w:lang w:val="it-IT"/>
              </w:rPr>
            </w:pPr>
          </w:p>
        </w:tc>
      </w:tr>
    </w:tbl>
    <w:p w:rsidR="00B21AE6" w:rsidRPr="00ED10EB" w:rsidRDefault="00B21AE6" w:rsidP="00E10D0D">
      <w:pPr>
        <w:outlineLvl w:val="0"/>
        <w:rPr>
          <w:rFonts w:ascii="Arial" w:hAnsi="Arial" w:cs="Arial"/>
          <w:lang w:val="it-IT"/>
        </w:rPr>
      </w:pPr>
    </w:p>
    <w:sectPr w:rsidR="00B21AE6" w:rsidRPr="00ED10EB" w:rsidSect="00C84ECA">
      <w:pgSz w:w="16840" w:h="11900" w:orient="landscape"/>
      <w:pgMar w:top="1066" w:right="1134" w:bottom="995" w:left="1134" w:header="567" w:footer="39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4C13" w:rsidRDefault="00C84C13">
      <w:r>
        <w:separator/>
      </w:r>
    </w:p>
  </w:endnote>
  <w:endnote w:type="continuationSeparator" w:id="0">
    <w:p w:rsidR="00C84C13" w:rsidRDefault="00C84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AFF" w:usb1="C0007843" w:usb2="00000009" w:usb3="00000000" w:csb0="000001FF" w:csb1="00000000"/>
  </w:font>
  <w:font w:name="Lucida Grande">
    <w:charset w:val="00"/>
    <w:family w:val="auto"/>
    <w:pitch w:val="variable"/>
    <w:sig w:usb0="E1000AEF" w:usb1="5000A1FF" w:usb2="00000000" w:usb3="00000000" w:csb0="000001BF" w:csb1="00000000"/>
  </w:font>
  <w:font w:name="Arial Bold">
    <w:altName w:val="Arial"/>
    <w:charset w:val="00"/>
    <w:family w:val="auto"/>
    <w:pitch w:val="variable"/>
    <w:sig w:usb0="00000000" w:usb1="C0007843" w:usb2="00000009" w:usb3="00000000" w:csb0="000001FF" w:csb1="00000000"/>
  </w:font>
  <w:font w:name="ヒラギノ角ゴ Pro W3">
    <w:charset w:val="80"/>
    <w:family w:val="auto"/>
    <w:pitch w:val="variable"/>
    <w:sig w:usb0="E00002FF" w:usb1="7AC7FFFF" w:usb2="00000012" w:usb3="00000000" w:csb0="0002000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3"/>
      <w:docPartObj>
        <w:docPartGallery w:val="Page Numbers (Bottom of Page)"/>
        <w:docPartUnique/>
      </w:docPartObj>
    </w:sdtPr>
    <w:sdtEndPr/>
    <w:sdtContent>
      <w:p w:rsidR="00C84ECA" w:rsidRDefault="00ED10EB">
        <w:pPr>
          <w:pStyle w:val="Pieddepage"/>
          <w:jc w:val="right"/>
        </w:pPr>
        <w:r>
          <w:fldChar w:fldCharType="begin"/>
        </w:r>
        <w:r>
          <w:instrText xml:space="preserve"> PAGE   \* MERGEFORMAT </w:instrText>
        </w:r>
        <w:r>
          <w:fldChar w:fldCharType="separate"/>
        </w:r>
        <w:r w:rsidRPr="00ED10EB">
          <w:rPr>
            <w:noProof/>
            <w:lang w:val="it"/>
          </w:rPr>
          <w:t>5</w:t>
        </w:r>
        <w:r>
          <w:rPr>
            <w:noProof/>
            <w:lang w:val="it"/>
          </w:rPr>
          <w:fldChar w:fldCharType="end"/>
        </w:r>
      </w:p>
    </w:sdtContent>
  </w:sdt>
  <w:p w:rsidR="00C84ECA" w:rsidRDefault="00C84EC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13152"/>
      <w:docPartObj>
        <w:docPartGallery w:val="Page Numbers (Bottom of Page)"/>
        <w:docPartUnique/>
      </w:docPartObj>
    </w:sdtPr>
    <w:sdtEndPr/>
    <w:sdtContent>
      <w:p w:rsidR="00C84ECA" w:rsidRDefault="00ED10EB">
        <w:pPr>
          <w:pStyle w:val="Pieddepage"/>
          <w:jc w:val="right"/>
        </w:pPr>
        <w:r>
          <w:fldChar w:fldCharType="begin"/>
        </w:r>
        <w:r>
          <w:instrText xml:space="preserve"> PAGE   \* MERGEFORMAT </w:instrText>
        </w:r>
        <w:r>
          <w:fldChar w:fldCharType="separate"/>
        </w:r>
        <w:r w:rsidR="00C84ECA">
          <w:rPr>
            <w:noProof/>
            <w:lang w:val="it"/>
          </w:rPr>
          <w:t>1</w:t>
        </w:r>
        <w:r>
          <w:rPr>
            <w:noProof/>
            <w:lang w:val="it"/>
          </w:rPr>
          <w:fldChar w:fldCharType="end"/>
        </w:r>
      </w:p>
    </w:sdtContent>
  </w:sdt>
  <w:p w:rsidR="00C84ECA" w:rsidRDefault="00C84ECA">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4C13" w:rsidRDefault="00C84C13">
      <w:r>
        <w:separator/>
      </w:r>
    </w:p>
  </w:footnote>
  <w:footnote w:type="continuationSeparator" w:id="0">
    <w:p w:rsidR="00C84C13" w:rsidRDefault="00C84C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C84ECA" w:rsidRPr="008166DB" w:rsidTr="00805B76">
      <w:trPr>
        <w:cantSplit/>
        <w:trHeight w:val="20"/>
        <w:jc w:val="center"/>
      </w:trPr>
      <w:tc>
        <w:tcPr>
          <w:tcW w:w="2824" w:type="dxa"/>
          <w:vMerge w:val="restart"/>
          <w:shd w:val="clear" w:color="auto" w:fill="auto"/>
          <w:vAlign w:val="center"/>
        </w:tcPr>
        <w:p w:rsidR="00C84ECA" w:rsidRPr="003F396F" w:rsidRDefault="00C84ECA" w:rsidP="00805B76">
          <w:pPr>
            <w:widowControl w:val="0"/>
            <w:autoSpaceDE w:val="0"/>
            <w:autoSpaceDN w:val="0"/>
            <w:adjustRightInd w:val="0"/>
            <w:jc w:val="center"/>
            <w:rPr>
              <w:b/>
              <w:sz w:val="28"/>
            </w:rPr>
          </w:pPr>
          <w:r>
            <w:rPr>
              <w:b/>
              <w:bCs/>
              <w:noProof/>
              <w:sz w:val="28"/>
              <w:lang w:val="fr-FR" w:eastAsia="fr-FR"/>
            </w:rPr>
            <w:drawing>
              <wp:inline distT="0" distB="0" distL="0" distR="0" wp14:anchorId="57DE4E52" wp14:editId="066F72BD">
                <wp:extent cx="1699945" cy="561340"/>
                <wp:effectExtent l="0" t="0" r="1905" b="0"/>
                <wp:docPr id="4"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C84ECA" w:rsidRPr="00A10B3D" w:rsidRDefault="00C84ECA" w:rsidP="00805B76">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C84ECA" w:rsidRPr="008166DB" w:rsidTr="00805B76">
      <w:trPr>
        <w:cantSplit/>
        <w:trHeight w:val="20"/>
        <w:jc w:val="center"/>
      </w:trPr>
      <w:tc>
        <w:tcPr>
          <w:tcW w:w="2824" w:type="dxa"/>
          <w:vMerge/>
          <w:shd w:val="clear" w:color="auto" w:fill="auto"/>
          <w:vAlign w:val="center"/>
        </w:tcPr>
        <w:p w:rsidR="00C84ECA" w:rsidRDefault="00C84ECA" w:rsidP="00805B76">
          <w:pPr>
            <w:widowControl w:val="0"/>
            <w:autoSpaceDE w:val="0"/>
            <w:autoSpaceDN w:val="0"/>
            <w:adjustRightInd w:val="0"/>
            <w:jc w:val="center"/>
            <w:rPr>
              <w:b/>
              <w:noProof/>
              <w:sz w:val="28"/>
            </w:rPr>
          </w:pPr>
        </w:p>
      </w:tc>
      <w:tc>
        <w:tcPr>
          <w:tcW w:w="6977" w:type="dxa"/>
          <w:shd w:val="clear" w:color="auto" w:fill="auto"/>
        </w:tcPr>
        <w:p w:rsidR="00C84ECA" w:rsidRPr="003F2295" w:rsidRDefault="00C84ECA" w:rsidP="00805B76">
          <w:pPr>
            <w:pStyle w:val="Titre1"/>
            <w:spacing w:before="0"/>
            <w:ind w:right="11"/>
            <w:jc w:val="center"/>
            <w:rPr>
              <w:sz w:val="22"/>
              <w:szCs w:val="22"/>
            </w:rPr>
          </w:pPr>
          <w:r>
            <w:rPr>
              <w:rFonts w:ascii="Helvetica" w:eastAsia="Times New Roman" w:hAnsi="Helvetica"/>
              <w:color w:val="004164"/>
              <w:szCs w:val="32"/>
              <w:lang w:val="it"/>
            </w:rPr>
            <w:t>Guida del coordinatore – TCNT 1.4</w:t>
          </w:r>
        </w:p>
      </w:tc>
    </w:tr>
    <w:tr w:rsidR="00C84ECA" w:rsidRPr="003F396F" w:rsidTr="00805B76">
      <w:trPr>
        <w:cantSplit/>
        <w:trHeight w:val="20"/>
        <w:jc w:val="center"/>
      </w:trPr>
      <w:tc>
        <w:tcPr>
          <w:tcW w:w="2824" w:type="dxa"/>
          <w:vMerge/>
          <w:shd w:val="clear" w:color="auto" w:fill="auto"/>
        </w:tcPr>
        <w:p w:rsidR="00C84ECA" w:rsidRPr="003F396F" w:rsidRDefault="00C84ECA" w:rsidP="00805B76">
          <w:pPr>
            <w:widowControl w:val="0"/>
            <w:autoSpaceDE w:val="0"/>
            <w:autoSpaceDN w:val="0"/>
            <w:adjustRightInd w:val="0"/>
            <w:rPr>
              <w:b/>
              <w:sz w:val="28"/>
            </w:rPr>
          </w:pPr>
        </w:p>
      </w:tc>
      <w:tc>
        <w:tcPr>
          <w:tcW w:w="6977" w:type="dxa"/>
          <w:shd w:val="clear" w:color="auto" w:fill="auto"/>
        </w:tcPr>
        <w:p w:rsidR="00C84ECA" w:rsidRPr="00A10B3D" w:rsidRDefault="00C84ECA" w:rsidP="00805B7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TCNT 1.4 V2</w:t>
          </w:r>
        </w:p>
      </w:tc>
    </w:tr>
  </w:tbl>
  <w:p w:rsidR="00C84ECA" w:rsidRDefault="00C84EC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01" w:type="dxa"/>
      <w:jc w:val="cente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left w:w="70" w:type="dxa"/>
        <w:right w:w="70" w:type="dxa"/>
      </w:tblCellMar>
      <w:tblLook w:val="0000" w:firstRow="0" w:lastRow="0" w:firstColumn="0" w:lastColumn="0" w:noHBand="0" w:noVBand="0"/>
    </w:tblPr>
    <w:tblGrid>
      <w:gridCol w:w="2824"/>
      <w:gridCol w:w="6977"/>
    </w:tblGrid>
    <w:tr w:rsidR="00A10B3D" w:rsidRPr="008166DB" w:rsidTr="00A10B3D">
      <w:trPr>
        <w:cantSplit/>
        <w:trHeight w:val="20"/>
        <w:jc w:val="center"/>
      </w:trPr>
      <w:tc>
        <w:tcPr>
          <w:tcW w:w="2824" w:type="dxa"/>
          <w:vMerge w:val="restart"/>
          <w:shd w:val="clear" w:color="auto" w:fill="auto"/>
          <w:vAlign w:val="center"/>
        </w:tcPr>
        <w:p w:rsidR="00A10B3D" w:rsidRPr="003F396F" w:rsidRDefault="00A10B3D" w:rsidP="00A10B3D">
          <w:pPr>
            <w:widowControl w:val="0"/>
            <w:autoSpaceDE w:val="0"/>
            <w:autoSpaceDN w:val="0"/>
            <w:adjustRightInd w:val="0"/>
            <w:jc w:val="center"/>
            <w:rPr>
              <w:b/>
              <w:sz w:val="28"/>
            </w:rPr>
          </w:pPr>
          <w:r>
            <w:rPr>
              <w:b/>
              <w:bCs/>
              <w:noProof/>
              <w:sz w:val="28"/>
              <w:lang w:val="fr-FR" w:eastAsia="fr-FR"/>
            </w:rPr>
            <w:drawing>
              <wp:inline distT="0" distB="0" distL="0" distR="0" wp14:anchorId="7C91730E" wp14:editId="72F7DB57">
                <wp:extent cx="1699945" cy="561340"/>
                <wp:effectExtent l="0" t="0" r="1905" b="0"/>
                <wp:docPr id="2" name="Image 2" descr="../../../Downloads/breveon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wnloads/breveon11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49607" cy="577739"/>
                        </a:xfrm>
                        <a:prstGeom prst="rect">
                          <a:avLst/>
                        </a:prstGeom>
                        <a:noFill/>
                        <a:ln>
                          <a:noFill/>
                        </a:ln>
                      </pic:spPr>
                    </pic:pic>
                  </a:graphicData>
                </a:graphic>
              </wp:inline>
            </w:drawing>
          </w:r>
        </w:p>
      </w:tc>
      <w:tc>
        <w:tcPr>
          <w:tcW w:w="6977" w:type="dxa"/>
          <w:shd w:val="clear" w:color="auto" w:fill="auto"/>
        </w:tcPr>
        <w:p w:rsidR="00A10B3D" w:rsidRPr="00A10B3D" w:rsidRDefault="00A10B3D" w:rsidP="00A10B3D">
          <w:pPr>
            <w:pStyle w:val="1Titredocument"/>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0"/>
            <w:rPr>
              <w:b/>
              <w:sz w:val="28"/>
              <w:szCs w:val="28"/>
            </w:rPr>
          </w:pPr>
          <w:r>
            <w:rPr>
              <w:b/>
              <w:bCs/>
              <w:sz w:val="28"/>
              <w:szCs w:val="28"/>
              <w:lang w:val="it"/>
            </w:rPr>
            <w:t>Kit di inserimento HSE</w:t>
          </w:r>
        </w:p>
      </w:tc>
    </w:tr>
    <w:tr w:rsidR="00A10B3D" w:rsidRPr="008166DB" w:rsidTr="00A10B3D">
      <w:trPr>
        <w:cantSplit/>
        <w:trHeight w:val="20"/>
        <w:jc w:val="center"/>
      </w:trPr>
      <w:tc>
        <w:tcPr>
          <w:tcW w:w="2824" w:type="dxa"/>
          <w:vMerge/>
          <w:shd w:val="clear" w:color="auto" w:fill="auto"/>
          <w:vAlign w:val="center"/>
        </w:tcPr>
        <w:p w:rsidR="00A10B3D" w:rsidRDefault="00A10B3D" w:rsidP="00A10B3D">
          <w:pPr>
            <w:widowControl w:val="0"/>
            <w:autoSpaceDE w:val="0"/>
            <w:autoSpaceDN w:val="0"/>
            <w:adjustRightInd w:val="0"/>
            <w:jc w:val="center"/>
            <w:rPr>
              <w:b/>
              <w:noProof/>
              <w:sz w:val="28"/>
            </w:rPr>
          </w:pPr>
        </w:p>
      </w:tc>
      <w:tc>
        <w:tcPr>
          <w:tcW w:w="6977" w:type="dxa"/>
          <w:shd w:val="clear" w:color="auto" w:fill="auto"/>
        </w:tcPr>
        <w:p w:rsidR="00A10B3D" w:rsidRPr="003F2295" w:rsidRDefault="00A10B3D" w:rsidP="00A746DB">
          <w:pPr>
            <w:pStyle w:val="Titre1"/>
            <w:spacing w:before="0"/>
            <w:ind w:right="11"/>
            <w:jc w:val="center"/>
            <w:rPr>
              <w:sz w:val="22"/>
              <w:szCs w:val="22"/>
            </w:rPr>
          </w:pPr>
          <w:r>
            <w:rPr>
              <w:rFonts w:ascii="Helvetica" w:eastAsia="Times New Roman" w:hAnsi="Helvetica"/>
              <w:color w:val="004164"/>
              <w:szCs w:val="32"/>
              <w:lang w:val="it"/>
            </w:rPr>
            <w:t>Guida del coordinatore – TCNT 1.4</w:t>
          </w:r>
        </w:p>
      </w:tc>
    </w:tr>
    <w:tr w:rsidR="00A10B3D" w:rsidRPr="003F396F" w:rsidTr="00A10B3D">
      <w:trPr>
        <w:cantSplit/>
        <w:trHeight w:val="20"/>
        <w:jc w:val="center"/>
      </w:trPr>
      <w:tc>
        <w:tcPr>
          <w:tcW w:w="2824" w:type="dxa"/>
          <w:vMerge/>
          <w:shd w:val="clear" w:color="auto" w:fill="auto"/>
        </w:tcPr>
        <w:p w:rsidR="00A10B3D" w:rsidRPr="003F396F" w:rsidRDefault="00A10B3D" w:rsidP="00A10B3D">
          <w:pPr>
            <w:widowControl w:val="0"/>
            <w:autoSpaceDE w:val="0"/>
            <w:autoSpaceDN w:val="0"/>
            <w:adjustRightInd w:val="0"/>
            <w:rPr>
              <w:b/>
              <w:sz w:val="28"/>
            </w:rPr>
          </w:pPr>
        </w:p>
      </w:tc>
      <w:tc>
        <w:tcPr>
          <w:tcW w:w="6977" w:type="dxa"/>
          <w:shd w:val="clear" w:color="auto" w:fill="auto"/>
        </w:tcPr>
        <w:p w:rsidR="00A10B3D" w:rsidRPr="00A10B3D" w:rsidRDefault="00C84ECA" w:rsidP="004765E6">
          <w:pPr>
            <w:pStyle w:val="Titre2"/>
            <w:spacing w:before="0"/>
            <w:jc w:val="center"/>
            <w:rPr>
              <w:rFonts w:ascii="Helvetica" w:hAnsi="Helvetica"/>
              <w:color w:val="004164"/>
              <w:sz w:val="20"/>
              <w:szCs w:val="20"/>
            </w:rPr>
          </w:pPr>
          <w:r>
            <w:rPr>
              <w:rFonts w:ascii="Helvetica" w:hAnsi="Helvetica"/>
              <w:color w:val="5F5F5F" w:themeColor="background2" w:themeShade="80"/>
              <w:sz w:val="20"/>
              <w:szCs w:val="20"/>
              <w:lang w:val="it"/>
            </w:rPr>
            <w:t>TCNT 1.4 V2</w:t>
          </w:r>
        </w:p>
      </w:tc>
    </w:tr>
  </w:tbl>
  <w:p w:rsidR="003E2AFE" w:rsidRDefault="003E2AF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683C3F"/>
    <w:multiLevelType w:val="hybridMultilevel"/>
    <w:tmpl w:val="F3548FAA"/>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F4315FB"/>
    <w:multiLevelType w:val="hybridMultilevel"/>
    <w:tmpl w:val="083A0634"/>
    <w:lvl w:ilvl="0" w:tplc="D21CF856">
      <w:start w:val="13"/>
      <w:numFmt w:val="bullet"/>
      <w:lvlText w:val="-"/>
      <w:lvlJc w:val="left"/>
      <w:pPr>
        <w:ind w:left="720" w:hanging="360"/>
      </w:pPr>
      <w:rPr>
        <w:rFonts w:ascii="Arial" w:eastAsia="Arial Unicode MS"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1236A71"/>
    <w:multiLevelType w:val="multilevel"/>
    <w:tmpl w:val="87B6CB90"/>
    <w:styleLink w:val="Liste21"/>
    <w:lvl w:ilvl="0">
      <w:numFmt w:val="bullet"/>
      <w:lvlText w:val="☐"/>
      <w:lvlJc w:val="left"/>
      <w:pPr>
        <w:tabs>
          <w:tab w:val="num" w:pos="164"/>
        </w:tabs>
        <w:ind w:left="164" w:hanging="164"/>
      </w:pPr>
      <w:rPr>
        <w:color w:val="6DC037"/>
        <w:position w:val="-2"/>
      </w:rPr>
    </w:lvl>
    <w:lvl w:ilvl="1">
      <w:start w:val="1"/>
      <w:numFmt w:val="bullet"/>
      <w:lvlText w:val="☐"/>
      <w:lvlJc w:val="left"/>
      <w:pPr>
        <w:tabs>
          <w:tab w:val="num" w:pos="344"/>
        </w:tabs>
        <w:ind w:left="344" w:hanging="164"/>
      </w:pPr>
      <w:rPr>
        <w:color w:val="6DC037"/>
        <w:position w:val="-2"/>
      </w:rPr>
    </w:lvl>
    <w:lvl w:ilvl="2">
      <w:start w:val="1"/>
      <w:numFmt w:val="bullet"/>
      <w:lvlText w:val="☐"/>
      <w:lvlJc w:val="left"/>
      <w:pPr>
        <w:tabs>
          <w:tab w:val="num" w:pos="524"/>
        </w:tabs>
        <w:ind w:left="524" w:hanging="164"/>
      </w:pPr>
      <w:rPr>
        <w:color w:val="6DC037"/>
        <w:position w:val="-2"/>
      </w:rPr>
    </w:lvl>
    <w:lvl w:ilvl="3">
      <w:start w:val="1"/>
      <w:numFmt w:val="bullet"/>
      <w:lvlText w:val="☐"/>
      <w:lvlJc w:val="left"/>
      <w:pPr>
        <w:tabs>
          <w:tab w:val="num" w:pos="704"/>
        </w:tabs>
        <w:ind w:left="704" w:hanging="164"/>
      </w:pPr>
      <w:rPr>
        <w:color w:val="6DC037"/>
        <w:position w:val="-2"/>
      </w:rPr>
    </w:lvl>
    <w:lvl w:ilvl="4">
      <w:start w:val="1"/>
      <w:numFmt w:val="bullet"/>
      <w:lvlText w:val="☐"/>
      <w:lvlJc w:val="left"/>
      <w:pPr>
        <w:tabs>
          <w:tab w:val="num" w:pos="884"/>
        </w:tabs>
        <w:ind w:left="884" w:hanging="164"/>
      </w:pPr>
      <w:rPr>
        <w:color w:val="6DC037"/>
        <w:position w:val="-2"/>
      </w:rPr>
    </w:lvl>
    <w:lvl w:ilvl="5">
      <w:start w:val="1"/>
      <w:numFmt w:val="bullet"/>
      <w:lvlText w:val="☐"/>
      <w:lvlJc w:val="left"/>
      <w:pPr>
        <w:tabs>
          <w:tab w:val="num" w:pos="1064"/>
        </w:tabs>
        <w:ind w:left="1064" w:hanging="164"/>
      </w:pPr>
      <w:rPr>
        <w:color w:val="6DC037"/>
        <w:position w:val="-2"/>
      </w:rPr>
    </w:lvl>
    <w:lvl w:ilvl="6">
      <w:start w:val="1"/>
      <w:numFmt w:val="bullet"/>
      <w:lvlText w:val="☐"/>
      <w:lvlJc w:val="left"/>
      <w:pPr>
        <w:tabs>
          <w:tab w:val="num" w:pos="1244"/>
        </w:tabs>
        <w:ind w:left="1244" w:hanging="164"/>
      </w:pPr>
      <w:rPr>
        <w:color w:val="6DC037"/>
        <w:position w:val="-2"/>
      </w:rPr>
    </w:lvl>
    <w:lvl w:ilvl="7">
      <w:start w:val="1"/>
      <w:numFmt w:val="bullet"/>
      <w:lvlText w:val="☐"/>
      <w:lvlJc w:val="left"/>
      <w:pPr>
        <w:tabs>
          <w:tab w:val="num" w:pos="1424"/>
        </w:tabs>
        <w:ind w:left="1424" w:hanging="164"/>
      </w:pPr>
      <w:rPr>
        <w:color w:val="6DC037"/>
        <w:position w:val="-2"/>
      </w:rPr>
    </w:lvl>
    <w:lvl w:ilvl="8">
      <w:start w:val="1"/>
      <w:numFmt w:val="bullet"/>
      <w:lvlText w:val="☐"/>
      <w:lvlJc w:val="left"/>
      <w:pPr>
        <w:tabs>
          <w:tab w:val="num" w:pos="1604"/>
        </w:tabs>
        <w:ind w:left="1604" w:hanging="164"/>
      </w:pPr>
      <w:rPr>
        <w:color w:val="6DC037"/>
        <w:position w:val="-2"/>
      </w:rPr>
    </w:lvl>
  </w:abstractNum>
  <w:abstractNum w:abstractNumId="3">
    <w:nsid w:val="266B1F64"/>
    <w:multiLevelType w:val="hybridMultilevel"/>
    <w:tmpl w:val="62A005A4"/>
    <w:lvl w:ilvl="0" w:tplc="9AD206F6">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2C9E5246"/>
    <w:multiLevelType w:val="multilevel"/>
    <w:tmpl w:val="230E156E"/>
    <w:styleLink w:val="Lgal"/>
    <w:lvl w:ilvl="0">
      <w:start w:val="1"/>
      <w:numFmt w:val="decimal"/>
      <w:lvlText w:val="%1."/>
      <w:lvlJc w:val="left"/>
      <w:pPr>
        <w:tabs>
          <w:tab w:val="num" w:pos="300"/>
        </w:tabs>
        <w:ind w:left="300" w:hanging="300"/>
      </w:pPr>
      <w:rPr>
        <w:position w:val="0"/>
        <w:sz w:val="20"/>
        <w:szCs w:val="20"/>
      </w:rPr>
    </w:lvl>
    <w:lvl w:ilvl="1">
      <w:start w:val="1"/>
      <w:numFmt w:val="decimal"/>
      <w:lvlText w:val="%1.%2."/>
      <w:lvlJc w:val="left"/>
      <w:pPr>
        <w:tabs>
          <w:tab w:val="num" w:pos="900"/>
        </w:tabs>
        <w:ind w:left="900" w:hanging="540"/>
      </w:pPr>
      <w:rPr>
        <w:position w:val="0"/>
        <w:sz w:val="20"/>
        <w:szCs w:val="20"/>
      </w:rPr>
    </w:lvl>
    <w:lvl w:ilvl="2">
      <w:start w:val="1"/>
      <w:numFmt w:val="decimal"/>
      <w:lvlText w:val="%1.%2.%3."/>
      <w:lvlJc w:val="left"/>
      <w:pPr>
        <w:tabs>
          <w:tab w:val="num" w:pos="1440"/>
        </w:tabs>
        <w:ind w:left="1440" w:hanging="720"/>
      </w:pPr>
      <w:rPr>
        <w:position w:val="0"/>
        <w:sz w:val="20"/>
        <w:szCs w:val="20"/>
      </w:rPr>
    </w:lvl>
    <w:lvl w:ilvl="3">
      <w:start w:val="1"/>
      <w:numFmt w:val="decimal"/>
      <w:lvlText w:val="%1.%2.%3.%4."/>
      <w:lvlJc w:val="left"/>
      <w:pPr>
        <w:tabs>
          <w:tab w:val="num" w:pos="1956"/>
        </w:tabs>
        <w:ind w:left="1956" w:hanging="876"/>
      </w:pPr>
      <w:rPr>
        <w:position w:val="0"/>
        <w:sz w:val="20"/>
        <w:szCs w:val="20"/>
      </w:rPr>
    </w:lvl>
    <w:lvl w:ilvl="4">
      <w:start w:val="1"/>
      <w:numFmt w:val="decimal"/>
      <w:lvlText w:val="%1.%2.%3.%4.%5."/>
      <w:lvlJc w:val="left"/>
      <w:pPr>
        <w:tabs>
          <w:tab w:val="num" w:pos="2484"/>
        </w:tabs>
        <w:ind w:left="2484" w:hanging="1044"/>
      </w:pPr>
      <w:rPr>
        <w:position w:val="0"/>
        <w:sz w:val="20"/>
        <w:szCs w:val="20"/>
      </w:rPr>
    </w:lvl>
    <w:lvl w:ilvl="5">
      <w:start w:val="1"/>
      <w:numFmt w:val="decimal"/>
      <w:lvlText w:val="%1.%2.%3.%4.%5.%6."/>
      <w:lvlJc w:val="left"/>
      <w:pPr>
        <w:tabs>
          <w:tab w:val="num" w:pos="3000"/>
        </w:tabs>
        <w:ind w:left="3000" w:hanging="1200"/>
      </w:pPr>
      <w:rPr>
        <w:position w:val="0"/>
        <w:sz w:val="20"/>
        <w:szCs w:val="20"/>
      </w:rPr>
    </w:lvl>
    <w:lvl w:ilvl="6">
      <w:start w:val="1"/>
      <w:numFmt w:val="decimal"/>
      <w:lvlText w:val="%1.%2.%3.%4.%5.%6.%7."/>
      <w:lvlJc w:val="left"/>
      <w:pPr>
        <w:tabs>
          <w:tab w:val="num" w:pos="3540"/>
        </w:tabs>
        <w:ind w:left="3540" w:hanging="1380"/>
      </w:pPr>
      <w:rPr>
        <w:position w:val="0"/>
        <w:sz w:val="20"/>
        <w:szCs w:val="20"/>
      </w:rPr>
    </w:lvl>
    <w:lvl w:ilvl="7">
      <w:start w:val="1"/>
      <w:numFmt w:val="decimal"/>
      <w:lvlText w:val="%1.%2.%3.%4.%5.%6.%7.%8."/>
      <w:lvlJc w:val="left"/>
      <w:pPr>
        <w:tabs>
          <w:tab w:val="num" w:pos="4056"/>
        </w:tabs>
        <w:ind w:left="4056" w:hanging="1536"/>
      </w:pPr>
      <w:rPr>
        <w:position w:val="0"/>
        <w:sz w:val="20"/>
        <w:szCs w:val="20"/>
      </w:rPr>
    </w:lvl>
    <w:lvl w:ilvl="8">
      <w:start w:val="1"/>
      <w:numFmt w:val="decimal"/>
      <w:lvlText w:val="%1.%2.%3.%4.%5.%6.%7.%8.%9."/>
      <w:lvlJc w:val="left"/>
      <w:pPr>
        <w:tabs>
          <w:tab w:val="num" w:pos="4596"/>
        </w:tabs>
        <w:ind w:left="4596" w:hanging="1716"/>
      </w:pPr>
      <w:rPr>
        <w:position w:val="0"/>
        <w:sz w:val="20"/>
        <w:szCs w:val="20"/>
      </w:rPr>
    </w:lvl>
  </w:abstractNum>
  <w:abstractNum w:abstractNumId="5">
    <w:nsid w:val="2DAA1110"/>
    <w:multiLevelType w:val="hybridMultilevel"/>
    <w:tmpl w:val="96A24FF8"/>
    <w:lvl w:ilvl="0" w:tplc="D21CF856">
      <w:start w:val="13"/>
      <w:numFmt w:val="bullet"/>
      <w:lvlText w:val="-"/>
      <w:lvlJc w:val="left"/>
      <w:pPr>
        <w:ind w:left="720" w:hanging="360"/>
      </w:pPr>
      <w:rPr>
        <w:rFonts w:ascii="Arial" w:eastAsia="Arial Unicode MS"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33AC7CC4"/>
    <w:multiLevelType w:val="hybridMultilevel"/>
    <w:tmpl w:val="8A94D19A"/>
    <w:lvl w:ilvl="0" w:tplc="84505C4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6170A7E"/>
    <w:multiLevelType w:val="hybridMultilevel"/>
    <w:tmpl w:val="F5A2E5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5B301049"/>
    <w:multiLevelType w:val="hybridMultilevel"/>
    <w:tmpl w:val="7A2A2F42"/>
    <w:lvl w:ilvl="0" w:tplc="83D26DF0">
      <w:start w:val="1"/>
      <w:numFmt w:val="decimal"/>
      <w:pStyle w:val="Sous-titre"/>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5CE517F5"/>
    <w:multiLevelType w:val="hybridMultilevel"/>
    <w:tmpl w:val="F3602A1E"/>
    <w:lvl w:ilvl="0" w:tplc="F6C8F4E0">
      <w:start w:val="2"/>
      <w:numFmt w:val="bullet"/>
      <w:lvlText w:val="-"/>
      <w:lvlJc w:val="left"/>
      <w:pPr>
        <w:ind w:left="720" w:hanging="360"/>
      </w:pPr>
      <w:rPr>
        <w:rFonts w:ascii="Arial" w:eastAsia="Helvetic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5F8713F5"/>
    <w:multiLevelType w:val="multilevel"/>
    <w:tmpl w:val="BD0AC0D6"/>
    <w:styleLink w:val="List1"/>
    <w:lvl w:ilvl="0">
      <w:numFmt w:val="bullet"/>
      <w:lvlText w:val="-"/>
      <w:lvlJc w:val="left"/>
      <w:rPr>
        <w:b/>
        <w:bCs/>
        <w:color w:val="FF2C21"/>
        <w:position w:val="-2"/>
      </w:rPr>
    </w:lvl>
    <w:lvl w:ilvl="1">
      <w:start w:val="1"/>
      <w:numFmt w:val="bullet"/>
      <w:lvlText w:val="-"/>
      <w:lvlJc w:val="left"/>
      <w:rPr>
        <w:b/>
        <w:bCs/>
        <w:color w:val="FF2C21"/>
        <w:position w:val="-2"/>
      </w:rPr>
    </w:lvl>
    <w:lvl w:ilvl="2">
      <w:start w:val="1"/>
      <w:numFmt w:val="bullet"/>
      <w:lvlText w:val="-"/>
      <w:lvlJc w:val="left"/>
      <w:rPr>
        <w:b/>
        <w:bCs/>
        <w:color w:val="FF2C21"/>
        <w:position w:val="-2"/>
      </w:rPr>
    </w:lvl>
    <w:lvl w:ilvl="3">
      <w:start w:val="1"/>
      <w:numFmt w:val="bullet"/>
      <w:lvlText w:val="-"/>
      <w:lvlJc w:val="left"/>
      <w:rPr>
        <w:b/>
        <w:bCs/>
        <w:color w:val="FF2C21"/>
        <w:position w:val="-2"/>
      </w:rPr>
    </w:lvl>
    <w:lvl w:ilvl="4">
      <w:start w:val="1"/>
      <w:numFmt w:val="bullet"/>
      <w:lvlText w:val="-"/>
      <w:lvlJc w:val="left"/>
      <w:rPr>
        <w:b/>
        <w:bCs/>
        <w:color w:val="FF2C21"/>
        <w:position w:val="-2"/>
      </w:rPr>
    </w:lvl>
    <w:lvl w:ilvl="5">
      <w:start w:val="1"/>
      <w:numFmt w:val="bullet"/>
      <w:lvlText w:val="-"/>
      <w:lvlJc w:val="left"/>
      <w:rPr>
        <w:b/>
        <w:bCs/>
        <w:color w:val="FF2C21"/>
        <w:position w:val="-2"/>
      </w:rPr>
    </w:lvl>
    <w:lvl w:ilvl="6">
      <w:start w:val="1"/>
      <w:numFmt w:val="bullet"/>
      <w:lvlText w:val="-"/>
      <w:lvlJc w:val="left"/>
      <w:rPr>
        <w:b/>
        <w:bCs/>
        <w:color w:val="FF2C21"/>
        <w:position w:val="-2"/>
      </w:rPr>
    </w:lvl>
    <w:lvl w:ilvl="7">
      <w:start w:val="1"/>
      <w:numFmt w:val="bullet"/>
      <w:lvlText w:val="-"/>
      <w:lvlJc w:val="left"/>
      <w:rPr>
        <w:b/>
        <w:bCs/>
        <w:color w:val="FF2C21"/>
        <w:position w:val="-2"/>
      </w:rPr>
    </w:lvl>
    <w:lvl w:ilvl="8">
      <w:start w:val="1"/>
      <w:numFmt w:val="bullet"/>
      <w:lvlText w:val="-"/>
      <w:lvlJc w:val="left"/>
      <w:rPr>
        <w:b/>
        <w:bCs/>
        <w:color w:val="FF2C21"/>
        <w:position w:val="-2"/>
      </w:rPr>
    </w:lvl>
  </w:abstractNum>
  <w:abstractNum w:abstractNumId="11">
    <w:nsid w:val="6A3B32CA"/>
    <w:multiLevelType w:val="multilevel"/>
    <w:tmpl w:val="41D29FDE"/>
    <w:styleLink w:val="List0"/>
    <w:lvl w:ilvl="0">
      <w:numFmt w:val="bullet"/>
      <w:lvlText w:val="•"/>
      <w:lvlJc w:val="left"/>
      <w:pPr>
        <w:tabs>
          <w:tab w:val="num" w:pos="283"/>
        </w:tabs>
        <w:ind w:left="283"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1">
      <w:start w:val="1"/>
      <w:numFmt w:val="bullet"/>
      <w:lvlText w:val="•"/>
      <w:lvlJc w:val="left"/>
      <w:pPr>
        <w:tabs>
          <w:tab w:val="num" w:pos="850"/>
        </w:tabs>
        <w:ind w:left="56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2">
      <w:start w:val="1"/>
      <w:numFmt w:val="bullet"/>
      <w:lvlText w:val="•"/>
      <w:lvlJc w:val="left"/>
      <w:pPr>
        <w:tabs>
          <w:tab w:val="num" w:pos="1417"/>
        </w:tabs>
        <w:ind w:left="850"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3">
      <w:start w:val="1"/>
      <w:numFmt w:val="bullet"/>
      <w:lvlText w:val="•"/>
      <w:lvlJc w:val="left"/>
      <w:pPr>
        <w:tabs>
          <w:tab w:val="num" w:pos="1984"/>
        </w:tabs>
        <w:ind w:left="113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4">
      <w:start w:val="1"/>
      <w:numFmt w:val="bullet"/>
      <w:lvlText w:val="•"/>
      <w:lvlJc w:val="left"/>
      <w:pPr>
        <w:tabs>
          <w:tab w:val="num" w:pos="2551"/>
        </w:tabs>
        <w:ind w:left="1417"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5">
      <w:start w:val="1"/>
      <w:numFmt w:val="bullet"/>
      <w:lvlText w:val="•"/>
      <w:lvlJc w:val="left"/>
      <w:pPr>
        <w:tabs>
          <w:tab w:val="num" w:pos="3118"/>
        </w:tabs>
        <w:ind w:left="170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6">
      <w:start w:val="1"/>
      <w:numFmt w:val="bullet"/>
      <w:lvlText w:val="•"/>
      <w:lvlJc w:val="left"/>
      <w:pPr>
        <w:tabs>
          <w:tab w:val="num" w:pos="3685"/>
        </w:tabs>
        <w:ind w:left="1984"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7">
      <w:start w:val="1"/>
      <w:numFmt w:val="bullet"/>
      <w:lvlText w:val="•"/>
      <w:lvlJc w:val="left"/>
      <w:pPr>
        <w:tabs>
          <w:tab w:val="num" w:pos="4252"/>
        </w:tabs>
        <w:ind w:left="2268"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lvl w:ilvl="8">
      <w:start w:val="1"/>
      <w:numFmt w:val="bullet"/>
      <w:lvlText w:val="•"/>
      <w:lvlJc w:val="left"/>
      <w:pPr>
        <w:tabs>
          <w:tab w:val="num" w:pos="4819"/>
        </w:tabs>
        <w:ind w:left="2551" w:hanging="283"/>
      </w:pPr>
      <w:rPr>
        <w:rFonts w:ascii="Helvetica" w:eastAsia="Helvetica" w:hAnsi="Helvetica" w:cs="Helvetica"/>
        <w:b w:val="0"/>
        <w:bCs w:val="0"/>
        <w:i w:val="0"/>
        <w:iCs w:val="0"/>
        <w:caps w:val="0"/>
        <w:smallCaps w:val="0"/>
        <w:strike w:val="0"/>
        <w:dstrike w:val="0"/>
        <w:color w:val="000000"/>
        <w:spacing w:val="0"/>
        <w:kern w:val="0"/>
        <w:position w:val="0"/>
        <w:sz w:val="24"/>
        <w:szCs w:val="24"/>
        <w:u w:val="none"/>
        <w:vertAlign w:val="baseline"/>
      </w:rPr>
    </w:lvl>
  </w:abstractNum>
  <w:num w:numId="1">
    <w:abstractNumId w:val="11"/>
  </w:num>
  <w:num w:numId="2">
    <w:abstractNumId w:val="4"/>
  </w:num>
  <w:num w:numId="3">
    <w:abstractNumId w:val="10"/>
  </w:num>
  <w:num w:numId="4">
    <w:abstractNumId w:val="2"/>
  </w:num>
  <w:num w:numId="5">
    <w:abstractNumId w:val="5"/>
  </w:num>
  <w:num w:numId="6">
    <w:abstractNumId w:val="8"/>
  </w:num>
  <w:num w:numId="7">
    <w:abstractNumId w:val="0"/>
  </w:num>
  <w:num w:numId="8">
    <w:abstractNumId w:val="1"/>
  </w:num>
  <w:num w:numId="9">
    <w:abstractNumId w:val="9"/>
  </w:num>
  <w:num w:numId="10">
    <w:abstractNumId w:val="3"/>
  </w:num>
  <w:num w:numId="11">
    <w:abstractNumId w:val="6"/>
  </w:num>
  <w:num w:numId="12">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hyphenationZone w:val="425"/>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
  <w:rsids>
    <w:rsidRoot w:val="00B21AE6"/>
    <w:rsid w:val="00004A67"/>
    <w:rsid w:val="000057A5"/>
    <w:rsid w:val="00013008"/>
    <w:rsid w:val="000157E2"/>
    <w:rsid w:val="00016E75"/>
    <w:rsid w:val="00022F86"/>
    <w:rsid w:val="00032146"/>
    <w:rsid w:val="00040C94"/>
    <w:rsid w:val="00042527"/>
    <w:rsid w:val="00057347"/>
    <w:rsid w:val="0006148D"/>
    <w:rsid w:val="00061697"/>
    <w:rsid w:val="00063003"/>
    <w:rsid w:val="00070B2A"/>
    <w:rsid w:val="00072818"/>
    <w:rsid w:val="0007545C"/>
    <w:rsid w:val="00080440"/>
    <w:rsid w:val="0008529B"/>
    <w:rsid w:val="00094340"/>
    <w:rsid w:val="00094B6B"/>
    <w:rsid w:val="00095AFA"/>
    <w:rsid w:val="0009662F"/>
    <w:rsid w:val="000A186F"/>
    <w:rsid w:val="000A7B0E"/>
    <w:rsid w:val="000C0D35"/>
    <w:rsid w:val="000D054A"/>
    <w:rsid w:val="000E1CAB"/>
    <w:rsid w:val="000E4BF9"/>
    <w:rsid w:val="000E5AAA"/>
    <w:rsid w:val="000F56D3"/>
    <w:rsid w:val="00107879"/>
    <w:rsid w:val="00117B18"/>
    <w:rsid w:val="001443D4"/>
    <w:rsid w:val="0014607D"/>
    <w:rsid w:val="00152EED"/>
    <w:rsid w:val="00154096"/>
    <w:rsid w:val="001547E9"/>
    <w:rsid w:val="00160DDF"/>
    <w:rsid w:val="00172369"/>
    <w:rsid w:val="001877C3"/>
    <w:rsid w:val="001943A1"/>
    <w:rsid w:val="001951AF"/>
    <w:rsid w:val="001C337A"/>
    <w:rsid w:val="001D28D7"/>
    <w:rsid w:val="00204354"/>
    <w:rsid w:val="00212745"/>
    <w:rsid w:val="002169AA"/>
    <w:rsid w:val="0021710D"/>
    <w:rsid w:val="002241F0"/>
    <w:rsid w:val="00225D7A"/>
    <w:rsid w:val="0023000D"/>
    <w:rsid w:val="002348B4"/>
    <w:rsid w:val="00235482"/>
    <w:rsid w:val="002415AB"/>
    <w:rsid w:val="00250A42"/>
    <w:rsid w:val="00255347"/>
    <w:rsid w:val="002662FB"/>
    <w:rsid w:val="00273339"/>
    <w:rsid w:val="00275FDC"/>
    <w:rsid w:val="002771B2"/>
    <w:rsid w:val="002818FE"/>
    <w:rsid w:val="00284F7B"/>
    <w:rsid w:val="002A1EAE"/>
    <w:rsid w:val="002A3BAE"/>
    <w:rsid w:val="002A6C7C"/>
    <w:rsid w:val="002A78CD"/>
    <w:rsid w:val="002C1569"/>
    <w:rsid w:val="002C70B2"/>
    <w:rsid w:val="002D1AD9"/>
    <w:rsid w:val="002E25EF"/>
    <w:rsid w:val="002F06B6"/>
    <w:rsid w:val="00306A32"/>
    <w:rsid w:val="00324644"/>
    <w:rsid w:val="003358F3"/>
    <w:rsid w:val="00346BD6"/>
    <w:rsid w:val="00355598"/>
    <w:rsid w:val="003648B3"/>
    <w:rsid w:val="00370B49"/>
    <w:rsid w:val="00380D33"/>
    <w:rsid w:val="0038545A"/>
    <w:rsid w:val="00395679"/>
    <w:rsid w:val="003A6E40"/>
    <w:rsid w:val="003B391C"/>
    <w:rsid w:val="003C0CD6"/>
    <w:rsid w:val="003D2218"/>
    <w:rsid w:val="003E2AFE"/>
    <w:rsid w:val="00404539"/>
    <w:rsid w:val="0040472E"/>
    <w:rsid w:val="00414531"/>
    <w:rsid w:val="00414537"/>
    <w:rsid w:val="00420ACC"/>
    <w:rsid w:val="004244EC"/>
    <w:rsid w:val="00426804"/>
    <w:rsid w:val="00430888"/>
    <w:rsid w:val="00431C7A"/>
    <w:rsid w:val="00441BDB"/>
    <w:rsid w:val="00445873"/>
    <w:rsid w:val="0044697F"/>
    <w:rsid w:val="0044733E"/>
    <w:rsid w:val="00451385"/>
    <w:rsid w:val="0045185E"/>
    <w:rsid w:val="00455796"/>
    <w:rsid w:val="00456382"/>
    <w:rsid w:val="004608B4"/>
    <w:rsid w:val="00466468"/>
    <w:rsid w:val="0046730D"/>
    <w:rsid w:val="004729C3"/>
    <w:rsid w:val="004765E6"/>
    <w:rsid w:val="0048090C"/>
    <w:rsid w:val="0048275E"/>
    <w:rsid w:val="00483451"/>
    <w:rsid w:val="00493537"/>
    <w:rsid w:val="004A1580"/>
    <w:rsid w:val="004A452E"/>
    <w:rsid w:val="004A682C"/>
    <w:rsid w:val="004B7A9E"/>
    <w:rsid w:val="004D0C82"/>
    <w:rsid w:val="004D18E9"/>
    <w:rsid w:val="004D5BAF"/>
    <w:rsid w:val="004E2B78"/>
    <w:rsid w:val="004E311E"/>
    <w:rsid w:val="004E400B"/>
    <w:rsid w:val="004E46F8"/>
    <w:rsid w:val="004E5172"/>
    <w:rsid w:val="004F21DD"/>
    <w:rsid w:val="004F3E41"/>
    <w:rsid w:val="00506764"/>
    <w:rsid w:val="0051124F"/>
    <w:rsid w:val="0051527D"/>
    <w:rsid w:val="00516A74"/>
    <w:rsid w:val="00533318"/>
    <w:rsid w:val="005355B0"/>
    <w:rsid w:val="00535EBC"/>
    <w:rsid w:val="00543866"/>
    <w:rsid w:val="00557DBD"/>
    <w:rsid w:val="005609B5"/>
    <w:rsid w:val="0057287A"/>
    <w:rsid w:val="00587D5F"/>
    <w:rsid w:val="0059100C"/>
    <w:rsid w:val="005945E9"/>
    <w:rsid w:val="00597D8B"/>
    <w:rsid w:val="005A1AD8"/>
    <w:rsid w:val="005A3E1E"/>
    <w:rsid w:val="005C4603"/>
    <w:rsid w:val="005D64F6"/>
    <w:rsid w:val="005E2E73"/>
    <w:rsid w:val="005E3778"/>
    <w:rsid w:val="005E3D1C"/>
    <w:rsid w:val="005F083B"/>
    <w:rsid w:val="005F3E09"/>
    <w:rsid w:val="00603007"/>
    <w:rsid w:val="006035A1"/>
    <w:rsid w:val="00606A11"/>
    <w:rsid w:val="00607B27"/>
    <w:rsid w:val="0061715C"/>
    <w:rsid w:val="006179A0"/>
    <w:rsid w:val="0063062B"/>
    <w:rsid w:val="00630FFE"/>
    <w:rsid w:val="0066000F"/>
    <w:rsid w:val="00662F93"/>
    <w:rsid w:val="0067244A"/>
    <w:rsid w:val="00687ACC"/>
    <w:rsid w:val="006914D1"/>
    <w:rsid w:val="006B1AB7"/>
    <w:rsid w:val="006B24AA"/>
    <w:rsid w:val="006B3F69"/>
    <w:rsid w:val="006B60B2"/>
    <w:rsid w:val="006C1E69"/>
    <w:rsid w:val="006F3BF4"/>
    <w:rsid w:val="0074324B"/>
    <w:rsid w:val="00743D75"/>
    <w:rsid w:val="007454BD"/>
    <w:rsid w:val="007705EA"/>
    <w:rsid w:val="00784823"/>
    <w:rsid w:val="00786051"/>
    <w:rsid w:val="00786A2C"/>
    <w:rsid w:val="00790204"/>
    <w:rsid w:val="0079030A"/>
    <w:rsid w:val="00790758"/>
    <w:rsid w:val="0079342C"/>
    <w:rsid w:val="00794550"/>
    <w:rsid w:val="0079689F"/>
    <w:rsid w:val="007A58C6"/>
    <w:rsid w:val="007A5F8D"/>
    <w:rsid w:val="007C00AE"/>
    <w:rsid w:val="007C7C51"/>
    <w:rsid w:val="007D0BCC"/>
    <w:rsid w:val="007D4EC6"/>
    <w:rsid w:val="007D5B3B"/>
    <w:rsid w:val="007E239F"/>
    <w:rsid w:val="007F3D9C"/>
    <w:rsid w:val="00803AAA"/>
    <w:rsid w:val="008221ED"/>
    <w:rsid w:val="008230E3"/>
    <w:rsid w:val="0083750B"/>
    <w:rsid w:val="0084396E"/>
    <w:rsid w:val="00854D76"/>
    <w:rsid w:val="0085520C"/>
    <w:rsid w:val="00862AD6"/>
    <w:rsid w:val="00891E91"/>
    <w:rsid w:val="008A042B"/>
    <w:rsid w:val="008A50AC"/>
    <w:rsid w:val="008A6A6D"/>
    <w:rsid w:val="008B0668"/>
    <w:rsid w:val="008B13D2"/>
    <w:rsid w:val="008B6795"/>
    <w:rsid w:val="008D420C"/>
    <w:rsid w:val="008D7243"/>
    <w:rsid w:val="008D7A39"/>
    <w:rsid w:val="008E0BD8"/>
    <w:rsid w:val="008F708A"/>
    <w:rsid w:val="0090470C"/>
    <w:rsid w:val="00906888"/>
    <w:rsid w:val="0091075C"/>
    <w:rsid w:val="00915652"/>
    <w:rsid w:val="00921D94"/>
    <w:rsid w:val="009259F1"/>
    <w:rsid w:val="00925CA2"/>
    <w:rsid w:val="0093549F"/>
    <w:rsid w:val="00940A4D"/>
    <w:rsid w:val="009418FE"/>
    <w:rsid w:val="00951A96"/>
    <w:rsid w:val="009628B8"/>
    <w:rsid w:val="009655FC"/>
    <w:rsid w:val="009708C4"/>
    <w:rsid w:val="009752EB"/>
    <w:rsid w:val="00976E4B"/>
    <w:rsid w:val="00985F30"/>
    <w:rsid w:val="009867B4"/>
    <w:rsid w:val="00991EDB"/>
    <w:rsid w:val="009959A1"/>
    <w:rsid w:val="00995A7A"/>
    <w:rsid w:val="00996A0C"/>
    <w:rsid w:val="009B0A85"/>
    <w:rsid w:val="009B2F00"/>
    <w:rsid w:val="009B30F7"/>
    <w:rsid w:val="009C50F2"/>
    <w:rsid w:val="009C60C8"/>
    <w:rsid w:val="009D1439"/>
    <w:rsid w:val="009D507A"/>
    <w:rsid w:val="009D6BAA"/>
    <w:rsid w:val="009F105F"/>
    <w:rsid w:val="009F2432"/>
    <w:rsid w:val="009F3D26"/>
    <w:rsid w:val="009F52EC"/>
    <w:rsid w:val="00A01A86"/>
    <w:rsid w:val="00A038E1"/>
    <w:rsid w:val="00A047FC"/>
    <w:rsid w:val="00A05835"/>
    <w:rsid w:val="00A068EE"/>
    <w:rsid w:val="00A10B3D"/>
    <w:rsid w:val="00A11012"/>
    <w:rsid w:val="00A1648F"/>
    <w:rsid w:val="00A242C1"/>
    <w:rsid w:val="00A4116C"/>
    <w:rsid w:val="00A417C9"/>
    <w:rsid w:val="00A4589A"/>
    <w:rsid w:val="00A623ED"/>
    <w:rsid w:val="00A63843"/>
    <w:rsid w:val="00A64B4B"/>
    <w:rsid w:val="00A746DB"/>
    <w:rsid w:val="00A7773B"/>
    <w:rsid w:val="00A9627C"/>
    <w:rsid w:val="00AA00A7"/>
    <w:rsid w:val="00AA35BC"/>
    <w:rsid w:val="00AB2EE6"/>
    <w:rsid w:val="00AB52FB"/>
    <w:rsid w:val="00AE0096"/>
    <w:rsid w:val="00AE2E34"/>
    <w:rsid w:val="00B00255"/>
    <w:rsid w:val="00B03146"/>
    <w:rsid w:val="00B06E34"/>
    <w:rsid w:val="00B1501C"/>
    <w:rsid w:val="00B21AE6"/>
    <w:rsid w:val="00B21BED"/>
    <w:rsid w:val="00B30B9C"/>
    <w:rsid w:val="00B31387"/>
    <w:rsid w:val="00B34C06"/>
    <w:rsid w:val="00B466EB"/>
    <w:rsid w:val="00B520A8"/>
    <w:rsid w:val="00B52D9F"/>
    <w:rsid w:val="00B604DA"/>
    <w:rsid w:val="00B66DF6"/>
    <w:rsid w:val="00B75365"/>
    <w:rsid w:val="00B77FFA"/>
    <w:rsid w:val="00B83C61"/>
    <w:rsid w:val="00B9611C"/>
    <w:rsid w:val="00BA347F"/>
    <w:rsid w:val="00BA7590"/>
    <w:rsid w:val="00BB0F83"/>
    <w:rsid w:val="00BB115A"/>
    <w:rsid w:val="00BB4F68"/>
    <w:rsid w:val="00BB68A5"/>
    <w:rsid w:val="00BC7A50"/>
    <w:rsid w:val="00BD0BC9"/>
    <w:rsid w:val="00BD1E0D"/>
    <w:rsid w:val="00BD4DAD"/>
    <w:rsid w:val="00BD7584"/>
    <w:rsid w:val="00C14694"/>
    <w:rsid w:val="00C15C2C"/>
    <w:rsid w:val="00C2539F"/>
    <w:rsid w:val="00C27C8E"/>
    <w:rsid w:val="00C3062D"/>
    <w:rsid w:val="00C36FD1"/>
    <w:rsid w:val="00C42ADF"/>
    <w:rsid w:val="00C44112"/>
    <w:rsid w:val="00C44A37"/>
    <w:rsid w:val="00C645BE"/>
    <w:rsid w:val="00C67EE0"/>
    <w:rsid w:val="00C80010"/>
    <w:rsid w:val="00C82C7F"/>
    <w:rsid w:val="00C84C13"/>
    <w:rsid w:val="00C84ECA"/>
    <w:rsid w:val="00C850A6"/>
    <w:rsid w:val="00C92CA3"/>
    <w:rsid w:val="00CA2ADE"/>
    <w:rsid w:val="00CB0181"/>
    <w:rsid w:val="00CC4F74"/>
    <w:rsid w:val="00CC513C"/>
    <w:rsid w:val="00CD2FB0"/>
    <w:rsid w:val="00CD3D7C"/>
    <w:rsid w:val="00CD4973"/>
    <w:rsid w:val="00CD5FAD"/>
    <w:rsid w:val="00CD7F11"/>
    <w:rsid w:val="00CE30DE"/>
    <w:rsid w:val="00CE466A"/>
    <w:rsid w:val="00CF0DC5"/>
    <w:rsid w:val="00D11427"/>
    <w:rsid w:val="00D1401E"/>
    <w:rsid w:val="00D15FB6"/>
    <w:rsid w:val="00D230DC"/>
    <w:rsid w:val="00D24993"/>
    <w:rsid w:val="00D25934"/>
    <w:rsid w:val="00D329BF"/>
    <w:rsid w:val="00D446DA"/>
    <w:rsid w:val="00D4505C"/>
    <w:rsid w:val="00D45BF0"/>
    <w:rsid w:val="00D5126E"/>
    <w:rsid w:val="00D57970"/>
    <w:rsid w:val="00D721EC"/>
    <w:rsid w:val="00D76248"/>
    <w:rsid w:val="00D84EE2"/>
    <w:rsid w:val="00DA36D9"/>
    <w:rsid w:val="00DA4CB4"/>
    <w:rsid w:val="00DC4680"/>
    <w:rsid w:val="00DC4CE5"/>
    <w:rsid w:val="00DD04E9"/>
    <w:rsid w:val="00DD4C31"/>
    <w:rsid w:val="00DD4EA6"/>
    <w:rsid w:val="00DE2947"/>
    <w:rsid w:val="00DE3066"/>
    <w:rsid w:val="00E028A2"/>
    <w:rsid w:val="00E0645B"/>
    <w:rsid w:val="00E10D0D"/>
    <w:rsid w:val="00E11D25"/>
    <w:rsid w:val="00E24B9F"/>
    <w:rsid w:val="00E251DA"/>
    <w:rsid w:val="00E254BA"/>
    <w:rsid w:val="00E35E73"/>
    <w:rsid w:val="00E50B95"/>
    <w:rsid w:val="00E62D43"/>
    <w:rsid w:val="00E63D0D"/>
    <w:rsid w:val="00E64368"/>
    <w:rsid w:val="00E76F22"/>
    <w:rsid w:val="00E80130"/>
    <w:rsid w:val="00E84777"/>
    <w:rsid w:val="00E85EA4"/>
    <w:rsid w:val="00EB5346"/>
    <w:rsid w:val="00EB6A78"/>
    <w:rsid w:val="00EC1CC7"/>
    <w:rsid w:val="00EC45CA"/>
    <w:rsid w:val="00ED10EB"/>
    <w:rsid w:val="00EE3414"/>
    <w:rsid w:val="00EE5AB3"/>
    <w:rsid w:val="00EF03E0"/>
    <w:rsid w:val="00EF0A02"/>
    <w:rsid w:val="00F041CD"/>
    <w:rsid w:val="00F172C2"/>
    <w:rsid w:val="00F206FE"/>
    <w:rsid w:val="00F21562"/>
    <w:rsid w:val="00F258E0"/>
    <w:rsid w:val="00F26E85"/>
    <w:rsid w:val="00F3047F"/>
    <w:rsid w:val="00F31C86"/>
    <w:rsid w:val="00F40DE4"/>
    <w:rsid w:val="00F43498"/>
    <w:rsid w:val="00F604F8"/>
    <w:rsid w:val="00F6110D"/>
    <w:rsid w:val="00F61A52"/>
    <w:rsid w:val="00F64178"/>
    <w:rsid w:val="00F65742"/>
    <w:rsid w:val="00F701BA"/>
    <w:rsid w:val="00F806D7"/>
    <w:rsid w:val="00F80A19"/>
    <w:rsid w:val="00F84799"/>
    <w:rsid w:val="00F919E3"/>
    <w:rsid w:val="00FA1385"/>
    <w:rsid w:val="00FB26EC"/>
    <w:rsid w:val="00FB5BEF"/>
    <w:rsid w:val="00FB5DF4"/>
    <w:rsid w:val="00FC5051"/>
    <w:rsid w:val="00FD3EA1"/>
    <w:rsid w:val="00FD5415"/>
    <w:rsid w:val="00FE5C9B"/>
    <w:rsid w:val="00FF1E46"/>
  </w:rsids>
  <m:mathPr>
    <m:mathFont m:val="Cambria Math"/>
    <m:brkBin m:val="before"/>
    <m:brkBinSub m:val="--"/>
    <m:smallFrac/>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fr-FR" w:eastAsia="fr-FR"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533318"/>
    <w:rPr>
      <w:sz w:val="24"/>
      <w:szCs w:val="24"/>
      <w:lang w:val="en-US" w:eastAsia="en-US"/>
    </w:rPr>
  </w:style>
  <w:style w:type="paragraph" w:styleId="Titre1">
    <w:name w:val="heading 1"/>
    <w:basedOn w:val="Normal"/>
    <w:next w:val="Normal"/>
    <w:link w:val="Titre1Car"/>
    <w:uiPriority w:val="9"/>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0"/>
    </w:pPr>
    <w:rPr>
      <w:rFonts w:asciiTheme="majorHAnsi" w:eastAsiaTheme="majorEastAsia" w:hAnsiTheme="majorHAnsi" w:cstheme="majorBidi"/>
      <w:b/>
      <w:bCs/>
      <w:color w:val="2F759E" w:themeColor="accent1" w:themeShade="BF"/>
      <w:sz w:val="28"/>
      <w:szCs w:val="28"/>
      <w:bdr w:val="none" w:sz="0" w:space="0" w:color="auto"/>
      <w:lang w:val="fr-FR"/>
    </w:rPr>
  </w:style>
  <w:style w:type="paragraph" w:styleId="Titre2">
    <w:name w:val="heading 2"/>
    <w:basedOn w:val="Normal"/>
    <w:next w:val="Normal"/>
    <w:link w:val="Titre2Car"/>
    <w:uiPriority w:val="9"/>
    <w:unhideWhenUsed/>
    <w:qFormat/>
    <w:rsid w:val="003E2AFE"/>
    <w:pPr>
      <w:keepNext/>
      <w:keepLines/>
      <w:pBdr>
        <w:top w:val="none" w:sz="0" w:space="0" w:color="auto"/>
        <w:left w:val="none" w:sz="0" w:space="0" w:color="auto"/>
        <w:bottom w:val="none" w:sz="0" w:space="0" w:color="auto"/>
        <w:right w:val="none" w:sz="0" w:space="0" w:color="auto"/>
        <w:between w:val="none" w:sz="0" w:space="0" w:color="auto"/>
        <w:bar w:val="none" w:sz="0" w:color="auto"/>
      </w:pBdr>
      <w:spacing w:before="200" w:line="276" w:lineRule="auto"/>
      <w:outlineLvl w:val="1"/>
    </w:pPr>
    <w:rPr>
      <w:rFonts w:asciiTheme="majorHAnsi" w:eastAsiaTheme="majorEastAsia" w:hAnsiTheme="majorHAnsi" w:cstheme="majorBidi"/>
      <w:b/>
      <w:bCs/>
      <w:color w:val="499BC9" w:themeColor="accent1"/>
      <w:sz w:val="26"/>
      <w:szCs w:val="26"/>
      <w:bdr w:val="none" w:sz="0" w:space="0" w:color="auto"/>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rsid w:val="009D6BAA"/>
    <w:rPr>
      <w:u w:val="single"/>
    </w:rPr>
  </w:style>
  <w:style w:type="table" w:customStyle="1" w:styleId="TableNormal">
    <w:name w:val="Table Normal"/>
    <w:rsid w:val="009D6BAA"/>
    <w:tblPr>
      <w:tblInd w:w="0" w:type="dxa"/>
      <w:tblCellMar>
        <w:top w:w="0" w:type="dxa"/>
        <w:left w:w="0" w:type="dxa"/>
        <w:bottom w:w="0" w:type="dxa"/>
        <w:right w:w="0" w:type="dxa"/>
      </w:tblCellMar>
    </w:tblPr>
  </w:style>
  <w:style w:type="paragraph" w:customStyle="1" w:styleId="En-tteetbasdepage">
    <w:name w:val="En-tête et bas de page"/>
    <w:rsid w:val="009D6BAA"/>
    <w:pPr>
      <w:tabs>
        <w:tab w:val="right" w:pos="12960"/>
      </w:tabs>
    </w:pPr>
    <w:rPr>
      <w:rFonts w:ascii="Helvetica" w:hAnsi="Arial Unicode MS" w:cs="Arial Unicode MS"/>
      <w:color w:val="000000"/>
    </w:rPr>
  </w:style>
  <w:style w:type="paragraph" w:customStyle="1" w:styleId="Corps">
    <w:name w:val="Corps"/>
    <w:rsid w:val="009D6BAA"/>
    <w:rPr>
      <w:rFonts w:ascii="Helvetica" w:hAnsi="Arial Unicode MS" w:cs="Arial Unicode MS"/>
      <w:color w:val="000000"/>
      <w:sz w:val="24"/>
      <w:szCs w:val="24"/>
    </w:rPr>
  </w:style>
  <w:style w:type="paragraph" w:customStyle="1" w:styleId="Sous-section2">
    <w:name w:val="Sous-section 2"/>
    <w:next w:val="Corps"/>
    <w:rsid w:val="009D6BAA"/>
    <w:pPr>
      <w:keepNext/>
      <w:outlineLvl w:val="1"/>
    </w:pPr>
    <w:rPr>
      <w:rFonts w:ascii="Helvetica" w:hAnsi="Arial Unicode MS" w:cs="Arial Unicode MS"/>
      <w:b/>
      <w:bCs/>
      <w:color w:val="000000"/>
      <w:sz w:val="24"/>
      <w:szCs w:val="24"/>
    </w:rPr>
  </w:style>
  <w:style w:type="numbering" w:customStyle="1" w:styleId="List0">
    <w:name w:val="List 0"/>
    <w:basedOn w:val="Aucun"/>
    <w:rsid w:val="009D6BAA"/>
    <w:pPr>
      <w:numPr>
        <w:numId w:val="1"/>
      </w:numPr>
    </w:pPr>
  </w:style>
  <w:style w:type="numbering" w:customStyle="1" w:styleId="Aucun">
    <w:name w:val="Aucun"/>
    <w:rsid w:val="009D6BAA"/>
  </w:style>
  <w:style w:type="paragraph" w:customStyle="1" w:styleId="Puceducorpsdetexte">
    <w:name w:val="Puce du corps de texte"/>
    <w:rsid w:val="009D6BAA"/>
    <w:rPr>
      <w:rFonts w:ascii="Helvetica" w:eastAsia="Helvetica" w:hAnsi="Helvetica" w:cs="Helvetica"/>
      <w:color w:val="000000"/>
      <w:sz w:val="24"/>
      <w:szCs w:val="24"/>
    </w:rPr>
  </w:style>
  <w:style w:type="paragraph" w:customStyle="1" w:styleId="Formatlibre">
    <w:name w:val="Format libre"/>
    <w:rsid w:val="009D6BAA"/>
    <w:rPr>
      <w:rFonts w:ascii="Helvetica" w:eastAsia="Helvetica" w:hAnsi="Helvetica" w:cs="Helvetica"/>
      <w:color w:val="000000"/>
      <w:sz w:val="24"/>
      <w:szCs w:val="24"/>
    </w:rPr>
  </w:style>
  <w:style w:type="numbering" w:customStyle="1" w:styleId="Lgal">
    <w:name w:val="Légal"/>
    <w:rsid w:val="009D6BAA"/>
    <w:pPr>
      <w:numPr>
        <w:numId w:val="2"/>
      </w:numPr>
    </w:pPr>
  </w:style>
  <w:style w:type="numbering" w:customStyle="1" w:styleId="List1">
    <w:name w:val="List 1"/>
    <w:basedOn w:val="Puce"/>
    <w:rsid w:val="009D6BAA"/>
    <w:pPr>
      <w:numPr>
        <w:numId w:val="3"/>
      </w:numPr>
    </w:pPr>
  </w:style>
  <w:style w:type="numbering" w:customStyle="1" w:styleId="Puce">
    <w:name w:val="Puce"/>
    <w:rsid w:val="009D6BAA"/>
  </w:style>
  <w:style w:type="paragraph" w:customStyle="1" w:styleId="Styledetableau1">
    <w:name w:val="Style de tableau 1"/>
    <w:rsid w:val="009D6BAA"/>
    <w:rPr>
      <w:rFonts w:ascii="Helvetica" w:hAnsi="Arial Unicode MS" w:cs="Arial Unicode MS"/>
      <w:b/>
      <w:bCs/>
      <w:color w:val="000000"/>
    </w:rPr>
  </w:style>
  <w:style w:type="paragraph" w:customStyle="1" w:styleId="Styledetableau2">
    <w:name w:val="Style de tableau 2"/>
    <w:rsid w:val="009D6BAA"/>
    <w:rPr>
      <w:rFonts w:ascii="Helvetica" w:eastAsia="Helvetica" w:hAnsi="Helvetica" w:cs="Helvetica"/>
      <w:color w:val="000000"/>
    </w:rPr>
  </w:style>
  <w:style w:type="numbering" w:customStyle="1" w:styleId="Liste21">
    <w:name w:val="Liste 21"/>
    <w:basedOn w:val="Puce"/>
    <w:rsid w:val="009D6BAA"/>
    <w:pPr>
      <w:numPr>
        <w:numId w:val="4"/>
      </w:numPr>
    </w:pPr>
  </w:style>
  <w:style w:type="paragraph" w:styleId="En-tte">
    <w:name w:val="header"/>
    <w:basedOn w:val="Normal"/>
    <w:link w:val="En-tteCar"/>
    <w:uiPriority w:val="99"/>
    <w:unhideWhenUsed/>
    <w:rsid w:val="009867B4"/>
    <w:pPr>
      <w:tabs>
        <w:tab w:val="center" w:pos="4536"/>
        <w:tab w:val="right" w:pos="9072"/>
      </w:tabs>
    </w:pPr>
  </w:style>
  <w:style w:type="character" w:customStyle="1" w:styleId="En-tteCar">
    <w:name w:val="En-tête Car"/>
    <w:basedOn w:val="Policepardfaut"/>
    <w:link w:val="En-tte"/>
    <w:uiPriority w:val="99"/>
    <w:rsid w:val="009867B4"/>
    <w:rPr>
      <w:sz w:val="24"/>
      <w:szCs w:val="24"/>
      <w:lang w:val="en-US" w:eastAsia="en-US"/>
    </w:rPr>
  </w:style>
  <w:style w:type="paragraph" w:styleId="Pieddepage">
    <w:name w:val="footer"/>
    <w:basedOn w:val="Normal"/>
    <w:link w:val="PieddepageCar"/>
    <w:uiPriority w:val="99"/>
    <w:unhideWhenUsed/>
    <w:rsid w:val="009867B4"/>
    <w:pPr>
      <w:tabs>
        <w:tab w:val="center" w:pos="4536"/>
        <w:tab w:val="right" w:pos="9072"/>
      </w:tabs>
    </w:pPr>
  </w:style>
  <w:style w:type="character" w:customStyle="1" w:styleId="PieddepageCar">
    <w:name w:val="Pied de page Car"/>
    <w:basedOn w:val="Policepardfaut"/>
    <w:link w:val="Pieddepage"/>
    <w:uiPriority w:val="99"/>
    <w:rsid w:val="009867B4"/>
    <w:rPr>
      <w:sz w:val="24"/>
      <w:szCs w:val="24"/>
      <w:lang w:val="en-US" w:eastAsia="en-US"/>
    </w:rPr>
  </w:style>
  <w:style w:type="paragraph" w:styleId="Textedebulles">
    <w:name w:val="Balloon Text"/>
    <w:basedOn w:val="Normal"/>
    <w:link w:val="TextedebullesCar"/>
    <w:uiPriority w:val="99"/>
    <w:semiHidden/>
    <w:unhideWhenUsed/>
    <w:rsid w:val="009867B4"/>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9867B4"/>
    <w:rPr>
      <w:rFonts w:ascii="Lucida Grande" w:hAnsi="Lucida Grande" w:cs="Lucida Grande"/>
      <w:sz w:val="18"/>
      <w:szCs w:val="18"/>
      <w:lang w:val="en-US" w:eastAsia="en-US"/>
    </w:rPr>
  </w:style>
  <w:style w:type="paragraph" w:styleId="Paragraphedeliste">
    <w:name w:val="List Paragraph"/>
    <w:basedOn w:val="Normal"/>
    <w:uiPriority w:val="34"/>
    <w:qFormat/>
    <w:rsid w:val="00FD3EA1"/>
    <w:pPr>
      <w:ind w:left="720"/>
      <w:contextualSpacing/>
    </w:pPr>
  </w:style>
  <w:style w:type="character" w:customStyle="1" w:styleId="Titre1Car">
    <w:name w:val="Titre 1 Car"/>
    <w:basedOn w:val="Policepardfaut"/>
    <w:link w:val="Titre1"/>
    <w:uiPriority w:val="9"/>
    <w:rsid w:val="003E2AFE"/>
    <w:rPr>
      <w:rFonts w:asciiTheme="majorHAnsi" w:eastAsiaTheme="majorEastAsia" w:hAnsiTheme="majorHAnsi" w:cstheme="majorBidi"/>
      <w:b/>
      <w:bCs/>
      <w:color w:val="2F759E" w:themeColor="accent1" w:themeShade="BF"/>
      <w:sz w:val="28"/>
      <w:szCs w:val="28"/>
      <w:bdr w:val="none" w:sz="0" w:space="0" w:color="auto"/>
      <w:lang w:eastAsia="en-US"/>
    </w:rPr>
  </w:style>
  <w:style w:type="character" w:customStyle="1" w:styleId="Titre2Car">
    <w:name w:val="Titre 2 Car"/>
    <w:basedOn w:val="Policepardfaut"/>
    <w:link w:val="Titre2"/>
    <w:uiPriority w:val="9"/>
    <w:rsid w:val="003E2AFE"/>
    <w:rPr>
      <w:rFonts w:asciiTheme="majorHAnsi" w:eastAsiaTheme="majorEastAsia" w:hAnsiTheme="majorHAnsi" w:cstheme="majorBidi"/>
      <w:b/>
      <w:bCs/>
      <w:color w:val="499BC9" w:themeColor="accent1"/>
      <w:sz w:val="26"/>
      <w:szCs w:val="26"/>
      <w:bdr w:val="none" w:sz="0" w:space="0" w:color="auto"/>
      <w:lang w:eastAsia="en-US"/>
    </w:rPr>
  </w:style>
  <w:style w:type="paragraph" w:customStyle="1" w:styleId="1Titredocument">
    <w:name w:val="(1) Titre document"/>
    <w:rsid w:val="003E2AFE"/>
    <w:pPr>
      <w:pBdr>
        <w:top w:val="none" w:sz="0" w:space="0" w:color="auto"/>
        <w:left w:val="none" w:sz="0" w:space="0" w:color="auto"/>
        <w:bottom w:val="none" w:sz="0" w:space="0" w:color="auto"/>
        <w:right w:val="none" w:sz="0" w:space="0" w:color="auto"/>
        <w:between w:val="none" w:sz="0" w:space="0" w:color="auto"/>
        <w:bar w:val="none" w:sz="0" w:color="auto"/>
      </w:pBdr>
      <w:spacing w:before="120"/>
      <w:jc w:val="center"/>
    </w:pPr>
    <w:rPr>
      <w:rFonts w:ascii="Arial Bold" w:eastAsia="ヒラギノ角ゴ Pro W3" w:hAnsi="Arial Bold"/>
      <w:color w:val="343434"/>
      <w:spacing w:val="14"/>
      <w:sz w:val="36"/>
      <w:bdr w:val="none" w:sz="0" w:space="0" w:color="auto"/>
    </w:rPr>
  </w:style>
  <w:style w:type="table" w:customStyle="1" w:styleId="Tableausimple11">
    <w:name w:val="Tableau simple 11"/>
    <w:basedOn w:val="TableauNormal"/>
    <w:uiPriority w:val="41"/>
    <w:rsid w:val="003E2AF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auGrille1Clair1">
    <w:name w:val="Tableau Grille 1 Clair1"/>
    <w:basedOn w:val="TableauNormal"/>
    <w:uiPriority w:val="46"/>
    <w:rsid w:val="003E2AF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auGrille1Clair-Accentuation11">
    <w:name w:val="Tableau Grille 1 Clair - Accentuation 11"/>
    <w:basedOn w:val="TableauNormal"/>
    <w:uiPriority w:val="46"/>
    <w:rsid w:val="003E2AFE"/>
    <w:tblPr>
      <w:tblStyleRowBandSize w:val="1"/>
      <w:tblStyleColBandSize w:val="1"/>
      <w:tblBorders>
        <w:top w:val="single" w:sz="4" w:space="0" w:color="B6D6E9" w:themeColor="accent1" w:themeTint="66"/>
        <w:left w:val="single" w:sz="4" w:space="0" w:color="B6D6E9" w:themeColor="accent1" w:themeTint="66"/>
        <w:bottom w:val="single" w:sz="4" w:space="0" w:color="B6D6E9" w:themeColor="accent1" w:themeTint="66"/>
        <w:right w:val="single" w:sz="4" w:space="0" w:color="B6D6E9" w:themeColor="accent1" w:themeTint="66"/>
        <w:insideH w:val="single" w:sz="4" w:space="0" w:color="B6D6E9" w:themeColor="accent1" w:themeTint="66"/>
        <w:insideV w:val="single" w:sz="4" w:space="0" w:color="B6D6E9" w:themeColor="accent1" w:themeTint="66"/>
      </w:tblBorders>
    </w:tblPr>
    <w:tblStylePr w:type="firstRow">
      <w:rPr>
        <w:b/>
        <w:bCs/>
      </w:rPr>
      <w:tblPr/>
      <w:tcPr>
        <w:tcBorders>
          <w:bottom w:val="single" w:sz="12" w:space="0" w:color="91C2DE" w:themeColor="accent1" w:themeTint="99"/>
        </w:tcBorders>
      </w:tcPr>
    </w:tblStylePr>
    <w:tblStylePr w:type="lastRow">
      <w:rPr>
        <w:b/>
        <w:bCs/>
      </w:rPr>
      <w:tblPr/>
      <w:tcPr>
        <w:tcBorders>
          <w:top w:val="double" w:sz="2" w:space="0" w:color="91C2DE" w:themeColor="accent1" w:themeTint="99"/>
        </w:tcBorders>
      </w:tcPr>
    </w:tblStylePr>
    <w:tblStylePr w:type="firstCol">
      <w:rPr>
        <w:b/>
        <w:bCs/>
      </w:rPr>
    </w:tblStylePr>
    <w:tblStylePr w:type="lastCol">
      <w:rPr>
        <w:b/>
        <w:bCs/>
      </w:rPr>
    </w:tblStylePr>
  </w:style>
  <w:style w:type="table" w:customStyle="1" w:styleId="TableauGrille21">
    <w:name w:val="Tableau Grille 21"/>
    <w:basedOn w:val="TableauNormal"/>
    <w:uiPriority w:val="47"/>
    <w:rsid w:val="003E2AFE"/>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auGrille2-Accentuation11">
    <w:name w:val="Tableau Grille 2 - Accentuation 11"/>
    <w:basedOn w:val="TableauNormal"/>
    <w:uiPriority w:val="47"/>
    <w:rsid w:val="003E2AFE"/>
    <w:tblPr>
      <w:tblStyleRowBandSize w:val="1"/>
      <w:tblStyleColBandSize w:val="1"/>
      <w:tblBorders>
        <w:top w:val="single" w:sz="2" w:space="0" w:color="91C2DE" w:themeColor="accent1" w:themeTint="99"/>
        <w:bottom w:val="single" w:sz="2" w:space="0" w:color="91C2DE" w:themeColor="accent1" w:themeTint="99"/>
        <w:insideH w:val="single" w:sz="2" w:space="0" w:color="91C2DE" w:themeColor="accent1" w:themeTint="99"/>
        <w:insideV w:val="single" w:sz="2" w:space="0" w:color="91C2DE" w:themeColor="accent1" w:themeTint="99"/>
      </w:tblBorders>
    </w:tblPr>
    <w:tblStylePr w:type="firstRow">
      <w:rPr>
        <w:b/>
        <w:bCs/>
      </w:rPr>
      <w:tblPr/>
      <w:tcPr>
        <w:tcBorders>
          <w:top w:val="nil"/>
          <w:bottom w:val="single" w:sz="12" w:space="0" w:color="91C2DE" w:themeColor="accent1" w:themeTint="99"/>
          <w:insideH w:val="nil"/>
          <w:insideV w:val="nil"/>
        </w:tcBorders>
        <w:shd w:val="clear" w:color="auto" w:fill="FFFFFF" w:themeFill="background1"/>
      </w:tcPr>
    </w:tblStylePr>
    <w:tblStylePr w:type="lastRow">
      <w:rPr>
        <w:b/>
        <w:bCs/>
      </w:rPr>
      <w:tblPr/>
      <w:tcPr>
        <w:tcBorders>
          <w:top w:val="double" w:sz="2" w:space="0" w:color="91C2D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AF4" w:themeFill="accent1" w:themeFillTint="33"/>
      </w:tcPr>
    </w:tblStylePr>
    <w:tblStylePr w:type="band1Horz">
      <w:tblPr/>
      <w:tcPr>
        <w:shd w:val="clear" w:color="auto" w:fill="DAEAF4" w:themeFill="accent1" w:themeFillTint="33"/>
      </w:tcPr>
    </w:tblStylePr>
  </w:style>
  <w:style w:type="table" w:styleId="Grilledutableau">
    <w:name w:val="Table Grid"/>
    <w:basedOn w:val="TableauNormal"/>
    <w:uiPriority w:val="59"/>
    <w:rsid w:val="000614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8B8"/>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heme="minorEastAsia"/>
      <w:bdr w:val="none" w:sz="0" w:space="0" w:color="auto"/>
      <w:lang w:val="fr-FR" w:eastAsia="fr-FR"/>
    </w:rPr>
  </w:style>
  <w:style w:type="paragraph" w:styleId="Sous-titre">
    <w:name w:val="Subtitle"/>
    <w:basedOn w:val="Paragraphedeliste"/>
    <w:next w:val="Normal"/>
    <w:link w:val="Sous-titreCar"/>
    <w:uiPriority w:val="11"/>
    <w:qFormat/>
    <w:rsid w:val="009B0A85"/>
    <w:pPr>
      <w:numPr>
        <w:numId w:val="6"/>
      </w:numPr>
      <w:spacing w:before="360"/>
    </w:pPr>
    <w:rPr>
      <w:rFonts w:ascii="Arial" w:hAnsi="Arial" w:cs="Arial"/>
      <w:b/>
      <w:sz w:val="28"/>
      <w:szCs w:val="28"/>
      <w:lang w:val="fr-FR"/>
    </w:rPr>
  </w:style>
  <w:style w:type="character" w:customStyle="1" w:styleId="Sous-titreCar">
    <w:name w:val="Sous-titre Car"/>
    <w:basedOn w:val="Policepardfaut"/>
    <w:link w:val="Sous-titre"/>
    <w:uiPriority w:val="11"/>
    <w:rsid w:val="009B0A85"/>
    <w:rPr>
      <w:rFonts w:ascii="Arial" w:hAnsi="Arial" w:cs="Arial"/>
      <w:b/>
      <w:sz w:val="28"/>
      <w:szCs w:val="28"/>
      <w:lang w:eastAsia="en-US"/>
    </w:rPr>
  </w:style>
  <w:style w:type="character" w:styleId="Marquedecommentaire">
    <w:name w:val="annotation reference"/>
    <w:basedOn w:val="Policepardfaut"/>
    <w:uiPriority w:val="99"/>
    <w:semiHidden/>
    <w:unhideWhenUsed/>
    <w:rsid w:val="0040472E"/>
    <w:rPr>
      <w:sz w:val="16"/>
      <w:szCs w:val="16"/>
    </w:rPr>
  </w:style>
  <w:style w:type="paragraph" w:styleId="Commentaire">
    <w:name w:val="annotation text"/>
    <w:basedOn w:val="Normal"/>
    <w:link w:val="CommentaireCar"/>
    <w:uiPriority w:val="99"/>
    <w:semiHidden/>
    <w:unhideWhenUsed/>
    <w:rsid w:val="0040472E"/>
    <w:rPr>
      <w:sz w:val="20"/>
      <w:szCs w:val="20"/>
    </w:rPr>
  </w:style>
  <w:style w:type="character" w:customStyle="1" w:styleId="CommentaireCar">
    <w:name w:val="Commentaire Car"/>
    <w:basedOn w:val="Policepardfaut"/>
    <w:link w:val="Commentaire"/>
    <w:uiPriority w:val="99"/>
    <w:semiHidden/>
    <w:rsid w:val="0040472E"/>
    <w:rPr>
      <w:lang w:val="en-US" w:eastAsia="en-US"/>
    </w:rPr>
  </w:style>
  <w:style w:type="paragraph" w:styleId="Objetducommentaire">
    <w:name w:val="annotation subject"/>
    <w:basedOn w:val="Commentaire"/>
    <w:next w:val="Commentaire"/>
    <w:link w:val="ObjetducommentaireCar"/>
    <w:uiPriority w:val="99"/>
    <w:semiHidden/>
    <w:unhideWhenUsed/>
    <w:rsid w:val="0040472E"/>
    <w:rPr>
      <w:b/>
      <w:bCs/>
    </w:rPr>
  </w:style>
  <w:style w:type="character" w:customStyle="1" w:styleId="ObjetducommentaireCar">
    <w:name w:val="Objet du commentaire Car"/>
    <w:basedOn w:val="CommentaireCar"/>
    <w:link w:val="Objetducommentaire"/>
    <w:uiPriority w:val="99"/>
    <w:semiHidden/>
    <w:rsid w:val="0040472E"/>
    <w:rPr>
      <w:b/>
      <w:bCs/>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511687">
      <w:bodyDiv w:val="1"/>
      <w:marLeft w:val="0"/>
      <w:marRight w:val="0"/>
      <w:marTop w:val="0"/>
      <w:marBottom w:val="0"/>
      <w:divBdr>
        <w:top w:val="none" w:sz="0" w:space="0" w:color="auto"/>
        <w:left w:val="none" w:sz="0" w:space="0" w:color="auto"/>
        <w:bottom w:val="none" w:sz="0" w:space="0" w:color="auto"/>
        <w:right w:val="none" w:sz="0" w:space="0" w:color="auto"/>
      </w:divBdr>
    </w:div>
    <w:div w:id="344089352">
      <w:bodyDiv w:val="1"/>
      <w:marLeft w:val="0"/>
      <w:marRight w:val="0"/>
      <w:marTop w:val="0"/>
      <w:marBottom w:val="0"/>
      <w:divBdr>
        <w:top w:val="none" w:sz="0" w:space="0" w:color="auto"/>
        <w:left w:val="none" w:sz="0" w:space="0" w:color="auto"/>
        <w:bottom w:val="none" w:sz="0" w:space="0" w:color="auto"/>
        <w:right w:val="none" w:sz="0" w:space="0" w:color="auto"/>
      </w:divBdr>
    </w:div>
    <w:div w:id="420417356">
      <w:bodyDiv w:val="1"/>
      <w:marLeft w:val="0"/>
      <w:marRight w:val="0"/>
      <w:marTop w:val="0"/>
      <w:marBottom w:val="0"/>
      <w:divBdr>
        <w:top w:val="none" w:sz="0" w:space="0" w:color="auto"/>
        <w:left w:val="none" w:sz="0" w:space="0" w:color="auto"/>
        <w:bottom w:val="none" w:sz="0" w:space="0" w:color="auto"/>
        <w:right w:val="none" w:sz="0" w:space="0" w:color="auto"/>
      </w:divBdr>
    </w:div>
    <w:div w:id="434903877">
      <w:bodyDiv w:val="1"/>
      <w:marLeft w:val="0"/>
      <w:marRight w:val="0"/>
      <w:marTop w:val="0"/>
      <w:marBottom w:val="0"/>
      <w:divBdr>
        <w:top w:val="none" w:sz="0" w:space="0" w:color="auto"/>
        <w:left w:val="none" w:sz="0" w:space="0" w:color="auto"/>
        <w:bottom w:val="none" w:sz="0" w:space="0" w:color="auto"/>
        <w:right w:val="none" w:sz="0" w:space="0" w:color="auto"/>
      </w:divBdr>
    </w:div>
    <w:div w:id="841968063">
      <w:bodyDiv w:val="1"/>
      <w:marLeft w:val="0"/>
      <w:marRight w:val="0"/>
      <w:marTop w:val="0"/>
      <w:marBottom w:val="0"/>
      <w:divBdr>
        <w:top w:val="none" w:sz="0" w:space="0" w:color="auto"/>
        <w:left w:val="none" w:sz="0" w:space="0" w:color="auto"/>
        <w:bottom w:val="none" w:sz="0" w:space="0" w:color="auto"/>
        <w:right w:val="none" w:sz="0" w:space="0" w:color="auto"/>
      </w:divBdr>
    </w:div>
    <w:div w:id="1146165788">
      <w:bodyDiv w:val="1"/>
      <w:marLeft w:val="0"/>
      <w:marRight w:val="0"/>
      <w:marTop w:val="0"/>
      <w:marBottom w:val="0"/>
      <w:divBdr>
        <w:top w:val="none" w:sz="0" w:space="0" w:color="auto"/>
        <w:left w:val="none" w:sz="0" w:space="0" w:color="auto"/>
        <w:bottom w:val="none" w:sz="0" w:space="0" w:color="auto"/>
        <w:right w:val="none" w:sz="0" w:space="0" w:color="auto"/>
      </w:divBdr>
    </w:div>
    <w:div w:id="1380593351">
      <w:bodyDiv w:val="1"/>
      <w:marLeft w:val="0"/>
      <w:marRight w:val="0"/>
      <w:marTop w:val="0"/>
      <w:marBottom w:val="0"/>
      <w:divBdr>
        <w:top w:val="none" w:sz="0" w:space="0" w:color="auto"/>
        <w:left w:val="none" w:sz="0" w:space="0" w:color="auto"/>
        <w:bottom w:val="none" w:sz="0" w:space="0" w:color="auto"/>
        <w:right w:val="none" w:sz="0" w:space="0" w:color="auto"/>
      </w:divBdr>
    </w:div>
    <w:div w:id="1749225342">
      <w:bodyDiv w:val="1"/>
      <w:marLeft w:val="0"/>
      <w:marRight w:val="0"/>
      <w:marTop w:val="0"/>
      <w:marBottom w:val="0"/>
      <w:divBdr>
        <w:top w:val="none" w:sz="0" w:space="0" w:color="auto"/>
        <w:left w:val="none" w:sz="0" w:space="0" w:color="auto"/>
        <w:bottom w:val="none" w:sz="0" w:space="0" w:color="auto"/>
        <w:right w:val="none" w:sz="0" w:space="0" w:color="auto"/>
      </w:divBdr>
      <w:divsChild>
        <w:div w:id="1625967320">
          <w:marLeft w:val="576"/>
          <w:marRight w:val="0"/>
          <w:marTop w:val="134"/>
          <w:marBottom w:val="0"/>
          <w:divBdr>
            <w:top w:val="none" w:sz="0" w:space="0" w:color="auto"/>
            <w:left w:val="none" w:sz="0" w:space="0" w:color="auto"/>
            <w:bottom w:val="none" w:sz="0" w:space="0" w:color="auto"/>
            <w:right w:val="none" w:sz="0" w:space="0" w:color="auto"/>
          </w:divBdr>
        </w:div>
        <w:div w:id="2080400254">
          <w:marLeft w:val="576"/>
          <w:marRight w:val="0"/>
          <w:marTop w:val="134"/>
          <w:marBottom w:val="0"/>
          <w:divBdr>
            <w:top w:val="none" w:sz="0" w:space="0" w:color="auto"/>
            <w:left w:val="none" w:sz="0" w:space="0" w:color="auto"/>
            <w:bottom w:val="none" w:sz="0" w:space="0" w:color="auto"/>
            <w:right w:val="none" w:sz="0" w:space="0" w:color="auto"/>
          </w:divBdr>
        </w:div>
        <w:div w:id="580256596">
          <w:marLeft w:val="576"/>
          <w:marRight w:val="0"/>
          <w:marTop w:val="134"/>
          <w:marBottom w:val="0"/>
          <w:divBdr>
            <w:top w:val="none" w:sz="0" w:space="0" w:color="auto"/>
            <w:left w:val="none" w:sz="0" w:space="0" w:color="auto"/>
            <w:bottom w:val="none" w:sz="0" w:space="0" w:color="auto"/>
            <w:right w:val="none" w:sz="0" w:space="0" w:color="auto"/>
          </w:divBdr>
        </w:div>
        <w:div w:id="923538938">
          <w:marLeft w:val="576"/>
          <w:marRight w:val="0"/>
          <w:marTop w:val="134"/>
          <w:marBottom w:val="0"/>
          <w:divBdr>
            <w:top w:val="none" w:sz="0" w:space="0" w:color="auto"/>
            <w:left w:val="none" w:sz="0" w:space="0" w:color="auto"/>
            <w:bottom w:val="none" w:sz="0" w:space="0" w:color="auto"/>
            <w:right w:val="none" w:sz="0" w:space="0" w:color="auto"/>
          </w:divBdr>
        </w:div>
        <w:div w:id="416365815">
          <w:marLeft w:val="576"/>
          <w:marRight w:val="0"/>
          <w:marTop w:val="134"/>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tif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png"/><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alpha val="0"/>
        </a:srgbClr>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Arial"/>
        <a:ea typeface="Arial"/>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F3D1571-FEC6-41B0-B3A9-9C16E6EF0D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170</TotalTime>
  <Pages>5</Pages>
  <Words>998</Words>
  <Characters>5491</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Company>TOTAL</Company>
  <LinksUpToDate>false</LinksUpToDate>
  <CharactersWithSpaces>6477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Gerard BACHOUE</dc:creator>
  <cp:lastModifiedBy>Manuela Uribesolis</cp:lastModifiedBy>
  <cp:revision>39</cp:revision>
  <cp:lastPrinted>2016-08-08T12:58:00Z</cp:lastPrinted>
  <dcterms:created xsi:type="dcterms:W3CDTF">2016-08-23T13:00:00Z</dcterms:created>
  <dcterms:modified xsi:type="dcterms:W3CDTF">2017-06-15T20:59:00Z</dcterms:modified>
</cp:coreProperties>
</file>