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148" w:rsidRPr="003E2AFE" w:rsidRDefault="00C67148" w:rsidP="00C67148">
      <w:pPr>
        <w:pStyle w:val="Corps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  <w:lang w:val="pt"/>
        </w:rPr>
        <w:t>Foco sobre a atividade conjunta</w:t>
      </w:r>
    </w:p>
    <w:p w:rsidR="00C72990" w:rsidRPr="00957ABE" w:rsidRDefault="00C72990" w:rsidP="00C72990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C72990" w:rsidRPr="00957ABE" w:rsidTr="00DA675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2990" w:rsidRPr="00AA4AD9" w:rsidRDefault="00C72990" w:rsidP="00DA6752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  <w:lang w:val="pt-BR"/>
              </w:rPr>
            </w:pPr>
            <w:r>
              <w:rPr>
                <w:rFonts w:ascii="Arial" w:hAnsi="Arial" w:cs="Arial"/>
                <w:u w:val="single"/>
                <w:lang w:val="pt"/>
              </w:rPr>
              <w:t>Objetivos:</w:t>
            </w:r>
          </w:p>
          <w:p w:rsidR="00C72990" w:rsidRPr="00AA4AD9" w:rsidRDefault="00C72990" w:rsidP="00DA6752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"/>
              </w:rPr>
              <w:t>No fim do módulo, os participantes:</w:t>
            </w:r>
          </w:p>
          <w:p w:rsidR="005E11F9" w:rsidRPr="00AA4AD9" w:rsidRDefault="005E11F9" w:rsidP="005E11F9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"/>
              </w:rPr>
              <w:t>Sabem o que é a atividade conjunta.</w:t>
            </w:r>
          </w:p>
          <w:p w:rsidR="005E11F9" w:rsidRPr="00AA4AD9" w:rsidRDefault="005E11F9" w:rsidP="005E11F9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"/>
              </w:rPr>
              <w:t>Compreendem as interações possíveis e os perigos associados entre as manobras de operação e os outros tipos de trabalhos (manutenção, trabalhos, perfuração, etc.).</w:t>
            </w:r>
          </w:p>
          <w:p w:rsidR="005E11F9" w:rsidRPr="00AA4AD9" w:rsidRDefault="005E11F9" w:rsidP="005E11F9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"/>
              </w:rPr>
              <w:t>Sabem identificar as atividades que originam riscos de atividade conjunta.</w:t>
            </w:r>
          </w:p>
          <w:p w:rsidR="00C72990" w:rsidRPr="005E11F9" w:rsidRDefault="005E11F9" w:rsidP="005E11F9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lang w:val="pt"/>
              </w:rPr>
              <w:t>Conhecem a vossa função.</w:t>
            </w:r>
          </w:p>
        </w:tc>
      </w:tr>
    </w:tbl>
    <w:p w:rsidR="00C72990" w:rsidRDefault="00C72990" w:rsidP="00C72990">
      <w:pPr>
        <w:pStyle w:val="Corps"/>
        <w:rPr>
          <w:rFonts w:ascii="Arial" w:hAnsi="Arial" w:cs="Arial"/>
          <w:b/>
          <w:bCs/>
          <w:color w:val="353535"/>
        </w:rPr>
      </w:pPr>
    </w:p>
    <w:p w:rsidR="00C72990" w:rsidRPr="00AA4AD9" w:rsidRDefault="00AD6D31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pt"/>
        </w:rPr>
        <w:t xml:space="preserve">Esta sequência deve ser construída localmente. Para isso, existem 2 possibilidades à sua disposição: </w:t>
      </w:r>
    </w:p>
    <w:p w:rsidR="00C72990" w:rsidRPr="00AD6D31" w:rsidRDefault="00C72990" w:rsidP="00C72990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sz w:val="22"/>
          <w:szCs w:val="22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pt"/>
        </w:rPr>
        <w:t xml:space="preserve">existe uma formação local (ou da divisão) que cumpre estes objetivos. Neste caso, pode ser utilizada em vez deste módulo. </w:t>
      </w:r>
    </w:p>
    <w:p w:rsidR="00C72990" w:rsidRPr="00AA4AD9" w:rsidRDefault="00C72990" w:rsidP="00C72990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pt"/>
        </w:rPr>
        <w:t>se não for este o caso, deve construir a sua própria formação de acordo com a sugestão abaixo.</w:t>
      </w:r>
    </w:p>
    <w:p w:rsidR="00C72990" w:rsidRPr="00AA4AD9" w:rsidRDefault="00C72990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pt"/>
        </w:rPr>
        <w:t xml:space="preserve">Este documento contém sugestões de conteúdos e atividades pedagógicas que permitem atingir os objetivos deste módulo. </w:t>
      </w:r>
    </w:p>
    <w:p w:rsidR="0081667B" w:rsidRPr="00AA4AD9" w:rsidRDefault="0081667B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pt-BR"/>
        </w:rPr>
      </w:pPr>
    </w:p>
    <w:p w:rsidR="00C72990" w:rsidRPr="00AA4AD9" w:rsidRDefault="0081667B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pt"/>
        </w:rPr>
        <w:t>Estão disponíveis recursos no powerpoint deste módulo para o ajudar a construir este módulo.</w:t>
      </w:r>
    </w:p>
    <w:p w:rsidR="00C72990" w:rsidRPr="00AA4AD9" w:rsidRDefault="00C72990" w:rsidP="00C72990">
      <w:pPr>
        <w:pStyle w:val="Corps"/>
        <w:rPr>
          <w:rFonts w:ascii="Arial" w:hAnsi="Arial" w:cs="Arial"/>
          <w:b/>
          <w:lang w:val="pt-BR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717"/>
        <w:gridCol w:w="2922"/>
      </w:tblGrid>
      <w:tr w:rsidR="00C72990" w:rsidRPr="00957ABE" w:rsidTr="00DA6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C72990" w:rsidRPr="00957ABE" w:rsidRDefault="00C72990" w:rsidP="00DA6752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Elementos Chave</w:t>
            </w:r>
          </w:p>
        </w:tc>
        <w:tc>
          <w:tcPr>
            <w:tcW w:w="2922" w:type="dxa"/>
            <w:vAlign w:val="center"/>
          </w:tcPr>
          <w:p w:rsidR="00C72990" w:rsidRPr="00957ABE" w:rsidRDefault="00C72990" w:rsidP="00DA6752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Suporte/atividades</w:t>
            </w:r>
          </w:p>
        </w:tc>
      </w:tr>
      <w:tr w:rsidR="00C72990" w:rsidRPr="00AE2F19" w:rsidTr="00DA6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C72990" w:rsidRPr="00AA4AD9" w:rsidRDefault="00A726C5" w:rsidP="00DA6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sz w:val="22"/>
                <w:szCs w:val="22"/>
                <w:lang w:val="pt-BR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pt"/>
              </w:rPr>
              <w:t>A definição de atividade conjunta.</w:t>
            </w:r>
          </w:p>
        </w:tc>
        <w:tc>
          <w:tcPr>
            <w:tcW w:w="2922" w:type="dxa"/>
            <w:vAlign w:val="center"/>
          </w:tcPr>
          <w:p w:rsidR="00C72990" w:rsidRPr="00AA4AD9" w:rsidRDefault="00C72990" w:rsidP="00DA6752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pt-BR"/>
              </w:rPr>
            </w:pPr>
          </w:p>
        </w:tc>
      </w:tr>
      <w:tr w:rsidR="00C72990" w:rsidRPr="00AE2F19" w:rsidTr="00DA6752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C72990" w:rsidRPr="00AA4AD9" w:rsidRDefault="00A726C5" w:rsidP="00A726C5">
            <w:pPr>
              <w:pStyle w:val="Puceducorpsdetexte"/>
              <w:rPr>
                <w:rFonts w:asciiTheme="minorHAnsi" w:hAnsiTheme="minorHAnsi" w:cstheme="minorHAnsi"/>
                <w:b w:val="0"/>
                <w:sz w:val="22"/>
                <w:szCs w:val="22"/>
                <w:lang w:val="pt-BR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pt"/>
              </w:rPr>
              <w:t>O ambiente de trabalho pode causar perigos adicionais.</w:t>
            </w:r>
          </w:p>
        </w:tc>
        <w:tc>
          <w:tcPr>
            <w:tcW w:w="2922" w:type="dxa"/>
            <w:vAlign w:val="center"/>
          </w:tcPr>
          <w:p w:rsidR="00C72990" w:rsidRPr="00AA4AD9" w:rsidRDefault="00C72990" w:rsidP="00DA6752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pt-BR"/>
              </w:rPr>
            </w:pPr>
          </w:p>
        </w:tc>
      </w:tr>
      <w:tr w:rsidR="00A726C5" w:rsidRPr="00AE2F19" w:rsidTr="00DA6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726C5" w:rsidRPr="00AA4AD9" w:rsidRDefault="00A726C5" w:rsidP="00A726C5">
            <w:pPr>
              <w:pStyle w:val="Puceducorpsdetexte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pt"/>
              </w:rPr>
              <w:t>Os trabalhos devem ser previstos em coerência com os novos riscos causados pela atividade conjunta.</w:t>
            </w:r>
          </w:p>
        </w:tc>
        <w:tc>
          <w:tcPr>
            <w:tcW w:w="2922" w:type="dxa"/>
            <w:vAlign w:val="center"/>
          </w:tcPr>
          <w:p w:rsidR="00A726C5" w:rsidRPr="00AA4AD9" w:rsidRDefault="00A726C5" w:rsidP="00DA6752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pt-BR"/>
              </w:rPr>
            </w:pPr>
          </w:p>
        </w:tc>
      </w:tr>
      <w:tr w:rsidR="00A726C5" w:rsidRPr="00AE2F19" w:rsidTr="00DA6752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726C5" w:rsidRPr="00AA4AD9" w:rsidRDefault="00A726C5" w:rsidP="00A726C5">
            <w:pPr>
              <w:pStyle w:val="Puceducorpsdetexte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  <w:lang w:val="pt"/>
              </w:rPr>
              <w:t>Duas funções para a atividade conjunta: Interveniente e supervisor</w:t>
            </w:r>
          </w:p>
        </w:tc>
        <w:tc>
          <w:tcPr>
            <w:tcW w:w="2922" w:type="dxa"/>
            <w:vAlign w:val="center"/>
          </w:tcPr>
          <w:p w:rsidR="00A726C5" w:rsidRPr="00AA4AD9" w:rsidRDefault="00A726C5" w:rsidP="00DA6752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pt-BR"/>
              </w:rPr>
            </w:pPr>
          </w:p>
        </w:tc>
      </w:tr>
    </w:tbl>
    <w:p w:rsidR="00C72990" w:rsidRPr="00AA4AD9" w:rsidRDefault="00C72990" w:rsidP="00C72990">
      <w:pPr>
        <w:rPr>
          <w:rFonts w:ascii="Arial" w:hAnsi="Arial" w:cs="Arial"/>
          <w:b/>
          <w:u w:val="single"/>
          <w:lang w:val="pt-BR"/>
        </w:rPr>
      </w:pPr>
    </w:p>
    <w:p w:rsidR="00C72990" w:rsidRPr="00AA4AD9" w:rsidRDefault="00C72990" w:rsidP="00C72990">
      <w:pPr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u w:val="single"/>
          <w:lang w:val="pt"/>
        </w:rPr>
        <w:t>Duração prevista:</w:t>
      </w:r>
    </w:p>
    <w:p w:rsidR="00F34262" w:rsidRPr="00AA4AD9" w:rsidRDefault="0088095A" w:rsidP="00F34262">
      <w:pPr>
        <w:pStyle w:val="Corps"/>
        <w:rPr>
          <w:rFonts w:asciiTheme="minorHAnsi" w:hAnsiTheme="minorHAnsi" w:cstheme="minorHAnsi"/>
          <w:color w:val="000000" w:themeColor="text1"/>
          <w:sz w:val="22"/>
          <w:szCs w:val="22"/>
          <w:lang w:val="pt-BR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val="pt"/>
        </w:rPr>
        <w:t>2 hora e 30.</w:t>
      </w:r>
    </w:p>
    <w:p w:rsidR="00C72990" w:rsidRPr="00AA4AD9" w:rsidRDefault="00C72990" w:rsidP="00C72990">
      <w:pPr>
        <w:outlineLvl w:val="0"/>
        <w:rPr>
          <w:rFonts w:ascii="Arial" w:hAnsi="Arial" w:cs="Arial"/>
          <w:b/>
          <w:bCs/>
          <w:color w:val="000000"/>
          <w:sz w:val="22"/>
          <w:szCs w:val="22"/>
          <w:u w:val="single"/>
          <w:lang w:val="pt-BR"/>
        </w:rPr>
      </w:pPr>
    </w:p>
    <w:p w:rsidR="00C72990" w:rsidRPr="00AA4AD9" w:rsidRDefault="00C72990" w:rsidP="00C72990">
      <w:pPr>
        <w:outlineLvl w:val="0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u w:val="single"/>
          <w:lang w:val="pt"/>
        </w:rPr>
        <w:t>Recomendações de Modalidades pedagógicas</w:t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:</w:t>
      </w:r>
    </w:p>
    <w:p w:rsidR="00C72990" w:rsidRPr="00AD6D31" w:rsidRDefault="00C72990" w:rsidP="00AD6D31">
      <w:pPr>
        <w:spacing w:beforeLines="60" w:before="144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val="pt"/>
        </w:rPr>
        <w:t>Presencial.</w:t>
      </w:r>
    </w:p>
    <w:p w:rsidR="00C72990" w:rsidRPr="00AD6D31" w:rsidRDefault="00C72990" w:rsidP="00AD6D31">
      <w:pPr>
        <w:pStyle w:val="Sous-titre"/>
        <w:spacing w:beforeLines="60" w:before="144"/>
        <w:rPr>
          <w:sz w:val="22"/>
          <w:szCs w:val="22"/>
        </w:rPr>
      </w:pPr>
      <w:r>
        <w:rPr>
          <w:bCs/>
          <w:sz w:val="22"/>
          <w:szCs w:val="22"/>
          <w:lang w:val="pt"/>
        </w:rPr>
        <w:t>Módulos pré-requisitos da sequência</w:t>
      </w:r>
    </w:p>
    <w:p w:rsidR="00C72990" w:rsidRPr="00AD6D31" w:rsidRDefault="00506A62" w:rsidP="00AD6D31">
      <w:pPr>
        <w:pStyle w:val="Paragraphedeliste"/>
        <w:numPr>
          <w:ilvl w:val="0"/>
          <w:numId w:val="9"/>
        </w:numPr>
        <w:spacing w:beforeLines="60" w:before="1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pt"/>
        </w:rPr>
        <w:t>TCT 3.1</w:t>
      </w:r>
    </w:p>
    <w:p w:rsidR="00C72990" w:rsidRPr="00AD6D31" w:rsidRDefault="00AD7851" w:rsidP="00AD6D31">
      <w:pPr>
        <w:pStyle w:val="Paragraphedeliste"/>
        <w:numPr>
          <w:ilvl w:val="0"/>
          <w:numId w:val="9"/>
        </w:numPr>
        <w:spacing w:beforeLines="60" w:before="1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pt"/>
        </w:rPr>
        <w:t>As 12 regras de ouro</w:t>
      </w:r>
    </w:p>
    <w:p w:rsidR="00C72990" w:rsidRPr="00AD6D31" w:rsidRDefault="00C72990" w:rsidP="00AD6D31">
      <w:pPr>
        <w:pStyle w:val="Sous-titre"/>
        <w:spacing w:beforeLines="60" w:before="144"/>
        <w:rPr>
          <w:sz w:val="22"/>
          <w:szCs w:val="22"/>
        </w:rPr>
      </w:pPr>
      <w:r>
        <w:rPr>
          <w:bCs/>
          <w:sz w:val="22"/>
          <w:szCs w:val="22"/>
          <w:lang w:val="pt"/>
        </w:rPr>
        <w:t>Preparação da sequência</w:t>
      </w:r>
    </w:p>
    <w:p w:rsidR="00C72990" w:rsidRPr="00AA4AD9" w:rsidRDefault="00C72990" w:rsidP="00AD6D31">
      <w:pPr>
        <w:spacing w:beforeLines="60" w:before="144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"/>
        </w:rPr>
        <w:t xml:space="preserve">Antes do início da animação do módulo, recomendamos que se assegure de que: </w:t>
      </w:r>
    </w:p>
    <w:p w:rsidR="00C72990" w:rsidRPr="00AA4AD9" w:rsidRDefault="009A32D2" w:rsidP="00AD6D31">
      <w:pPr>
        <w:pStyle w:val="Paragraphedeliste"/>
        <w:numPr>
          <w:ilvl w:val="0"/>
          <w:numId w:val="9"/>
        </w:numPr>
        <w:spacing w:beforeLines="60" w:before="144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"/>
        </w:rPr>
        <w:t>Existem exemplares das regras do sítio sobre a atividade conjunta (incluindo a matriz EP ou ARLI para RC) para todos os participantes.</w:t>
      </w:r>
    </w:p>
    <w:p w:rsidR="00786051" w:rsidRPr="00AA4AD9" w:rsidRDefault="00786051" w:rsidP="00AD6D31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  <w:lang w:val="pt-BR"/>
        </w:rPr>
        <w:sectPr w:rsidR="00786051" w:rsidRPr="00AA4AD9" w:rsidSect="00AD6D31">
          <w:headerReference w:type="default" r:id="rId9"/>
          <w:footerReference w:type="default" r:id="rId10"/>
          <w:head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957ABE" w:rsidRDefault="002D1AD9" w:rsidP="009B0A85">
      <w:pPr>
        <w:pStyle w:val="Sous-titre"/>
      </w:pPr>
      <w:r>
        <w:rPr>
          <w:bCs/>
          <w:lang w:val="pt"/>
        </w:rPr>
        <w:lastRenderedPageBreak/>
        <w:t>Sugestão de desenvolvimento da sequência</w:t>
      </w:r>
    </w:p>
    <w:p w:rsidR="002D1AD9" w:rsidRPr="00AA4AD9" w:rsidRDefault="002D1AD9" w:rsidP="002D1AD9">
      <w:pPr>
        <w:spacing w:before="120"/>
        <w:rPr>
          <w:rFonts w:ascii="Arial" w:hAnsi="Arial" w:cs="Arial"/>
          <w:u w:val="single"/>
          <w:lang w:val="pt-BR"/>
        </w:rPr>
      </w:pPr>
      <w:r>
        <w:rPr>
          <w:rFonts w:ascii="Arial" w:hAnsi="Arial" w:cs="Arial"/>
          <w:u w:val="single"/>
          <w:lang w:val="pt"/>
        </w:rPr>
        <w:t>Legenda das instruções para o formador:</w:t>
      </w:r>
    </w:p>
    <w:p w:rsidR="002D1AD9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pt"/>
        </w:rPr>
        <w:t>Comentários para o formador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pt"/>
        </w:rPr>
        <w:t>Elementos chave de conteúdo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Tipo de atividade</w:t>
      </w:r>
    </w:p>
    <w:p w:rsidR="002D1AD9" w:rsidRPr="00AA4AD9" w:rsidRDefault="00DA36D9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  <w:lang w:val="pt-BR"/>
        </w:rPr>
      </w:pPr>
      <w:r>
        <w:rPr>
          <w:rFonts w:ascii="Arial" w:hAnsi="Arial" w:cs="Arial"/>
          <w:i/>
          <w:iCs/>
          <w:sz w:val="20"/>
          <w:szCs w:val="20"/>
          <w:lang w:val="pt"/>
        </w:rPr>
        <w:t>«Questão a colocar» / enunciado de instrução</w:t>
      </w:r>
    </w:p>
    <w:p w:rsidR="00FB5BEF" w:rsidRPr="00AA4AD9" w:rsidRDefault="00FB5BEF" w:rsidP="00AA35BC">
      <w:pPr>
        <w:rPr>
          <w:rFonts w:ascii="Arial" w:hAnsi="Arial" w:cs="Arial"/>
          <w:lang w:val="pt-BR"/>
        </w:rPr>
      </w:pPr>
    </w:p>
    <w:tbl>
      <w:tblPr>
        <w:tblStyle w:val="TableNormal"/>
        <w:tblW w:w="14882" w:type="dxa"/>
        <w:tblInd w:w="10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595"/>
        <w:gridCol w:w="7336"/>
        <w:gridCol w:w="5951"/>
      </w:tblGrid>
      <w:tr w:rsidR="00786051" w:rsidRPr="00AE2F19" w:rsidTr="00AA4AD9">
        <w:trPr>
          <w:trHeight w:val="157"/>
          <w:tblHeader/>
        </w:trPr>
        <w:tc>
          <w:tcPr>
            <w:tcW w:w="159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DA6752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Fase / Timing</w:t>
            </w:r>
          </w:p>
        </w:tc>
        <w:tc>
          <w:tcPr>
            <w:tcW w:w="7336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DA6752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Formador</w:t>
            </w:r>
          </w:p>
        </w:tc>
        <w:tc>
          <w:tcPr>
            <w:tcW w:w="595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AA4AD9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  <w:lang w:val="pt-B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Sugestão de conteúdo do módulo</w:t>
            </w:r>
          </w:p>
        </w:tc>
      </w:tr>
      <w:tr w:rsidR="00786051" w:rsidRPr="00957ABE" w:rsidTr="00AA4AD9">
        <w:tblPrEx>
          <w:shd w:val="clear" w:color="auto" w:fill="auto"/>
        </w:tblPrEx>
        <w:trPr>
          <w:trHeight w:val="577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527" w:rsidRPr="00957ABE" w:rsidRDefault="00DA36D9" w:rsidP="00DA36D9">
            <w:pPr>
              <w:pStyle w:val="Formatlibre"/>
              <w:ind w:left="4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1. Introdução e objetivos</w:t>
            </w:r>
          </w:p>
          <w:p w:rsidR="003648B3" w:rsidRPr="00957ABE" w:rsidRDefault="003648B3" w:rsidP="00DA36D9">
            <w:pPr>
              <w:pStyle w:val="Formatlibre"/>
              <w:ind w:left="46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5’</w:t>
            </w:r>
          </w:p>
        </w:tc>
        <w:tc>
          <w:tcPr>
            <w:tcW w:w="7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E05" w:rsidRPr="00AA4AD9" w:rsidRDefault="00183E05" w:rsidP="00183E05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Receber os participantes e apresentar os objetivos do módulo.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 xml:space="preserve"> </w:t>
            </w:r>
          </w:p>
          <w:p w:rsidR="00183E05" w:rsidRPr="00AA4AD9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 objetivo é que compreendam a atividade conjunta: o que é, e os dispositivos a respeitar no sítio.</w:t>
            </w:r>
          </w:p>
          <w:p w:rsidR="00183E05" w:rsidRPr="00AA4AD9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042527" w:rsidRPr="00AA4AD9" w:rsidRDefault="00042527" w:rsidP="00CF0E0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</w:tc>
        <w:tc>
          <w:tcPr>
            <w:tcW w:w="5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Pr="00AA4AD9" w:rsidRDefault="00B84294" w:rsidP="00B84294">
            <w:pPr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Exemplo de diapositivo de apresentação dos objetivos:</w:t>
            </w:r>
          </w:p>
          <w:p w:rsidR="00B84294" w:rsidRPr="0017010D" w:rsidRDefault="00B84294" w:rsidP="00B8429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No fim da sequência:</w:t>
            </w:r>
          </w:p>
          <w:p w:rsidR="00673271" w:rsidRPr="00AA4AD9" w:rsidRDefault="00F31490" w:rsidP="00673271">
            <w:pPr>
              <w:pStyle w:val="Paragraphedeliste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Sabem o que é a atividade conjunta.</w:t>
            </w:r>
          </w:p>
          <w:p w:rsidR="00673271" w:rsidRPr="00AA4AD9" w:rsidRDefault="00673271" w:rsidP="00673271">
            <w:pPr>
              <w:pStyle w:val="Paragraphedeliste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Compreendem as interações possíveis e os perigos associados entre as manobras de operação e os outros tipos de trabalhos (manutenção, trabalhos, perfuração, etc.).</w:t>
            </w:r>
          </w:p>
          <w:p w:rsidR="00673271" w:rsidRPr="00AA4AD9" w:rsidRDefault="00673271" w:rsidP="00673271">
            <w:pPr>
              <w:pStyle w:val="Paragraphedeliste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Sabem identificar as atividades que originam riscos de atividades conjuntas.</w:t>
            </w:r>
          </w:p>
          <w:p w:rsidR="00B52D9F" w:rsidRPr="00957ABE" w:rsidRDefault="00F31490" w:rsidP="00673271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Conhecem a vossa função.</w:t>
            </w:r>
          </w:p>
        </w:tc>
      </w:tr>
      <w:tr w:rsidR="00786051" w:rsidRPr="00AE2F19" w:rsidTr="00AA4AD9">
        <w:tblPrEx>
          <w:shd w:val="clear" w:color="auto" w:fill="auto"/>
        </w:tblPrEx>
        <w:trPr>
          <w:trHeight w:val="129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Pr="00AA4AD9" w:rsidRDefault="00B84294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2. O que é a atividade conjunta</w:t>
            </w:r>
          </w:p>
          <w:p w:rsidR="00B84294" w:rsidRPr="00AA4AD9" w:rsidRDefault="00B84294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A1089D" w:rsidRPr="00A255E6" w:rsidRDefault="0055108B" w:rsidP="009238BC">
            <w:pPr>
              <w:jc w:val="right"/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10’-&gt; 15’</w:t>
            </w:r>
          </w:p>
        </w:tc>
        <w:tc>
          <w:tcPr>
            <w:tcW w:w="7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Pr="00AA4AD9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 objetivo desta sequência é compreender que a atividade conjunta representa 2 atividades de risco que se desenvolvem na proximidade e que esta desencadeia um nível de risco ainda mais importante.</w:t>
            </w:r>
          </w:p>
          <w:p w:rsidR="00B84294" w:rsidRPr="00AA4AD9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Para isso:</w:t>
            </w:r>
          </w:p>
          <w:p w:rsidR="00B84294" w:rsidRPr="00AA4AD9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pt"/>
              </w:rPr>
              <w:t xml:space="preserve">- 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  <w:lang w:val="pt"/>
              </w:rPr>
              <w:t>Começar por fazer o exercício seguinte:</w:t>
            </w:r>
            <w:r>
              <w:rPr>
                <w:rFonts w:asciiTheme="minorHAnsi" w:hAnsiTheme="minorHAnsi"/>
                <w:sz w:val="20"/>
                <w:szCs w:val="20"/>
                <w:lang w:val="pt"/>
              </w:rPr>
              <w:t xml:space="preserve"> </w:t>
            </w:r>
          </w:p>
          <w:p w:rsidR="00B84294" w:rsidRPr="00AA4AD9" w:rsidRDefault="0055108B" w:rsidP="00B84294">
            <w:pPr>
              <w:pStyle w:val="Formatlibre"/>
              <w:rPr>
                <w:rFonts w:asciiTheme="minorHAnsi" w:hAnsiTheme="minorHAnsi" w:cstheme="minorHAnsi"/>
                <w:i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 xml:space="preserve">Mostrar 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o diapositivo e perguntar: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pt"/>
              </w:rPr>
              <w:t xml:space="preserve"> «Quais são os riscos nesta primeira situação?»</w:t>
            </w:r>
          </w:p>
          <w:p w:rsidR="0055108B" w:rsidRPr="00AA4AD9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 xml:space="preserve">Deixar 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os participantes responderem e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 xml:space="preserve">anotarem 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as respostas no quadro.</w:t>
            </w:r>
          </w:p>
          <w:p w:rsidR="0055108B" w:rsidRPr="00AA4AD9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</w:p>
          <w:p w:rsidR="0055108B" w:rsidRPr="00AA4AD9" w:rsidRDefault="0055108B" w:rsidP="0055108B">
            <w:pPr>
              <w:pStyle w:val="Formatlibre"/>
              <w:rPr>
                <w:rFonts w:asciiTheme="minorHAnsi" w:hAnsiTheme="minorHAnsi" w:cstheme="minorHAnsi"/>
                <w:i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lastRenderedPageBreak/>
              <w:t>Depois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 xml:space="preserve"> mostrar 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o diapositivo e fazer a pergunta: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pt"/>
              </w:rPr>
              <w:t xml:space="preserve"> «Quais são os riscos nesta situação?» (é a gasolina a pingar)</w:t>
            </w:r>
          </w:p>
          <w:p w:rsidR="0055108B" w:rsidRPr="00AA4AD9" w:rsidRDefault="0055108B" w:rsidP="0055108B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 xml:space="preserve">Deixar 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os participantes responderem e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 xml:space="preserve">anotarem 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as respostas no quadro.</w:t>
            </w:r>
          </w:p>
          <w:p w:rsidR="0055108B" w:rsidRPr="00AA4AD9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</w:p>
          <w:p w:rsidR="00B84294" w:rsidRPr="00AA4AD9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55108B" w:rsidP="0055108B">
            <w:pPr>
              <w:pStyle w:val="Formatlibre"/>
              <w:rPr>
                <w:rFonts w:asciiTheme="minorHAnsi" w:hAnsiTheme="minorHAnsi" w:cstheme="minorHAnsi"/>
                <w:i/>
                <w:sz w:val="20"/>
                <w:szCs w:val="20"/>
                <w:lang w:val="pt-BR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val="pt"/>
              </w:rPr>
              <w:t xml:space="preserve">Mostrar </w:t>
            </w:r>
            <w:r>
              <w:rPr>
                <w:rFonts w:asciiTheme="minorHAnsi" w:hAnsiTheme="minorHAnsi"/>
                <w:sz w:val="20"/>
                <w:szCs w:val="20"/>
                <w:lang w:val="pt"/>
              </w:rPr>
              <w:t xml:space="preserve">o diapositivo e perguntar: </w:t>
            </w:r>
            <w:r>
              <w:rPr>
                <w:rFonts w:asciiTheme="minorHAnsi" w:hAnsiTheme="minorHAnsi"/>
                <w:i/>
                <w:iCs/>
                <w:sz w:val="20"/>
                <w:szCs w:val="20"/>
                <w:lang w:val="pt"/>
              </w:rPr>
              <w:t>« Quais são os riscos nesta situação? » « </w:t>
            </w:r>
            <w:r>
              <w:rPr>
                <w:rFonts w:ascii="Arial" w:hAnsi="Arial"/>
                <w:i/>
                <w:iCs/>
                <w:sz w:val="20"/>
                <w:szCs w:val="20"/>
                <w:lang w:val="pt"/>
              </w:rPr>
              <w:t>os riscos na situação 3 são idênticos? maiores?»</w:t>
            </w:r>
          </w:p>
          <w:p w:rsidR="0055108B" w:rsidRPr="00AA4AD9" w:rsidRDefault="0055108B" w:rsidP="0055108B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 xml:space="preserve">Deixar 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os participantes responderem e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 xml:space="preserve">anotarem 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as respostas no quadro.</w:t>
            </w:r>
          </w:p>
          <w:p w:rsidR="00942D95" w:rsidRPr="00AA4AD9" w:rsidRDefault="00942D95" w:rsidP="0055108B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Certifique-se de que os participantes mencionam riscos mais importantes que os das 2 situações anteriores.</w:t>
            </w: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FE094E" w:rsidRPr="00AA4AD9" w:rsidRDefault="00942D95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Em resumo,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perguntar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aos participantes o que lhes faz lembrar esta situação.</w:t>
            </w:r>
          </w:p>
          <w:p w:rsidR="0055108B" w:rsidRPr="00AA4AD9" w:rsidRDefault="00FE094E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Orientar para chegar a algo como «riscos acrescidos».</w:t>
            </w:r>
          </w:p>
          <w:p w:rsidR="0055108B" w:rsidRPr="00AA4AD9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0959D6" w:rsidRPr="00AA4AD9" w:rsidRDefault="00821256" w:rsidP="000959D6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>Apresentar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o diapositivo com frases como «as operações podem apresentar riscos (de forma intríseca). </w:t>
            </w:r>
          </w:p>
          <w:p w:rsidR="00B84294" w:rsidRPr="00AA4AD9" w:rsidRDefault="000959D6" w:rsidP="000959D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As condições, o ambiente no qual as operações são realizadas e as interações de uma operação sobreposta acrescem riscos adicionais (ex. elevação por cima das instalações, trabalhos em altura por cima de outras operações,...).»</w:t>
            </w:r>
          </w:p>
          <w:p w:rsidR="00A06F4D" w:rsidRPr="00AA4AD9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A06F4D" w:rsidRPr="00AA4AD9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A06F4D" w:rsidRPr="00AA4AD9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761264" w:rsidRPr="00AA4AD9" w:rsidRDefault="00761264" w:rsidP="00E50312">
            <w:pPr>
              <w:pStyle w:val="Formatlibre"/>
              <w:rPr>
                <w:highlight w:val="yellow"/>
                <w:lang w:val="pt-BR"/>
              </w:rPr>
            </w:pPr>
          </w:p>
        </w:tc>
        <w:tc>
          <w:tcPr>
            <w:tcW w:w="5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89D" w:rsidRPr="00AA4AD9" w:rsidRDefault="00A1089D" w:rsidP="00A255E6">
            <w:pPr>
              <w:rPr>
                <w:highlight w:val="yellow"/>
                <w:lang w:val="pt-BR"/>
              </w:rPr>
            </w:pPr>
          </w:p>
          <w:p w:rsidR="00B84294" w:rsidRPr="00AA4AD9" w:rsidRDefault="00B84294" w:rsidP="00A255E6">
            <w:pPr>
              <w:rPr>
                <w:highlight w:val="yellow"/>
                <w:lang w:val="pt-BR"/>
              </w:rPr>
            </w:pPr>
          </w:p>
          <w:p w:rsidR="00B84294" w:rsidRPr="00AA4AD9" w:rsidRDefault="00B84294" w:rsidP="00A255E6">
            <w:pPr>
              <w:rPr>
                <w:highlight w:val="yellow"/>
                <w:lang w:val="pt-BR"/>
              </w:rPr>
            </w:pPr>
          </w:p>
          <w:p w:rsidR="00A06F4D" w:rsidRPr="00AA4AD9" w:rsidRDefault="00A06F4D" w:rsidP="00A255E6">
            <w:pPr>
              <w:rPr>
                <w:highlight w:val="yellow"/>
                <w:lang w:val="pt-BR"/>
              </w:rPr>
            </w:pPr>
          </w:p>
          <w:p w:rsidR="00A06F4D" w:rsidRPr="00AA4AD9" w:rsidRDefault="00A06F4D" w:rsidP="00A255E6">
            <w:pPr>
              <w:rPr>
                <w:highlight w:val="yellow"/>
                <w:lang w:val="pt-BR"/>
              </w:rPr>
            </w:pPr>
          </w:p>
          <w:p w:rsidR="0055108B" w:rsidRPr="00AA4AD9" w:rsidRDefault="0055108B" w:rsidP="00A255E6">
            <w:pPr>
              <w:rPr>
                <w:highlight w:val="yellow"/>
                <w:lang w:val="pt-BR"/>
              </w:rPr>
            </w:pPr>
            <w:r>
              <w:rPr>
                <w:rFonts w:asciiTheme="minorHAnsi" w:hAnsiTheme="minorHAnsi"/>
                <w:sz w:val="20"/>
                <w:szCs w:val="20"/>
                <w:highlight w:val="yellow"/>
                <w:lang w:val="pt"/>
              </w:rPr>
              <w:t>Diapositivo 1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58848E0" wp14:editId="58607265">
                  <wp:extent cx="601017" cy="661324"/>
                  <wp:effectExtent l="127000" t="152400" r="135890" b="17716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334"/>
                          <a:stretch/>
                        </pic:blipFill>
                        <pic:spPr bwMode="auto">
                          <a:xfrm>
                            <a:off x="0" y="0"/>
                            <a:ext cx="604143" cy="6647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6F4D" w:rsidRPr="00AA4AD9" w:rsidRDefault="00A06F4D" w:rsidP="00A255E6">
            <w:pPr>
              <w:rPr>
                <w:highlight w:val="yellow"/>
                <w:lang w:val="pt-BR"/>
              </w:rPr>
            </w:pPr>
          </w:p>
          <w:p w:rsidR="00B84294" w:rsidRPr="00AA4AD9" w:rsidRDefault="00B84294" w:rsidP="00A255E6">
            <w:pPr>
              <w:rPr>
                <w:highlight w:val="yellow"/>
                <w:lang w:val="pt-BR"/>
              </w:rPr>
            </w:pPr>
          </w:p>
          <w:p w:rsidR="0055108B" w:rsidRPr="00AA4AD9" w:rsidRDefault="0055108B" w:rsidP="0055108B">
            <w:pPr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lastRenderedPageBreak/>
              <w:t>Diapositivo 2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7116F4D" wp14:editId="42E791F2">
                  <wp:extent cx="544021" cy="1040041"/>
                  <wp:effectExtent l="127000" t="127000" r="142240" b="1797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3" cy="10494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84294" w:rsidRPr="00AA4AD9" w:rsidRDefault="00B84294" w:rsidP="00B84294">
            <w:pPr>
              <w:rPr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rPr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rPr>
                <w:highlight w:val="yellow"/>
                <w:lang w:val="pt-BR"/>
              </w:rPr>
            </w:pPr>
          </w:p>
          <w:p w:rsidR="0055108B" w:rsidRPr="00AA4AD9" w:rsidRDefault="0055108B" w:rsidP="00B84294">
            <w:pPr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Diapositivo 3</w:t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8D6DADD" wp14:editId="759723FA">
                  <wp:extent cx="1332192" cy="931102"/>
                  <wp:effectExtent l="0" t="0" r="0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17" cy="94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9D6" w:rsidRPr="00AA4AD9" w:rsidRDefault="000959D6" w:rsidP="00B84294">
            <w:pPr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0959D6" w:rsidRPr="00AA4AD9" w:rsidRDefault="000959D6" w:rsidP="00B84294">
            <w:pPr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0959D6" w:rsidRPr="00AA4AD9" w:rsidRDefault="000959D6" w:rsidP="00B84294">
            <w:pPr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0959D6" w:rsidRPr="00AA4AD9" w:rsidRDefault="000959D6" w:rsidP="00B84294">
            <w:pPr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0959D6" w:rsidRPr="00AA4AD9" w:rsidRDefault="000959D6" w:rsidP="00B84294">
            <w:pPr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0959D6" w:rsidRPr="00AA4AD9" w:rsidRDefault="000959D6" w:rsidP="00B84294">
            <w:pPr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  <w:lang w:val="pt-BR"/>
              </w:rPr>
            </w:pPr>
          </w:p>
          <w:p w:rsidR="00E50312" w:rsidRPr="00AA4AD9" w:rsidRDefault="00E50312" w:rsidP="000959D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FC30F8" w:rsidRPr="00AA4AD9" w:rsidRDefault="00FC30F8" w:rsidP="000959D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0959D6" w:rsidRPr="00AA4AD9" w:rsidRDefault="000959D6" w:rsidP="000959D6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Diapositivo de resumo com frases como « 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As operações podem apresentar riscos (de forma intríseca). </w:t>
            </w:r>
          </w:p>
          <w:p w:rsidR="000959D6" w:rsidRPr="00AA4AD9" w:rsidRDefault="000959D6" w:rsidP="000959D6">
            <w:pPr>
              <w:rPr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As condições, o ambiente no qual as operações são realizadas e as interações de uma operação sobreposta acrescem riscos adicionais (ex. elevação por cima das instalações, trabalhos em altura por cima de outras operações,...).</w:t>
            </w:r>
          </w:p>
        </w:tc>
      </w:tr>
      <w:tr w:rsidR="00E50312" w:rsidRPr="00AE2F19" w:rsidTr="00AA4AD9">
        <w:tblPrEx>
          <w:shd w:val="clear" w:color="auto" w:fill="auto"/>
        </w:tblPrEx>
        <w:trPr>
          <w:trHeight w:val="129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0312" w:rsidRDefault="00E50312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lastRenderedPageBreak/>
              <w:t>2. As regras</w:t>
            </w:r>
          </w:p>
          <w:p w:rsidR="00E50312" w:rsidRDefault="00E50312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E50312" w:rsidRDefault="003773B0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40’ -&gt; 55 ‘</w:t>
            </w:r>
          </w:p>
        </w:tc>
        <w:tc>
          <w:tcPr>
            <w:tcW w:w="7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95A" w:rsidRPr="00AA4AD9" w:rsidRDefault="0088095A" w:rsidP="0088095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 objetivo desta sequência é conhecer as diferentes regras que regem a atividade conjunta desde o Grupo até ao sítio no qual o participante é «afetado».</w:t>
            </w:r>
          </w:p>
          <w:p w:rsidR="00E50312" w:rsidRPr="00AA4AD9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Para isso:</w:t>
            </w: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5A6A04" w:rsidRPr="00AA4AD9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>Voltar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 ao E-learning sobre as regras de ouro relativas à atividade conjunta.</w:t>
            </w:r>
          </w:p>
          <w:p w:rsidR="005A6A04" w:rsidRPr="00AA4AD9" w:rsidRDefault="005A6A04" w:rsidP="005A6A04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Para isso,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pedir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aos participantes para nos lembrarem o porquê da atividade conjunta ser uma regra de ouro.</w:t>
            </w:r>
          </w:p>
          <w:p w:rsidR="005A6A04" w:rsidRPr="00AA4AD9" w:rsidRDefault="005A6A04" w:rsidP="005A6A04">
            <w:pPr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Resposta: Os desafios (acidentologia ilustrada pelos exemplos do sítio. Assim que a ligação com a autorização de trabalho que estipula: «quando as condições mudam, os riscos devem ser reavaliados» 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)</w:t>
            </w:r>
          </w:p>
          <w:p w:rsidR="005A6A04" w:rsidRPr="00AA4AD9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A6A04" w:rsidRPr="00AA4AD9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Em seguida, perguntar aos participantes se se recordam da regra de ouro distinguindo bem as 2 funções: Interveniente e supervisor.</w:t>
            </w:r>
          </w:p>
          <w:p w:rsidR="005A6A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Para isso, pedir aos participantes para anotarem num post-it e depois virem colá-lo numa das 2 colunas do quadro.</w:t>
            </w:r>
          </w:p>
          <w:p w:rsidR="005A6A04" w:rsidRPr="00AA4AD9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5A6A04" w:rsidRPr="00AA4AD9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 xml:space="preserve">Apresentar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um resumo sobre os princípios, nomeadamente sobre as 2 funções.</w:t>
            </w:r>
          </w:p>
          <w:p w:rsidR="005A6A04" w:rsidRPr="00AA4AD9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 xml:space="preserve">- Apresentar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as regras sobre a atividade conjunta: Grupo, Ramificação e sítio.</w:t>
            </w: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Apresentar mesmo a regra dos SIMOPS referindo que se trata de uma atividade particular. Assegurar-se de que os participantes compreenderam o que é uma SIMOPS.</w:t>
            </w: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 xml:space="preserve">Workshop de simulação da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regra do Sítio sobre a atividade conjunta assim como sobre a matriz das atividades conjuntas (para EP) ou ARLI (para RC).</w:t>
            </w:r>
          </w:p>
          <w:p w:rsidR="00513662" w:rsidRPr="00AA4AD9" w:rsidRDefault="00513662" w:rsidP="00B84294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red"/>
                <w:lang w:val="pt-BR"/>
              </w:rPr>
            </w:pPr>
          </w:p>
          <w:p w:rsidR="00513662" w:rsidRPr="00AA4AD9" w:rsidRDefault="008039E6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>Distribuir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 os 2 documentos. </w:t>
            </w:r>
          </w:p>
          <w:p w:rsidR="00036A7A" w:rsidRPr="00AA4AD9" w:rsidRDefault="001D551E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Depois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>dar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 as instruções sobre o exercício: </w:t>
            </w:r>
          </w:p>
          <w:p w:rsidR="00036A7A" w:rsidRPr="00AA4AD9" w:rsidRDefault="00036A7A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- Todos os participantes leem a regra (menos uma pessoa que irá desempenhar o papel de contratante). Escolher essa pessoa e eventualmente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>pedir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 para sair da sala durante 10 minutos.</w:t>
            </w:r>
          </w:p>
          <w:p w:rsidR="00036A7A" w:rsidRPr="00AA4AD9" w:rsidRDefault="00036A7A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- Quando estiver lido e os pontos principais estiverem esclarecidos,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 xml:space="preserve">pedir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à pessoa para entrar.</w:t>
            </w:r>
          </w:p>
          <w:p w:rsidR="00036A7A" w:rsidRPr="00AA4AD9" w:rsidRDefault="00036A7A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>Iniciar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 a simulação: escolher um ou 2 participantes que irão desempenhar o papel de operacionais da Total.</w:t>
            </w:r>
          </w:p>
          <w:p w:rsidR="00036A7A" w:rsidRPr="00AA4AD9" w:rsidRDefault="00036A7A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 objetivo é simular uma discussão entre os operacionais da Total e um contratante (o que não leu a regra). O contratante desloca-se ao sítio para realizar uma operação simples de pintura. Mas não está a par das atividades que decorrem à volta (está a decorrer uma operação de soldagem nas proximidades). Os operacionais da Total devem explicar-lhe que este trabalho é de atividade conjunta e que existem cuidados particulares a ter em conta.</w:t>
            </w:r>
          </w:p>
          <w:p w:rsidR="001D551E" w:rsidRPr="00AA4AD9" w:rsidRDefault="00036A7A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No final, o contratante deve ter percebido os riscos da operação, o que é uma atividade conjunta e o que deve fazer.</w:t>
            </w:r>
          </w:p>
          <w:p w:rsidR="00036A7A" w:rsidRPr="00AA4AD9" w:rsidRDefault="00036A7A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Os operacionais da Total devem-se basear nas regras lidas e na matriz para preparar esta discussão.</w:t>
            </w:r>
          </w:p>
          <w:p w:rsidR="001D551E" w:rsidRPr="00AA4AD9" w:rsidRDefault="001D551E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2B1CED" w:rsidRPr="00AA4AD9" w:rsidRDefault="002B1CED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Assim que a simulação tiver terminado: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 xml:space="preserve">perguntar 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ao contratante o que entendeu.</w:t>
            </w:r>
          </w:p>
          <w:p w:rsidR="001D551E" w:rsidRPr="00AA4AD9" w:rsidRDefault="002B1CED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Depois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 xml:space="preserve">perguntar 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aos participantes se todos os pontos foram referidos e que informação complementar dariam.</w:t>
            </w:r>
          </w:p>
          <w:p w:rsidR="001D551E" w:rsidRPr="00AA4AD9" w:rsidRDefault="001D551E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1D551E" w:rsidRPr="00AA4AD9" w:rsidRDefault="002B1CED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Fazer um resumo dos pontos principais da regra do sítio.</w:t>
            </w: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</w:tc>
        <w:tc>
          <w:tcPr>
            <w:tcW w:w="5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0312" w:rsidRPr="00AA4AD9" w:rsidRDefault="00E50312" w:rsidP="00A255E6">
            <w:pPr>
              <w:rPr>
                <w:highlight w:val="yellow"/>
                <w:lang w:val="pt-BR"/>
              </w:rPr>
            </w:pPr>
          </w:p>
          <w:p w:rsidR="005A6A04" w:rsidRPr="00AA4AD9" w:rsidRDefault="005A6A04" w:rsidP="00A255E6">
            <w:pPr>
              <w:rPr>
                <w:highlight w:val="yellow"/>
                <w:lang w:val="pt-BR"/>
              </w:rPr>
            </w:pPr>
          </w:p>
          <w:p w:rsidR="005A6A04" w:rsidRPr="00AA4AD9" w:rsidRDefault="005A6A04" w:rsidP="00A255E6">
            <w:pPr>
              <w:rPr>
                <w:highlight w:val="yellow"/>
                <w:lang w:val="pt-BR"/>
              </w:rPr>
            </w:pPr>
          </w:p>
          <w:p w:rsidR="005A6A04" w:rsidRPr="00AA4AD9" w:rsidRDefault="005A6A04" w:rsidP="00A255E6">
            <w:pPr>
              <w:rPr>
                <w:highlight w:val="yellow"/>
                <w:lang w:val="pt-BR"/>
              </w:rPr>
            </w:pPr>
          </w:p>
          <w:p w:rsidR="005A6A04" w:rsidRPr="00AA4AD9" w:rsidRDefault="005A6A04" w:rsidP="00A255E6">
            <w:pPr>
              <w:rPr>
                <w:highlight w:val="yellow"/>
                <w:lang w:val="pt-BR"/>
              </w:rPr>
            </w:pPr>
          </w:p>
          <w:p w:rsidR="00B52904" w:rsidRPr="00AA4AD9" w:rsidRDefault="00B52904" w:rsidP="00A255E6">
            <w:pPr>
              <w:rPr>
                <w:highlight w:val="yellow"/>
                <w:lang w:val="pt-BR"/>
              </w:rPr>
            </w:pPr>
          </w:p>
          <w:p w:rsidR="005A6A04" w:rsidRPr="00AA4AD9" w:rsidRDefault="005A6A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Diapositivo com exemplos de incidentes ligados à atividade conjunta (como por exemplo: queda de objetos).</w:t>
            </w:r>
          </w:p>
          <w:p w:rsidR="005A6A04" w:rsidRPr="00AA4AD9" w:rsidRDefault="005A6A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5A6A04" w:rsidRPr="00AA4AD9" w:rsidRDefault="005A6A04" w:rsidP="00A255E6">
            <w:pPr>
              <w:rPr>
                <w:highlight w:val="yellow"/>
                <w:lang w:val="pt-BR"/>
              </w:rPr>
            </w:pPr>
          </w:p>
          <w:p w:rsidR="005A6A04" w:rsidRPr="00AA4AD9" w:rsidRDefault="005A6A04" w:rsidP="00A255E6">
            <w:pPr>
              <w:rPr>
                <w:highlight w:val="yellow"/>
                <w:lang w:val="pt-BR"/>
              </w:rPr>
            </w:pPr>
          </w:p>
          <w:p w:rsidR="00B52904" w:rsidRPr="00AA4AD9" w:rsidRDefault="00B529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B52904" w:rsidRPr="00AA4AD9" w:rsidRDefault="00B529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5A6A04" w:rsidRPr="00AA4AD9" w:rsidRDefault="005A6A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Diapositivo Regra de ouro «atividade conjunta»</w:t>
            </w:r>
          </w:p>
          <w:p w:rsidR="005A6A04" w:rsidRDefault="005A6A04" w:rsidP="00A255E6">
            <w:pPr>
              <w:rPr>
                <w:highlight w:val="yellow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6D03082" wp14:editId="6BE1BF85">
                  <wp:extent cx="914715" cy="1369816"/>
                  <wp:effectExtent l="0" t="0" r="0" b="1905"/>
                  <wp:docPr id="4" name="Image 4" descr="../../../../../../Desktop/RoR12/5-Fiche_poche_intervenant/FR/BD/Fiches_Operateur_FR_Regle_12.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RoR12/5-Fiche_poche_intervenant/FR/BD/Fiches_Operateur_FR_Regle_12.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21" cy="138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E7D386B" wp14:editId="34EA3850">
                  <wp:extent cx="880544" cy="1318643"/>
                  <wp:effectExtent l="0" t="0" r="8890" b="2540"/>
                  <wp:docPr id="6" name="Image 6" descr="../../../../../../Desktop/RoR12/4-Fiche_poche_superviseur/FR/BD/Fiches_Superviseur_FR_Regle_12.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RoR12/4-Fiche_poche_superviseur/FR/BD/Fiches_Superviseur_FR_Regle_12.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72" cy="139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904" w:rsidRDefault="00B52904" w:rsidP="00A255E6">
            <w:pPr>
              <w:rPr>
                <w:highlight w:val="yellow"/>
              </w:rPr>
            </w:pPr>
          </w:p>
          <w:p w:rsidR="00B52904" w:rsidRDefault="00B529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B52904" w:rsidRPr="00AA4AD9" w:rsidRDefault="00B529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Diapositivo (com o título e os objetivos dos 3 documentos)</w:t>
            </w: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513662" w:rsidRPr="00AA4AD9" w:rsidRDefault="00513662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036A7A" w:rsidRPr="00AA4AD9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036A7A" w:rsidRPr="00AA4AD9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036A7A" w:rsidRPr="00AA4AD9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036A7A" w:rsidRPr="00AA4AD9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036A7A" w:rsidRPr="00AA4AD9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036A7A" w:rsidRPr="00AA4AD9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036A7A" w:rsidRPr="00AA4AD9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036A7A" w:rsidRPr="00AA4AD9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2B1CED" w:rsidRPr="00AA4AD9" w:rsidRDefault="002B1CED" w:rsidP="00A255E6">
            <w:pPr>
              <w:rPr>
                <w:highlight w:val="yellow"/>
                <w:lang w:val="pt-BR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Diapositivo de resumo: pontos principais da regra do sítio e da matriz da atividade conjunta.</w:t>
            </w:r>
          </w:p>
        </w:tc>
      </w:tr>
      <w:tr w:rsidR="00E50312" w:rsidRPr="00AE2F19" w:rsidTr="00AA4AD9">
        <w:tblPrEx>
          <w:shd w:val="clear" w:color="auto" w:fill="auto"/>
        </w:tblPrEx>
        <w:trPr>
          <w:trHeight w:val="129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CED" w:rsidRDefault="002B1CED" w:rsidP="002B1CE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3. Exercício</w:t>
            </w:r>
          </w:p>
          <w:p w:rsidR="002B1CED" w:rsidRDefault="002B1CED" w:rsidP="002B1CE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E50312" w:rsidRDefault="00FE1AD1" w:rsidP="00AE2F19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1</w:t>
            </w:r>
            <w:r w:rsidR="00AE2F19">
              <w:rPr>
                <w:rFonts w:ascii="Arial" w:hAnsi="Arial" w:cs="Arial"/>
                <w:sz w:val="20"/>
                <w:szCs w:val="20"/>
                <w:lang w:val="pt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15 -&gt; 2</w:t>
            </w:r>
            <w:r w:rsidR="00AE2F19">
              <w:rPr>
                <w:rFonts w:ascii="Arial" w:hAnsi="Arial" w:cs="Arial"/>
                <w:sz w:val="20"/>
                <w:szCs w:val="20"/>
                <w:lang w:val="pt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10</w:t>
            </w:r>
          </w:p>
        </w:tc>
        <w:tc>
          <w:tcPr>
            <w:tcW w:w="7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46CE" w:rsidRPr="00AA4AD9" w:rsidRDefault="00F646CE" w:rsidP="00F646CE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 objetivo desta sequência consiste em saber analisar os riscos associados a uma atividade conjunta e saber utilizar a matriz da atividade conjunta.</w:t>
            </w:r>
          </w:p>
          <w:p w:rsidR="00F646CE" w:rsidRPr="00AA4AD9" w:rsidRDefault="00F646CE" w:rsidP="00F646CE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Para isso:</w:t>
            </w:r>
          </w:p>
          <w:p w:rsidR="00F646CE" w:rsidRPr="00AA4AD9" w:rsidRDefault="00F646CE" w:rsidP="00F646CE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7A3873" w:rsidRPr="00AA4AD9" w:rsidRDefault="00F646CE" w:rsidP="00F646CE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 xml:space="preserve">Propor 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a realização do exercício seguinte, em que cada um virá ao quadro.</w:t>
            </w:r>
          </w:p>
          <w:p w:rsidR="007A3873" w:rsidRPr="00AA4AD9" w:rsidRDefault="007A3873" w:rsidP="00F646CE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Dispõe de cerca de vinte atividades típicas a realizar no sítio, cada uma escrita num papel.</w:t>
            </w:r>
          </w:p>
          <w:p w:rsidR="007A3873" w:rsidRPr="00AA4AD9" w:rsidRDefault="007A3873" w:rsidP="00F646CE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No quadro, o primeiro participante tira uma atividade ao acaso e avalia o risco.</w:t>
            </w:r>
          </w:p>
          <w:p w:rsidR="000621A7" w:rsidRPr="00AA4AD9" w:rsidRDefault="000621A7" w:rsidP="00F646CE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Depois, vem outro tirar uma segunda atividade e avalia igualmente os riscos da mesma.</w:t>
            </w:r>
          </w:p>
          <w:p w:rsidR="000621A7" w:rsidRPr="00AA4AD9" w:rsidRDefault="000621A7" w:rsidP="00F646CE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Por fim, juntar os 2 participantes e pedir para analisarem os riscos, separadamente, se a sua atividade era próxima da do seu colega.</w:t>
            </w:r>
          </w:p>
          <w:p w:rsidR="000621A7" w:rsidRPr="00AA4AD9" w:rsidRDefault="000621A7" w:rsidP="00F646CE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Depois cada um apresenta a sua análise dos riscos.</w:t>
            </w:r>
          </w:p>
          <w:p w:rsidR="000621A7" w:rsidRPr="00AA4AD9" w:rsidRDefault="000621A7" w:rsidP="00F646CE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No final, enquanto formador assinalar os pontos comuns nos riscos associados à atividade conjunta das 2 atividades.</w:t>
            </w:r>
          </w:p>
          <w:p w:rsidR="000621A7" w:rsidRPr="00AA4AD9" w:rsidRDefault="000621A7" w:rsidP="00F646CE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F646CE" w:rsidRPr="00AA4AD9" w:rsidRDefault="00F646CE" w:rsidP="00F646CE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Quando a situação estiver terminada, organizar uma discussão (pequena, visto que não é o objetivo) sobre o tipo de precauções que podem ser implementadas assim como sobre em que documento o conjunto deve ser formalizado. </w:t>
            </w:r>
          </w:p>
          <w:p w:rsidR="00F646CE" w:rsidRPr="00AA4AD9" w:rsidRDefault="00F646CE" w:rsidP="00F646CE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E50312" w:rsidRPr="00AA4AD9" w:rsidRDefault="007A3873" w:rsidP="007A3873">
            <w:pPr>
              <w:pStyle w:val="Formatlibre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- Em resumo,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ver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as medidas que foram definidas no REX selecionado de forma a corrigir o exercício.</w:t>
            </w:r>
          </w:p>
        </w:tc>
        <w:tc>
          <w:tcPr>
            <w:tcW w:w="5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0312" w:rsidRPr="00AA4AD9" w:rsidRDefault="00E50312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-BR"/>
              </w:rPr>
            </w:pPr>
          </w:p>
          <w:p w:rsidR="000621A7" w:rsidRPr="00AA4AD9" w:rsidRDefault="000621A7" w:rsidP="00A255E6">
            <w:pPr>
              <w:rPr>
                <w:highlight w:val="yellow"/>
                <w:lang w:val="pt-BR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Diapositivo de resumo com as precauções implementadas associadas ao REX do sítio.</w:t>
            </w:r>
          </w:p>
        </w:tc>
      </w:tr>
      <w:tr w:rsidR="002B1CED" w:rsidRPr="00A255E6" w:rsidTr="00AA4AD9">
        <w:tblPrEx>
          <w:shd w:val="clear" w:color="auto" w:fill="auto"/>
        </w:tblPrEx>
        <w:trPr>
          <w:trHeight w:val="129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D1" w:rsidRPr="00AA4AD9" w:rsidRDefault="00FE1AD1" w:rsidP="00FE1AD1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4. Fazer a ligação com o quotidiano dos participantes</w:t>
            </w:r>
          </w:p>
          <w:p w:rsidR="00FE1AD1" w:rsidRPr="00AA4AD9" w:rsidRDefault="00FE1AD1" w:rsidP="00FE1AD1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2B1CED" w:rsidRDefault="00AE2F19" w:rsidP="00FE1AD1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20’ -&gt; 2:</w:t>
            </w:r>
            <w:bookmarkStart w:id="0" w:name="_GoBack"/>
            <w:bookmarkEnd w:id="0"/>
            <w:r w:rsidR="00FE1AD1">
              <w:rPr>
                <w:rFonts w:ascii="Arial" w:hAnsi="Arial" w:cs="Arial"/>
                <w:sz w:val="20"/>
                <w:szCs w:val="20"/>
                <w:lang w:val="pt"/>
              </w:rPr>
              <w:t>30</w:t>
            </w:r>
          </w:p>
        </w:tc>
        <w:tc>
          <w:tcPr>
            <w:tcW w:w="7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21A7" w:rsidRPr="00AA4AD9" w:rsidRDefault="000621A7" w:rsidP="000621A7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 objetivo desta sequência consiste em fazer a ligação entre as frases vistas ao longo do dia e o quotidiano dos participantes.</w:t>
            </w:r>
          </w:p>
          <w:p w:rsidR="002B1CED" w:rsidRPr="00AA4AD9" w:rsidRDefault="002B1CED" w:rsidP="00943DE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943DE3" w:rsidRPr="00AA4AD9" w:rsidRDefault="00943DE3" w:rsidP="00943DE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>Pedir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 aos participantes para responderem individualmente numa primeira fase às seguintes perguntas:</w:t>
            </w:r>
          </w:p>
          <w:p w:rsidR="00943DE3" w:rsidRPr="00AA4AD9" w:rsidRDefault="00943DE3" w:rsidP="00943DE3">
            <w:pPr>
              <w:pStyle w:val="Formatlibre"/>
              <w:numPr>
                <w:ilvl w:val="0"/>
                <w:numId w:val="8"/>
              </w:numPr>
              <w:rPr>
                <w:rFonts w:ascii="Arial" w:hAnsi="Arial" w:cs="Arial"/>
                <w:i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 xml:space="preserve">«Resumidamente, o que retêm e quais são os pontos de vigilância no vosso trabalho no quotidiano?» </w:t>
            </w:r>
          </w:p>
          <w:p w:rsidR="00943DE3" w:rsidRPr="00AA4AD9" w:rsidRDefault="00943DE3" w:rsidP="00943DE3">
            <w:pPr>
              <w:pStyle w:val="Formatlibre"/>
              <w:numPr>
                <w:ilvl w:val="0"/>
                <w:numId w:val="8"/>
              </w:numPr>
              <w:rPr>
                <w:rFonts w:ascii="Arial" w:hAnsi="Arial" w:cs="Arial"/>
                <w:i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«Que papel desempenham no que diz respeito à atividade conjunta?»</w:t>
            </w:r>
          </w:p>
          <w:p w:rsidR="00943DE3" w:rsidRPr="00AA4AD9" w:rsidRDefault="00943DE3" w:rsidP="00943DE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pPr>
          </w:p>
          <w:p w:rsidR="00943DE3" w:rsidRPr="00AA4AD9" w:rsidRDefault="00943DE3" w:rsidP="00943DE3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 xml:space="preserve">Organizar uma discussão rápida das respostas. </w:t>
            </w:r>
          </w:p>
          <w:p w:rsidR="00943DE3" w:rsidRPr="00AA4AD9" w:rsidRDefault="00943DE3" w:rsidP="00943DE3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pt-BR"/>
              </w:rPr>
            </w:pPr>
          </w:p>
          <w:p w:rsidR="00943DE3" w:rsidRPr="00943DE3" w:rsidRDefault="00943DE3" w:rsidP="00943DE3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>Agradecer.</w:t>
            </w:r>
          </w:p>
          <w:p w:rsidR="00943DE3" w:rsidRDefault="00943DE3" w:rsidP="00943DE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CED" w:rsidRDefault="002B1CED" w:rsidP="00A255E6">
            <w:pPr>
              <w:rPr>
                <w:highlight w:val="yellow"/>
              </w:rPr>
            </w:pPr>
          </w:p>
        </w:tc>
      </w:tr>
    </w:tbl>
    <w:p w:rsidR="00B21AE6" w:rsidRPr="00957ABE" w:rsidRDefault="00B21AE6" w:rsidP="00DD4EA6">
      <w:pPr>
        <w:outlineLvl w:val="0"/>
        <w:rPr>
          <w:rFonts w:ascii="Arial" w:hAnsi="Arial" w:cs="Arial"/>
        </w:rPr>
      </w:pPr>
    </w:p>
    <w:sectPr w:rsidR="00B21AE6" w:rsidRPr="00957ABE" w:rsidSect="00AD6D31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254" w:rsidRDefault="00E56254">
      <w:r>
        <w:separator/>
      </w:r>
    </w:p>
  </w:endnote>
  <w:endnote w:type="continuationSeparator" w:id="0">
    <w:p w:rsidR="00E56254" w:rsidRDefault="00E56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54674"/>
      <w:docPartObj>
        <w:docPartGallery w:val="Page Numbers (Bottom of Page)"/>
        <w:docPartUnique/>
      </w:docPartObj>
    </w:sdtPr>
    <w:sdtEndPr/>
    <w:sdtContent>
      <w:p w:rsidR="00AD6D31" w:rsidRDefault="00AA4AD9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2F19" w:rsidRPr="00AE2F19">
          <w:rPr>
            <w:noProof/>
            <w:lang w:val="pt"/>
          </w:rPr>
          <w:t>6</w:t>
        </w:r>
        <w:r>
          <w:rPr>
            <w:noProof/>
            <w:lang w:val="pt"/>
          </w:rPr>
          <w:fldChar w:fldCharType="end"/>
        </w:r>
      </w:p>
    </w:sdtContent>
  </w:sdt>
  <w:p w:rsidR="00AD6D31" w:rsidRDefault="00AD6D3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254" w:rsidRDefault="00E56254">
      <w:r>
        <w:separator/>
      </w:r>
    </w:p>
  </w:footnote>
  <w:footnote w:type="continuationSeparator" w:id="0">
    <w:p w:rsidR="00E56254" w:rsidRDefault="00E562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AD6D31" w:rsidRPr="00AA4AD9" w:rsidTr="00AD4C99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D6D31" w:rsidRPr="003F396F" w:rsidRDefault="00AD6D31" w:rsidP="00AD4C99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7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D6D31" w:rsidRPr="00AA4AD9" w:rsidRDefault="00AD6D31" w:rsidP="00AD4C99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  <w:lang w:val="pt-BR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AD6D31" w:rsidRPr="008166DB" w:rsidTr="00AD4C99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D6D31" w:rsidRPr="00AA4AD9" w:rsidRDefault="00AD6D31" w:rsidP="00AD4C99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val="pt-BR"/>
            </w:rPr>
          </w:pPr>
        </w:p>
      </w:tc>
      <w:tc>
        <w:tcPr>
          <w:tcW w:w="6977" w:type="dxa"/>
          <w:shd w:val="clear" w:color="auto" w:fill="auto"/>
        </w:tcPr>
        <w:p w:rsidR="00AD6D31" w:rsidRPr="003F2295" w:rsidRDefault="00AD6D31" w:rsidP="00AD4C99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 - TCT 3.2</w:t>
          </w:r>
        </w:p>
      </w:tc>
    </w:tr>
    <w:tr w:rsidR="00AD6D31" w:rsidRPr="003F396F" w:rsidTr="00AD4C99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D6D31" w:rsidRPr="003F396F" w:rsidRDefault="00AD6D31" w:rsidP="00AD4C99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D6D31" w:rsidRPr="00A10B3D" w:rsidRDefault="00AD6D31" w:rsidP="00AD4C99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TCT 3.2 – V2</w:t>
          </w:r>
        </w:p>
      </w:tc>
    </w:tr>
  </w:tbl>
  <w:p w:rsidR="00AD6D31" w:rsidRDefault="00AD6D3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DA6752" w:rsidRPr="00AA4AD9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DA6752" w:rsidRPr="003F396F" w:rsidRDefault="00DA6752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DA6752" w:rsidRPr="00AA4AD9" w:rsidRDefault="00DA6752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  <w:lang w:val="pt-BR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DA6752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DA6752" w:rsidRPr="00AA4AD9" w:rsidRDefault="00DA6752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val="pt-BR"/>
            </w:rPr>
          </w:pPr>
        </w:p>
      </w:tc>
      <w:tc>
        <w:tcPr>
          <w:tcW w:w="6977" w:type="dxa"/>
          <w:shd w:val="clear" w:color="auto" w:fill="auto"/>
        </w:tcPr>
        <w:p w:rsidR="00DA6752" w:rsidRPr="003F2295" w:rsidRDefault="00DA6752" w:rsidP="00AB3A97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 - TCT 3.2</w:t>
          </w:r>
        </w:p>
      </w:tc>
    </w:tr>
    <w:tr w:rsidR="00DA6752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DA6752" w:rsidRPr="003F396F" w:rsidRDefault="00DA6752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DA6752" w:rsidRPr="00A10B3D" w:rsidRDefault="00AD6D31" w:rsidP="0045579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TCT 3.2 – V2</w:t>
          </w:r>
        </w:p>
      </w:tc>
    </w:tr>
  </w:tbl>
  <w:p w:rsidR="00DA6752" w:rsidRDefault="00DA675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9E0"/>
    <w:multiLevelType w:val="hybridMultilevel"/>
    <w:tmpl w:val="E59C21B8"/>
    <w:lvl w:ilvl="0" w:tplc="329A8690">
      <w:start w:val="20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4E61"/>
    <w:multiLevelType w:val="hybridMultilevel"/>
    <w:tmpl w:val="693C9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4712E"/>
    <w:multiLevelType w:val="hybridMultilevel"/>
    <w:tmpl w:val="65585DE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06F17"/>
    <w:multiLevelType w:val="hybridMultilevel"/>
    <w:tmpl w:val="447A643A"/>
    <w:lvl w:ilvl="0" w:tplc="040C0001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5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9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1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3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5A4BED"/>
    <w:multiLevelType w:val="hybridMultilevel"/>
    <w:tmpl w:val="5B4252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50934BE3"/>
    <w:multiLevelType w:val="hybridMultilevel"/>
    <w:tmpl w:val="29C264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20">
    <w:nsid w:val="5BB2045C"/>
    <w:multiLevelType w:val="hybridMultilevel"/>
    <w:tmpl w:val="C9FE88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2">
    <w:nsid w:val="628D1024"/>
    <w:multiLevelType w:val="hybridMultilevel"/>
    <w:tmpl w:val="C93C9C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5">
    <w:nsid w:val="71621AC9"/>
    <w:multiLevelType w:val="hybridMultilevel"/>
    <w:tmpl w:val="797CE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363F68"/>
    <w:multiLevelType w:val="hybridMultilevel"/>
    <w:tmpl w:val="8DD25CD8"/>
    <w:lvl w:ilvl="0" w:tplc="329A8690">
      <w:start w:val="20"/>
      <w:numFmt w:val="bullet"/>
      <w:lvlText w:val="-"/>
      <w:lvlJc w:val="left"/>
      <w:pPr>
        <w:ind w:left="416" w:hanging="360"/>
      </w:pPr>
      <w:rPr>
        <w:rFonts w:ascii="Arial" w:eastAsia="Helvetica" w:hAnsi="Arial" w:cs="Aria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27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F472EE"/>
    <w:multiLevelType w:val="hybridMultilevel"/>
    <w:tmpl w:val="21EA9784"/>
    <w:lvl w:ilvl="0" w:tplc="A72CB458">
      <w:start w:val="3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21"/>
  </w:num>
  <w:num w:numId="4">
    <w:abstractNumId w:val="8"/>
  </w:num>
  <w:num w:numId="5">
    <w:abstractNumId w:val="11"/>
  </w:num>
  <w:num w:numId="6">
    <w:abstractNumId w:val="18"/>
  </w:num>
  <w:num w:numId="7">
    <w:abstractNumId w:val="5"/>
  </w:num>
  <w:num w:numId="8">
    <w:abstractNumId w:val="14"/>
  </w:num>
  <w:num w:numId="9">
    <w:abstractNumId w:val="7"/>
  </w:num>
  <w:num w:numId="10">
    <w:abstractNumId w:val="12"/>
  </w:num>
  <w:num w:numId="11">
    <w:abstractNumId w:val="23"/>
  </w:num>
  <w:num w:numId="12">
    <w:abstractNumId w:val="13"/>
  </w:num>
  <w:num w:numId="13">
    <w:abstractNumId w:val="29"/>
  </w:num>
  <w:num w:numId="14">
    <w:abstractNumId w:val="6"/>
  </w:num>
  <w:num w:numId="15">
    <w:abstractNumId w:val="27"/>
  </w:num>
  <w:num w:numId="16">
    <w:abstractNumId w:val="9"/>
  </w:num>
  <w:num w:numId="17">
    <w:abstractNumId w:val="3"/>
  </w:num>
  <w:num w:numId="18">
    <w:abstractNumId w:val="15"/>
  </w:num>
  <w:num w:numId="19">
    <w:abstractNumId w:val="25"/>
  </w:num>
  <w:num w:numId="20">
    <w:abstractNumId w:val="22"/>
  </w:num>
  <w:num w:numId="21">
    <w:abstractNumId w:val="20"/>
  </w:num>
  <w:num w:numId="22">
    <w:abstractNumId w:val="4"/>
  </w:num>
  <w:num w:numId="23">
    <w:abstractNumId w:val="26"/>
  </w:num>
  <w:num w:numId="24">
    <w:abstractNumId w:val="0"/>
  </w:num>
  <w:num w:numId="25">
    <w:abstractNumId w:val="16"/>
  </w:num>
  <w:num w:numId="26">
    <w:abstractNumId w:val="28"/>
  </w:num>
  <w:num w:numId="27">
    <w:abstractNumId w:val="1"/>
  </w:num>
  <w:num w:numId="28">
    <w:abstractNumId w:val="17"/>
  </w:num>
  <w:num w:numId="29">
    <w:abstractNumId w:val="2"/>
  </w:num>
  <w:num w:numId="30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0133"/>
    <w:rsid w:val="0000282E"/>
    <w:rsid w:val="00002A00"/>
    <w:rsid w:val="0000458F"/>
    <w:rsid w:val="00004A67"/>
    <w:rsid w:val="000057A5"/>
    <w:rsid w:val="00012F5E"/>
    <w:rsid w:val="00013008"/>
    <w:rsid w:val="000157E2"/>
    <w:rsid w:val="00016E75"/>
    <w:rsid w:val="00020E44"/>
    <w:rsid w:val="00020F96"/>
    <w:rsid w:val="00022F86"/>
    <w:rsid w:val="00032146"/>
    <w:rsid w:val="00034DD6"/>
    <w:rsid w:val="0003516E"/>
    <w:rsid w:val="00036A7A"/>
    <w:rsid w:val="00040C94"/>
    <w:rsid w:val="000413FF"/>
    <w:rsid w:val="00041CDA"/>
    <w:rsid w:val="00042527"/>
    <w:rsid w:val="00042666"/>
    <w:rsid w:val="00042698"/>
    <w:rsid w:val="00046306"/>
    <w:rsid w:val="00047355"/>
    <w:rsid w:val="000527C7"/>
    <w:rsid w:val="00053BFA"/>
    <w:rsid w:val="000558AE"/>
    <w:rsid w:val="000600BF"/>
    <w:rsid w:val="0006148D"/>
    <w:rsid w:val="00061697"/>
    <w:rsid w:val="00061988"/>
    <w:rsid w:val="000621A7"/>
    <w:rsid w:val="00062325"/>
    <w:rsid w:val="00062488"/>
    <w:rsid w:val="000643F9"/>
    <w:rsid w:val="000725FD"/>
    <w:rsid w:val="00074329"/>
    <w:rsid w:val="0007545C"/>
    <w:rsid w:val="000764C6"/>
    <w:rsid w:val="00084072"/>
    <w:rsid w:val="00094340"/>
    <w:rsid w:val="00094B6B"/>
    <w:rsid w:val="000959D6"/>
    <w:rsid w:val="00095AFA"/>
    <w:rsid w:val="0009662F"/>
    <w:rsid w:val="000967A5"/>
    <w:rsid w:val="000A5BAE"/>
    <w:rsid w:val="000A7B0E"/>
    <w:rsid w:val="000B20E8"/>
    <w:rsid w:val="000C185A"/>
    <w:rsid w:val="000D054A"/>
    <w:rsid w:val="000D1450"/>
    <w:rsid w:val="000D33B8"/>
    <w:rsid w:val="000D3B3C"/>
    <w:rsid w:val="000D6AE9"/>
    <w:rsid w:val="000E1CAB"/>
    <w:rsid w:val="000E2FBE"/>
    <w:rsid w:val="000E3F35"/>
    <w:rsid w:val="000E4BF9"/>
    <w:rsid w:val="000E5AAA"/>
    <w:rsid w:val="000F2F78"/>
    <w:rsid w:val="000F3C72"/>
    <w:rsid w:val="0010032C"/>
    <w:rsid w:val="00103D7C"/>
    <w:rsid w:val="00107879"/>
    <w:rsid w:val="00111397"/>
    <w:rsid w:val="001120F8"/>
    <w:rsid w:val="001165F7"/>
    <w:rsid w:val="00117B18"/>
    <w:rsid w:val="00137423"/>
    <w:rsid w:val="00141509"/>
    <w:rsid w:val="001443D4"/>
    <w:rsid w:val="0014607D"/>
    <w:rsid w:val="00147E8C"/>
    <w:rsid w:val="00151FBC"/>
    <w:rsid w:val="00152EED"/>
    <w:rsid w:val="001547E9"/>
    <w:rsid w:val="001567E6"/>
    <w:rsid w:val="00172369"/>
    <w:rsid w:val="001738C9"/>
    <w:rsid w:val="00183E05"/>
    <w:rsid w:val="00185950"/>
    <w:rsid w:val="001877C3"/>
    <w:rsid w:val="00190EDD"/>
    <w:rsid w:val="001943A1"/>
    <w:rsid w:val="00197D9C"/>
    <w:rsid w:val="001A1541"/>
    <w:rsid w:val="001A189A"/>
    <w:rsid w:val="001A3EE2"/>
    <w:rsid w:val="001A64F4"/>
    <w:rsid w:val="001B0130"/>
    <w:rsid w:val="001B5DB0"/>
    <w:rsid w:val="001C04D7"/>
    <w:rsid w:val="001C337A"/>
    <w:rsid w:val="001C554B"/>
    <w:rsid w:val="001D551E"/>
    <w:rsid w:val="001D5943"/>
    <w:rsid w:val="001E49BC"/>
    <w:rsid w:val="001E5F86"/>
    <w:rsid w:val="001F03E5"/>
    <w:rsid w:val="001F0C7F"/>
    <w:rsid w:val="001F1239"/>
    <w:rsid w:val="001F5578"/>
    <w:rsid w:val="0020007A"/>
    <w:rsid w:val="002009E5"/>
    <w:rsid w:val="00200B37"/>
    <w:rsid w:val="00203418"/>
    <w:rsid w:val="00212745"/>
    <w:rsid w:val="0021685C"/>
    <w:rsid w:val="002169AA"/>
    <w:rsid w:val="0021710D"/>
    <w:rsid w:val="00217DF1"/>
    <w:rsid w:val="002219CA"/>
    <w:rsid w:val="002241F0"/>
    <w:rsid w:val="00225D7A"/>
    <w:rsid w:val="00227B00"/>
    <w:rsid w:val="00227E3A"/>
    <w:rsid w:val="00232E4A"/>
    <w:rsid w:val="002348B4"/>
    <w:rsid w:val="0023494D"/>
    <w:rsid w:val="0023648F"/>
    <w:rsid w:val="002411C6"/>
    <w:rsid w:val="002465F9"/>
    <w:rsid w:val="00246D36"/>
    <w:rsid w:val="002544A0"/>
    <w:rsid w:val="00255347"/>
    <w:rsid w:val="002559B6"/>
    <w:rsid w:val="00260FC2"/>
    <w:rsid w:val="002662FB"/>
    <w:rsid w:val="00273339"/>
    <w:rsid w:val="00275FDC"/>
    <w:rsid w:val="00276039"/>
    <w:rsid w:val="002771B2"/>
    <w:rsid w:val="002818FE"/>
    <w:rsid w:val="00281F5F"/>
    <w:rsid w:val="00284F7B"/>
    <w:rsid w:val="00291482"/>
    <w:rsid w:val="002918C3"/>
    <w:rsid w:val="002961E2"/>
    <w:rsid w:val="0029688D"/>
    <w:rsid w:val="00297B7A"/>
    <w:rsid w:val="002A1AB5"/>
    <w:rsid w:val="002A3BAE"/>
    <w:rsid w:val="002A4114"/>
    <w:rsid w:val="002A78CD"/>
    <w:rsid w:val="002B0150"/>
    <w:rsid w:val="002B1CED"/>
    <w:rsid w:val="002B7022"/>
    <w:rsid w:val="002C1569"/>
    <w:rsid w:val="002C70B2"/>
    <w:rsid w:val="002C78F4"/>
    <w:rsid w:val="002D1AD9"/>
    <w:rsid w:val="002D484B"/>
    <w:rsid w:val="002E0FA1"/>
    <w:rsid w:val="002E25EF"/>
    <w:rsid w:val="002E71C9"/>
    <w:rsid w:val="002F06B6"/>
    <w:rsid w:val="002F5CF9"/>
    <w:rsid w:val="00306A32"/>
    <w:rsid w:val="003072D6"/>
    <w:rsid w:val="003113C6"/>
    <w:rsid w:val="0032197E"/>
    <w:rsid w:val="00324003"/>
    <w:rsid w:val="00325A11"/>
    <w:rsid w:val="0032631B"/>
    <w:rsid w:val="00333201"/>
    <w:rsid w:val="003358F3"/>
    <w:rsid w:val="00335A8D"/>
    <w:rsid w:val="003400D0"/>
    <w:rsid w:val="00342037"/>
    <w:rsid w:val="00345745"/>
    <w:rsid w:val="00346BD6"/>
    <w:rsid w:val="003501F9"/>
    <w:rsid w:val="0035279F"/>
    <w:rsid w:val="00354A56"/>
    <w:rsid w:val="00357BC6"/>
    <w:rsid w:val="00357D53"/>
    <w:rsid w:val="00357E2F"/>
    <w:rsid w:val="003648B3"/>
    <w:rsid w:val="00366FF4"/>
    <w:rsid w:val="00370B49"/>
    <w:rsid w:val="003747FE"/>
    <w:rsid w:val="003773B0"/>
    <w:rsid w:val="00377833"/>
    <w:rsid w:val="003804B8"/>
    <w:rsid w:val="00380D33"/>
    <w:rsid w:val="0038545A"/>
    <w:rsid w:val="00387D78"/>
    <w:rsid w:val="003921A9"/>
    <w:rsid w:val="00393FBC"/>
    <w:rsid w:val="00395679"/>
    <w:rsid w:val="003A1990"/>
    <w:rsid w:val="003A4910"/>
    <w:rsid w:val="003A6E40"/>
    <w:rsid w:val="003B391C"/>
    <w:rsid w:val="003C062F"/>
    <w:rsid w:val="003C0CD6"/>
    <w:rsid w:val="003C20FB"/>
    <w:rsid w:val="003C3249"/>
    <w:rsid w:val="003D153E"/>
    <w:rsid w:val="003D3FC3"/>
    <w:rsid w:val="003D4749"/>
    <w:rsid w:val="003D75C1"/>
    <w:rsid w:val="003E1A0C"/>
    <w:rsid w:val="003E2AFE"/>
    <w:rsid w:val="003E47E1"/>
    <w:rsid w:val="003F13EE"/>
    <w:rsid w:val="003F22A1"/>
    <w:rsid w:val="003F4D5F"/>
    <w:rsid w:val="004044D4"/>
    <w:rsid w:val="00404539"/>
    <w:rsid w:val="0040472E"/>
    <w:rsid w:val="00407B29"/>
    <w:rsid w:val="00411F6F"/>
    <w:rsid w:val="00414531"/>
    <w:rsid w:val="00414537"/>
    <w:rsid w:val="0042087F"/>
    <w:rsid w:val="00420ACC"/>
    <w:rsid w:val="00425DAA"/>
    <w:rsid w:val="00430888"/>
    <w:rsid w:val="00431C7A"/>
    <w:rsid w:val="00433B4A"/>
    <w:rsid w:val="004359FE"/>
    <w:rsid w:val="00441BDB"/>
    <w:rsid w:val="00444566"/>
    <w:rsid w:val="00445873"/>
    <w:rsid w:val="0044733E"/>
    <w:rsid w:val="00451385"/>
    <w:rsid w:val="004519B4"/>
    <w:rsid w:val="00453837"/>
    <w:rsid w:val="00455796"/>
    <w:rsid w:val="004608B4"/>
    <w:rsid w:val="0046730D"/>
    <w:rsid w:val="004729C3"/>
    <w:rsid w:val="0048275E"/>
    <w:rsid w:val="004A1B17"/>
    <w:rsid w:val="004A4FDC"/>
    <w:rsid w:val="004A682C"/>
    <w:rsid w:val="004A765F"/>
    <w:rsid w:val="004B6AB1"/>
    <w:rsid w:val="004B7A9E"/>
    <w:rsid w:val="004B7FF6"/>
    <w:rsid w:val="004C0C2A"/>
    <w:rsid w:val="004C5E22"/>
    <w:rsid w:val="004D026B"/>
    <w:rsid w:val="004D053A"/>
    <w:rsid w:val="004E2B80"/>
    <w:rsid w:val="004E311E"/>
    <w:rsid w:val="004E400B"/>
    <w:rsid w:val="004E5172"/>
    <w:rsid w:val="004E656D"/>
    <w:rsid w:val="004E67D7"/>
    <w:rsid w:val="004E696C"/>
    <w:rsid w:val="004F21DD"/>
    <w:rsid w:val="004F6969"/>
    <w:rsid w:val="00500485"/>
    <w:rsid w:val="005033D5"/>
    <w:rsid w:val="00503553"/>
    <w:rsid w:val="00503A4E"/>
    <w:rsid w:val="00506764"/>
    <w:rsid w:val="00506A62"/>
    <w:rsid w:val="0051124F"/>
    <w:rsid w:val="00513662"/>
    <w:rsid w:val="0051527D"/>
    <w:rsid w:val="005154DA"/>
    <w:rsid w:val="00520299"/>
    <w:rsid w:val="00520F31"/>
    <w:rsid w:val="0052790C"/>
    <w:rsid w:val="00531C40"/>
    <w:rsid w:val="00533318"/>
    <w:rsid w:val="00533F63"/>
    <w:rsid w:val="00534A79"/>
    <w:rsid w:val="005355B0"/>
    <w:rsid w:val="00543866"/>
    <w:rsid w:val="00550EF0"/>
    <w:rsid w:val="0055108B"/>
    <w:rsid w:val="0055362A"/>
    <w:rsid w:val="0055607C"/>
    <w:rsid w:val="00557DBD"/>
    <w:rsid w:val="0056023D"/>
    <w:rsid w:val="005609B5"/>
    <w:rsid w:val="005621F9"/>
    <w:rsid w:val="00566E27"/>
    <w:rsid w:val="00571E99"/>
    <w:rsid w:val="005768DB"/>
    <w:rsid w:val="00587D5F"/>
    <w:rsid w:val="005911D6"/>
    <w:rsid w:val="005945E9"/>
    <w:rsid w:val="00595F5E"/>
    <w:rsid w:val="00597D8B"/>
    <w:rsid w:val="005A0DBE"/>
    <w:rsid w:val="005A1AD8"/>
    <w:rsid w:val="005A3E1E"/>
    <w:rsid w:val="005A6A04"/>
    <w:rsid w:val="005B1E88"/>
    <w:rsid w:val="005B2226"/>
    <w:rsid w:val="005C0811"/>
    <w:rsid w:val="005C25C1"/>
    <w:rsid w:val="005C4603"/>
    <w:rsid w:val="005D0332"/>
    <w:rsid w:val="005E11F9"/>
    <w:rsid w:val="005E1A0E"/>
    <w:rsid w:val="005E3778"/>
    <w:rsid w:val="005E3D1C"/>
    <w:rsid w:val="005E651D"/>
    <w:rsid w:val="005F083B"/>
    <w:rsid w:val="005F2246"/>
    <w:rsid w:val="005F44F4"/>
    <w:rsid w:val="006035A1"/>
    <w:rsid w:val="00604AF5"/>
    <w:rsid w:val="0060588C"/>
    <w:rsid w:val="00606A11"/>
    <w:rsid w:val="00614B6B"/>
    <w:rsid w:val="0061715C"/>
    <w:rsid w:val="0062635E"/>
    <w:rsid w:val="0063062B"/>
    <w:rsid w:val="0063199F"/>
    <w:rsid w:val="00633936"/>
    <w:rsid w:val="00651489"/>
    <w:rsid w:val="00653826"/>
    <w:rsid w:val="0065513D"/>
    <w:rsid w:val="00657113"/>
    <w:rsid w:val="0066000F"/>
    <w:rsid w:val="00662F93"/>
    <w:rsid w:val="006658EF"/>
    <w:rsid w:val="0067179E"/>
    <w:rsid w:val="00673271"/>
    <w:rsid w:val="00676F60"/>
    <w:rsid w:val="0068408C"/>
    <w:rsid w:val="00684BA3"/>
    <w:rsid w:val="00685279"/>
    <w:rsid w:val="00687ACC"/>
    <w:rsid w:val="006914D1"/>
    <w:rsid w:val="006A1A81"/>
    <w:rsid w:val="006A2CB7"/>
    <w:rsid w:val="006A7D4C"/>
    <w:rsid w:val="006B24AA"/>
    <w:rsid w:val="006B3F69"/>
    <w:rsid w:val="006B67B4"/>
    <w:rsid w:val="006C2DEE"/>
    <w:rsid w:val="006C5359"/>
    <w:rsid w:val="006D39A9"/>
    <w:rsid w:val="006E5B9B"/>
    <w:rsid w:val="006E6381"/>
    <w:rsid w:val="006E7E30"/>
    <w:rsid w:val="006F09C2"/>
    <w:rsid w:val="006F3BF4"/>
    <w:rsid w:val="00701270"/>
    <w:rsid w:val="007022F2"/>
    <w:rsid w:val="0070396D"/>
    <w:rsid w:val="00703B05"/>
    <w:rsid w:val="00704AD0"/>
    <w:rsid w:val="007115B1"/>
    <w:rsid w:val="0071182A"/>
    <w:rsid w:val="00711B04"/>
    <w:rsid w:val="0071529F"/>
    <w:rsid w:val="00716FB0"/>
    <w:rsid w:val="0071713D"/>
    <w:rsid w:val="00722FD1"/>
    <w:rsid w:val="007320AA"/>
    <w:rsid w:val="00733506"/>
    <w:rsid w:val="00743077"/>
    <w:rsid w:val="00743D75"/>
    <w:rsid w:val="00744A52"/>
    <w:rsid w:val="007454BD"/>
    <w:rsid w:val="007527E6"/>
    <w:rsid w:val="00752BAE"/>
    <w:rsid w:val="007568CC"/>
    <w:rsid w:val="00760596"/>
    <w:rsid w:val="007611FC"/>
    <w:rsid w:val="00761264"/>
    <w:rsid w:val="007614AA"/>
    <w:rsid w:val="007705EA"/>
    <w:rsid w:val="00777F0E"/>
    <w:rsid w:val="00777FEC"/>
    <w:rsid w:val="00780609"/>
    <w:rsid w:val="00781112"/>
    <w:rsid w:val="00784823"/>
    <w:rsid w:val="00786051"/>
    <w:rsid w:val="00786A2C"/>
    <w:rsid w:val="0079030A"/>
    <w:rsid w:val="00790758"/>
    <w:rsid w:val="00791FAC"/>
    <w:rsid w:val="007928F9"/>
    <w:rsid w:val="0079342C"/>
    <w:rsid w:val="00795631"/>
    <w:rsid w:val="007A107E"/>
    <w:rsid w:val="007A2424"/>
    <w:rsid w:val="007A2E41"/>
    <w:rsid w:val="007A3262"/>
    <w:rsid w:val="007A3873"/>
    <w:rsid w:val="007A58C6"/>
    <w:rsid w:val="007A5F8D"/>
    <w:rsid w:val="007B0B25"/>
    <w:rsid w:val="007B2CC8"/>
    <w:rsid w:val="007B479F"/>
    <w:rsid w:val="007C00AE"/>
    <w:rsid w:val="007C3FC1"/>
    <w:rsid w:val="007C7315"/>
    <w:rsid w:val="007D153C"/>
    <w:rsid w:val="007D3A9E"/>
    <w:rsid w:val="007D655C"/>
    <w:rsid w:val="007E1B1C"/>
    <w:rsid w:val="007E1C8D"/>
    <w:rsid w:val="007E239F"/>
    <w:rsid w:val="007E577A"/>
    <w:rsid w:val="007F3D9C"/>
    <w:rsid w:val="007F4FC7"/>
    <w:rsid w:val="007F68EE"/>
    <w:rsid w:val="007F7D75"/>
    <w:rsid w:val="00800CEA"/>
    <w:rsid w:val="008039E6"/>
    <w:rsid w:val="0080407D"/>
    <w:rsid w:val="008048A5"/>
    <w:rsid w:val="0080620F"/>
    <w:rsid w:val="00807642"/>
    <w:rsid w:val="0081667B"/>
    <w:rsid w:val="00820C37"/>
    <w:rsid w:val="00821256"/>
    <w:rsid w:val="008230E3"/>
    <w:rsid w:val="008244DF"/>
    <w:rsid w:val="00825B67"/>
    <w:rsid w:val="00831002"/>
    <w:rsid w:val="0084396E"/>
    <w:rsid w:val="008454B1"/>
    <w:rsid w:val="00845C34"/>
    <w:rsid w:val="008503AD"/>
    <w:rsid w:val="00852E1E"/>
    <w:rsid w:val="00853257"/>
    <w:rsid w:val="0085520C"/>
    <w:rsid w:val="00855DC2"/>
    <w:rsid w:val="00862AD6"/>
    <w:rsid w:val="008642BD"/>
    <w:rsid w:val="00871F52"/>
    <w:rsid w:val="00872E4C"/>
    <w:rsid w:val="00875DE4"/>
    <w:rsid w:val="0088095A"/>
    <w:rsid w:val="0088216C"/>
    <w:rsid w:val="00895360"/>
    <w:rsid w:val="008968B3"/>
    <w:rsid w:val="008A042B"/>
    <w:rsid w:val="008A0EF9"/>
    <w:rsid w:val="008A3FD2"/>
    <w:rsid w:val="008A4423"/>
    <w:rsid w:val="008A50AC"/>
    <w:rsid w:val="008A6A6D"/>
    <w:rsid w:val="008A7895"/>
    <w:rsid w:val="008B0353"/>
    <w:rsid w:val="008B13D2"/>
    <w:rsid w:val="008B3F10"/>
    <w:rsid w:val="008B51AC"/>
    <w:rsid w:val="008B5649"/>
    <w:rsid w:val="008B6795"/>
    <w:rsid w:val="008B79AE"/>
    <w:rsid w:val="008C0F03"/>
    <w:rsid w:val="008C26D6"/>
    <w:rsid w:val="008C4257"/>
    <w:rsid w:val="008D065B"/>
    <w:rsid w:val="008D420C"/>
    <w:rsid w:val="008D4389"/>
    <w:rsid w:val="008D7243"/>
    <w:rsid w:val="008E004B"/>
    <w:rsid w:val="008E0BD8"/>
    <w:rsid w:val="008E5EE5"/>
    <w:rsid w:val="008E6D32"/>
    <w:rsid w:val="008F0593"/>
    <w:rsid w:val="008F05E2"/>
    <w:rsid w:val="008F3005"/>
    <w:rsid w:val="008F335B"/>
    <w:rsid w:val="008F708A"/>
    <w:rsid w:val="0090000C"/>
    <w:rsid w:val="00902643"/>
    <w:rsid w:val="0090470C"/>
    <w:rsid w:val="00906888"/>
    <w:rsid w:val="00906A96"/>
    <w:rsid w:val="0091075C"/>
    <w:rsid w:val="00921163"/>
    <w:rsid w:val="00921D94"/>
    <w:rsid w:val="009238BC"/>
    <w:rsid w:val="00923E5C"/>
    <w:rsid w:val="00924DCB"/>
    <w:rsid w:val="009259F1"/>
    <w:rsid w:val="009270CB"/>
    <w:rsid w:val="00933C7A"/>
    <w:rsid w:val="00933CE1"/>
    <w:rsid w:val="00936130"/>
    <w:rsid w:val="009418FE"/>
    <w:rsid w:val="00942B1A"/>
    <w:rsid w:val="00942D95"/>
    <w:rsid w:val="00943DE3"/>
    <w:rsid w:val="00944353"/>
    <w:rsid w:val="009463B7"/>
    <w:rsid w:val="00950326"/>
    <w:rsid w:val="00950EC3"/>
    <w:rsid w:val="00951A96"/>
    <w:rsid w:val="0095278C"/>
    <w:rsid w:val="00952F01"/>
    <w:rsid w:val="00955BAC"/>
    <w:rsid w:val="00957ABE"/>
    <w:rsid w:val="009628B8"/>
    <w:rsid w:val="009633BC"/>
    <w:rsid w:val="0096536F"/>
    <w:rsid w:val="009655FC"/>
    <w:rsid w:val="009708C4"/>
    <w:rsid w:val="00971174"/>
    <w:rsid w:val="00972E64"/>
    <w:rsid w:val="00973A78"/>
    <w:rsid w:val="009752EB"/>
    <w:rsid w:val="009800AF"/>
    <w:rsid w:val="00983DAB"/>
    <w:rsid w:val="0098440C"/>
    <w:rsid w:val="00985F09"/>
    <w:rsid w:val="00985F30"/>
    <w:rsid w:val="009867B4"/>
    <w:rsid w:val="0098731B"/>
    <w:rsid w:val="00990F55"/>
    <w:rsid w:val="00991EDB"/>
    <w:rsid w:val="0099204B"/>
    <w:rsid w:val="00992CBE"/>
    <w:rsid w:val="00994405"/>
    <w:rsid w:val="00995A7A"/>
    <w:rsid w:val="00996A0C"/>
    <w:rsid w:val="009A1DB7"/>
    <w:rsid w:val="009A32D2"/>
    <w:rsid w:val="009B0A85"/>
    <w:rsid w:val="009B2AF4"/>
    <w:rsid w:val="009B2F00"/>
    <w:rsid w:val="009B30F7"/>
    <w:rsid w:val="009B771A"/>
    <w:rsid w:val="009C0D50"/>
    <w:rsid w:val="009C2601"/>
    <w:rsid w:val="009C2D78"/>
    <w:rsid w:val="009C3FD3"/>
    <w:rsid w:val="009C60C8"/>
    <w:rsid w:val="009C69EC"/>
    <w:rsid w:val="009C795A"/>
    <w:rsid w:val="009D4D2F"/>
    <w:rsid w:val="009D6373"/>
    <w:rsid w:val="009D69A7"/>
    <w:rsid w:val="009D6BAA"/>
    <w:rsid w:val="009D6FDD"/>
    <w:rsid w:val="009E47D5"/>
    <w:rsid w:val="009F14DE"/>
    <w:rsid w:val="009F2432"/>
    <w:rsid w:val="009F3D26"/>
    <w:rsid w:val="009F7078"/>
    <w:rsid w:val="00A034C3"/>
    <w:rsid w:val="00A038E1"/>
    <w:rsid w:val="00A047FC"/>
    <w:rsid w:val="00A0667C"/>
    <w:rsid w:val="00A068EE"/>
    <w:rsid w:val="00A06F4D"/>
    <w:rsid w:val="00A070BD"/>
    <w:rsid w:val="00A1089D"/>
    <w:rsid w:val="00A10B3D"/>
    <w:rsid w:val="00A11012"/>
    <w:rsid w:val="00A14E61"/>
    <w:rsid w:val="00A1594A"/>
    <w:rsid w:val="00A1648F"/>
    <w:rsid w:val="00A167D4"/>
    <w:rsid w:val="00A203B3"/>
    <w:rsid w:val="00A242C1"/>
    <w:rsid w:val="00A255E6"/>
    <w:rsid w:val="00A27AD9"/>
    <w:rsid w:val="00A3436A"/>
    <w:rsid w:val="00A3797C"/>
    <w:rsid w:val="00A4116C"/>
    <w:rsid w:val="00A412C6"/>
    <w:rsid w:val="00A43445"/>
    <w:rsid w:val="00A4589A"/>
    <w:rsid w:val="00A500BD"/>
    <w:rsid w:val="00A514E2"/>
    <w:rsid w:val="00A52160"/>
    <w:rsid w:val="00A61AD0"/>
    <w:rsid w:val="00A62699"/>
    <w:rsid w:val="00A64B4B"/>
    <w:rsid w:val="00A6672E"/>
    <w:rsid w:val="00A67D63"/>
    <w:rsid w:val="00A726C5"/>
    <w:rsid w:val="00A73126"/>
    <w:rsid w:val="00A90876"/>
    <w:rsid w:val="00A95CA8"/>
    <w:rsid w:val="00AA00A7"/>
    <w:rsid w:val="00AA2A74"/>
    <w:rsid w:val="00AA35BC"/>
    <w:rsid w:val="00AA4AD9"/>
    <w:rsid w:val="00AA617A"/>
    <w:rsid w:val="00AB3A97"/>
    <w:rsid w:val="00AB4C85"/>
    <w:rsid w:val="00AB4E87"/>
    <w:rsid w:val="00AC7A90"/>
    <w:rsid w:val="00AD0D12"/>
    <w:rsid w:val="00AD2F46"/>
    <w:rsid w:val="00AD3F54"/>
    <w:rsid w:val="00AD448C"/>
    <w:rsid w:val="00AD6D31"/>
    <w:rsid w:val="00AD7755"/>
    <w:rsid w:val="00AD7851"/>
    <w:rsid w:val="00AE2E34"/>
    <w:rsid w:val="00AE2F19"/>
    <w:rsid w:val="00AE739A"/>
    <w:rsid w:val="00AE7B6D"/>
    <w:rsid w:val="00AF0E11"/>
    <w:rsid w:val="00AF6925"/>
    <w:rsid w:val="00AF7486"/>
    <w:rsid w:val="00B004C6"/>
    <w:rsid w:val="00B03146"/>
    <w:rsid w:val="00B05D7A"/>
    <w:rsid w:val="00B06E34"/>
    <w:rsid w:val="00B15B65"/>
    <w:rsid w:val="00B21AE6"/>
    <w:rsid w:val="00B22252"/>
    <w:rsid w:val="00B243BD"/>
    <w:rsid w:val="00B31387"/>
    <w:rsid w:val="00B3713D"/>
    <w:rsid w:val="00B52059"/>
    <w:rsid w:val="00B520A8"/>
    <w:rsid w:val="00B52136"/>
    <w:rsid w:val="00B52904"/>
    <w:rsid w:val="00B52D9F"/>
    <w:rsid w:val="00B56318"/>
    <w:rsid w:val="00B604DA"/>
    <w:rsid w:val="00B63ECD"/>
    <w:rsid w:val="00B64970"/>
    <w:rsid w:val="00B66DF6"/>
    <w:rsid w:val="00B76B55"/>
    <w:rsid w:val="00B77773"/>
    <w:rsid w:val="00B77FFA"/>
    <w:rsid w:val="00B83C61"/>
    <w:rsid w:val="00B84294"/>
    <w:rsid w:val="00B85EA7"/>
    <w:rsid w:val="00B901E0"/>
    <w:rsid w:val="00B90698"/>
    <w:rsid w:val="00B91FAB"/>
    <w:rsid w:val="00B93B81"/>
    <w:rsid w:val="00B9611C"/>
    <w:rsid w:val="00BA1E3B"/>
    <w:rsid w:val="00BA347F"/>
    <w:rsid w:val="00BA6278"/>
    <w:rsid w:val="00BA7590"/>
    <w:rsid w:val="00BB0F83"/>
    <w:rsid w:val="00BB27FC"/>
    <w:rsid w:val="00BB36D7"/>
    <w:rsid w:val="00BB68A5"/>
    <w:rsid w:val="00BC2F80"/>
    <w:rsid w:val="00BC64A3"/>
    <w:rsid w:val="00BD0BC9"/>
    <w:rsid w:val="00BD1E0D"/>
    <w:rsid w:val="00BD4DAD"/>
    <w:rsid w:val="00BD7584"/>
    <w:rsid w:val="00BE012C"/>
    <w:rsid w:val="00BE0B40"/>
    <w:rsid w:val="00BE5F10"/>
    <w:rsid w:val="00BF5B90"/>
    <w:rsid w:val="00BF7ACC"/>
    <w:rsid w:val="00C00782"/>
    <w:rsid w:val="00C00EF1"/>
    <w:rsid w:val="00C0235A"/>
    <w:rsid w:val="00C03238"/>
    <w:rsid w:val="00C04F00"/>
    <w:rsid w:val="00C11CFE"/>
    <w:rsid w:val="00C21160"/>
    <w:rsid w:val="00C2539F"/>
    <w:rsid w:val="00C27C8E"/>
    <w:rsid w:val="00C31C56"/>
    <w:rsid w:val="00C3426B"/>
    <w:rsid w:val="00C367CA"/>
    <w:rsid w:val="00C36FD1"/>
    <w:rsid w:val="00C44112"/>
    <w:rsid w:val="00C44A37"/>
    <w:rsid w:val="00C46EB1"/>
    <w:rsid w:val="00C5041E"/>
    <w:rsid w:val="00C53448"/>
    <w:rsid w:val="00C55539"/>
    <w:rsid w:val="00C645BE"/>
    <w:rsid w:val="00C66EE9"/>
    <w:rsid w:val="00C67148"/>
    <w:rsid w:val="00C67EE0"/>
    <w:rsid w:val="00C72990"/>
    <w:rsid w:val="00C76C98"/>
    <w:rsid w:val="00C80010"/>
    <w:rsid w:val="00C82FB6"/>
    <w:rsid w:val="00C83DF6"/>
    <w:rsid w:val="00C84B16"/>
    <w:rsid w:val="00C850A6"/>
    <w:rsid w:val="00C86B5F"/>
    <w:rsid w:val="00C92CA3"/>
    <w:rsid w:val="00C95689"/>
    <w:rsid w:val="00CA3226"/>
    <w:rsid w:val="00CB0181"/>
    <w:rsid w:val="00CB0513"/>
    <w:rsid w:val="00CB2E81"/>
    <w:rsid w:val="00CB6428"/>
    <w:rsid w:val="00CC1116"/>
    <w:rsid w:val="00CC188B"/>
    <w:rsid w:val="00CC4F74"/>
    <w:rsid w:val="00CC513C"/>
    <w:rsid w:val="00CC5D05"/>
    <w:rsid w:val="00CD0669"/>
    <w:rsid w:val="00CD4973"/>
    <w:rsid w:val="00CD5FAD"/>
    <w:rsid w:val="00CD694C"/>
    <w:rsid w:val="00CD7ABA"/>
    <w:rsid w:val="00CD7E55"/>
    <w:rsid w:val="00CE0E27"/>
    <w:rsid w:val="00CE163E"/>
    <w:rsid w:val="00CE24A5"/>
    <w:rsid w:val="00CE466A"/>
    <w:rsid w:val="00CE7A82"/>
    <w:rsid w:val="00CF05B1"/>
    <w:rsid w:val="00CF0E06"/>
    <w:rsid w:val="00CF18B5"/>
    <w:rsid w:val="00CF408D"/>
    <w:rsid w:val="00CF4AA8"/>
    <w:rsid w:val="00D043C1"/>
    <w:rsid w:val="00D11217"/>
    <w:rsid w:val="00D11427"/>
    <w:rsid w:val="00D1401E"/>
    <w:rsid w:val="00D15FB6"/>
    <w:rsid w:val="00D230DC"/>
    <w:rsid w:val="00D24497"/>
    <w:rsid w:val="00D24993"/>
    <w:rsid w:val="00D30536"/>
    <w:rsid w:val="00D446DA"/>
    <w:rsid w:val="00D4505C"/>
    <w:rsid w:val="00D453AC"/>
    <w:rsid w:val="00D45BF0"/>
    <w:rsid w:val="00D47E59"/>
    <w:rsid w:val="00D56BF2"/>
    <w:rsid w:val="00D57970"/>
    <w:rsid w:val="00D57F68"/>
    <w:rsid w:val="00D6170E"/>
    <w:rsid w:val="00D66B7B"/>
    <w:rsid w:val="00D7101E"/>
    <w:rsid w:val="00D71028"/>
    <w:rsid w:val="00D721EC"/>
    <w:rsid w:val="00D76248"/>
    <w:rsid w:val="00D76874"/>
    <w:rsid w:val="00D7702A"/>
    <w:rsid w:val="00D801C6"/>
    <w:rsid w:val="00D84EE2"/>
    <w:rsid w:val="00D86C5F"/>
    <w:rsid w:val="00D95987"/>
    <w:rsid w:val="00D95CC4"/>
    <w:rsid w:val="00DA36D9"/>
    <w:rsid w:val="00DA6752"/>
    <w:rsid w:val="00DB30AD"/>
    <w:rsid w:val="00DB56A5"/>
    <w:rsid w:val="00DB5789"/>
    <w:rsid w:val="00DC0982"/>
    <w:rsid w:val="00DC4680"/>
    <w:rsid w:val="00DC4CE5"/>
    <w:rsid w:val="00DD04E9"/>
    <w:rsid w:val="00DD1226"/>
    <w:rsid w:val="00DD3547"/>
    <w:rsid w:val="00DD4107"/>
    <w:rsid w:val="00DD4C31"/>
    <w:rsid w:val="00DD4EA6"/>
    <w:rsid w:val="00DD624E"/>
    <w:rsid w:val="00DE047F"/>
    <w:rsid w:val="00DE138B"/>
    <w:rsid w:val="00DE170C"/>
    <w:rsid w:val="00DE3066"/>
    <w:rsid w:val="00DE7268"/>
    <w:rsid w:val="00DF1B8A"/>
    <w:rsid w:val="00DF7C47"/>
    <w:rsid w:val="00E0184E"/>
    <w:rsid w:val="00E028A2"/>
    <w:rsid w:val="00E04961"/>
    <w:rsid w:val="00E0645B"/>
    <w:rsid w:val="00E11793"/>
    <w:rsid w:val="00E11D25"/>
    <w:rsid w:val="00E142B3"/>
    <w:rsid w:val="00E1458D"/>
    <w:rsid w:val="00E20A3D"/>
    <w:rsid w:val="00E24B9F"/>
    <w:rsid w:val="00E25232"/>
    <w:rsid w:val="00E25B12"/>
    <w:rsid w:val="00E35867"/>
    <w:rsid w:val="00E40019"/>
    <w:rsid w:val="00E44211"/>
    <w:rsid w:val="00E45338"/>
    <w:rsid w:val="00E50312"/>
    <w:rsid w:val="00E50596"/>
    <w:rsid w:val="00E50B95"/>
    <w:rsid w:val="00E52713"/>
    <w:rsid w:val="00E53FC5"/>
    <w:rsid w:val="00E55865"/>
    <w:rsid w:val="00E56254"/>
    <w:rsid w:val="00E755FB"/>
    <w:rsid w:val="00E76F22"/>
    <w:rsid w:val="00E771CB"/>
    <w:rsid w:val="00E80130"/>
    <w:rsid w:val="00E82244"/>
    <w:rsid w:val="00E85EA4"/>
    <w:rsid w:val="00E86305"/>
    <w:rsid w:val="00E91A6E"/>
    <w:rsid w:val="00E94CD9"/>
    <w:rsid w:val="00EA2CCA"/>
    <w:rsid w:val="00EA341D"/>
    <w:rsid w:val="00EA34B3"/>
    <w:rsid w:val="00EA6F64"/>
    <w:rsid w:val="00EA6FAD"/>
    <w:rsid w:val="00EA7B11"/>
    <w:rsid w:val="00EB2371"/>
    <w:rsid w:val="00EB2C3F"/>
    <w:rsid w:val="00EB2CEA"/>
    <w:rsid w:val="00EB5346"/>
    <w:rsid w:val="00EB56B8"/>
    <w:rsid w:val="00EB6A78"/>
    <w:rsid w:val="00EC0604"/>
    <w:rsid w:val="00EC2A7E"/>
    <w:rsid w:val="00ED1774"/>
    <w:rsid w:val="00EE3414"/>
    <w:rsid w:val="00EE3450"/>
    <w:rsid w:val="00EE4709"/>
    <w:rsid w:val="00EE5053"/>
    <w:rsid w:val="00EE5663"/>
    <w:rsid w:val="00EE5AB3"/>
    <w:rsid w:val="00EE6C1D"/>
    <w:rsid w:val="00EF03E0"/>
    <w:rsid w:val="00EF0A02"/>
    <w:rsid w:val="00EF2267"/>
    <w:rsid w:val="00EF3CFB"/>
    <w:rsid w:val="00EF5977"/>
    <w:rsid w:val="00F00D4F"/>
    <w:rsid w:val="00F022BB"/>
    <w:rsid w:val="00F02BB7"/>
    <w:rsid w:val="00F06E62"/>
    <w:rsid w:val="00F070AA"/>
    <w:rsid w:val="00F108F7"/>
    <w:rsid w:val="00F13901"/>
    <w:rsid w:val="00F13D57"/>
    <w:rsid w:val="00F206FE"/>
    <w:rsid w:val="00F258E0"/>
    <w:rsid w:val="00F26DC8"/>
    <w:rsid w:val="00F26E85"/>
    <w:rsid w:val="00F3047F"/>
    <w:rsid w:val="00F306D2"/>
    <w:rsid w:val="00F31490"/>
    <w:rsid w:val="00F31C86"/>
    <w:rsid w:val="00F34262"/>
    <w:rsid w:val="00F343B7"/>
    <w:rsid w:val="00F40DE4"/>
    <w:rsid w:val="00F414A1"/>
    <w:rsid w:val="00F42F70"/>
    <w:rsid w:val="00F4514C"/>
    <w:rsid w:val="00F508CF"/>
    <w:rsid w:val="00F51FFA"/>
    <w:rsid w:val="00F52F97"/>
    <w:rsid w:val="00F534BE"/>
    <w:rsid w:val="00F54F8A"/>
    <w:rsid w:val="00F604F8"/>
    <w:rsid w:val="00F6110D"/>
    <w:rsid w:val="00F61A52"/>
    <w:rsid w:val="00F64178"/>
    <w:rsid w:val="00F646CE"/>
    <w:rsid w:val="00F65742"/>
    <w:rsid w:val="00F67F52"/>
    <w:rsid w:val="00F701BA"/>
    <w:rsid w:val="00F7621D"/>
    <w:rsid w:val="00F764DB"/>
    <w:rsid w:val="00F80198"/>
    <w:rsid w:val="00F80A19"/>
    <w:rsid w:val="00F8148A"/>
    <w:rsid w:val="00F8279F"/>
    <w:rsid w:val="00F84799"/>
    <w:rsid w:val="00F84E42"/>
    <w:rsid w:val="00F93B60"/>
    <w:rsid w:val="00F952CD"/>
    <w:rsid w:val="00FA2839"/>
    <w:rsid w:val="00FA5D48"/>
    <w:rsid w:val="00FA7219"/>
    <w:rsid w:val="00FA7D27"/>
    <w:rsid w:val="00FB28D3"/>
    <w:rsid w:val="00FB4331"/>
    <w:rsid w:val="00FB5BEF"/>
    <w:rsid w:val="00FB5DF4"/>
    <w:rsid w:val="00FB6FEE"/>
    <w:rsid w:val="00FB7C37"/>
    <w:rsid w:val="00FC0EF9"/>
    <w:rsid w:val="00FC30F8"/>
    <w:rsid w:val="00FC5051"/>
    <w:rsid w:val="00FC50D0"/>
    <w:rsid w:val="00FD0982"/>
    <w:rsid w:val="00FD12A1"/>
    <w:rsid w:val="00FD3EA1"/>
    <w:rsid w:val="00FD499B"/>
    <w:rsid w:val="00FE094E"/>
    <w:rsid w:val="00FE0CE1"/>
    <w:rsid w:val="00FE10DF"/>
    <w:rsid w:val="00FE1AD1"/>
    <w:rsid w:val="00FE29FA"/>
    <w:rsid w:val="00FE699B"/>
    <w:rsid w:val="00FE7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Lienhypertexte">
    <w:name w:val="Liste21"/>
    <w:pPr>
      <w:numPr>
        <w:numId w:val="4"/>
      </w:numPr>
    </w:pPr>
  </w:style>
  <w:style w:type="numbering" w:customStyle="1" w:styleId="TableNormal">
    <w:name w:val="Lgal"/>
    <w:pPr>
      <w:numPr>
        <w:numId w:val="2"/>
      </w:numPr>
    </w:pPr>
  </w:style>
  <w:style w:type="numbering" w:customStyle="1" w:styleId="En-tteetbasdepage">
    <w:name w:val="List1"/>
    <w:pPr>
      <w:numPr>
        <w:numId w:val="3"/>
      </w:numPr>
    </w:pPr>
  </w:style>
  <w:style w:type="numbering" w:customStyle="1" w:styleId="Corps">
    <w:name w:val="List0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4FC060-95CE-4853-953D-C1694B99D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6</Pages>
  <Words>1392</Words>
  <Characters>7659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9033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582</cp:revision>
  <cp:lastPrinted>2016-08-08T12:58:00Z</cp:lastPrinted>
  <dcterms:created xsi:type="dcterms:W3CDTF">2016-08-08T14:38:00Z</dcterms:created>
  <dcterms:modified xsi:type="dcterms:W3CDTF">2017-07-10T19:56:00Z</dcterms:modified>
</cp:coreProperties>
</file>