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AE6" w:rsidRDefault="00FA1385">
      <w:pPr>
        <w:pStyle w:val="Corps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  <w:lang w:eastAsia="zh-CN"/>
        </w:rPr>
        <w:t>适用于工作岗位的手势和姿势</w:t>
      </w:r>
    </w:p>
    <w:p w:rsidR="00086A33" w:rsidRPr="00086A33" w:rsidRDefault="00086A33">
      <w:pPr>
        <w:pStyle w:val="Corps"/>
        <w:rPr>
          <w:rFonts w:ascii="Arial" w:hAnsi="Arial" w:cs="Arial"/>
          <w:sz w:val="40"/>
          <w:szCs w:val="40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A068EE" w:rsidRPr="009F4B34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E533B7" w:rsidRDefault="00A068EE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  <w:lang w:eastAsia="zh-CN"/>
              </w:rPr>
              <w:t>目标：</w:t>
            </w:r>
          </w:p>
          <w:p w:rsidR="00FA1385" w:rsidRPr="00B90C44" w:rsidRDefault="00FA1385" w:rsidP="00FA1385">
            <w:pPr>
              <w:pStyle w:val="Paragraphedeliste"/>
              <w:ind w:left="0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eastAsia="zh-CN"/>
              </w:rPr>
              <w:t>此课程结束时</w:t>
            </w:r>
            <w:r w:rsidRPr="00B90C44">
              <w:rPr>
                <w:rFonts w:ascii="Arial" w:hAnsi="Arial" w:cs="Arial"/>
                <w:lang w:val="fr-FR" w:eastAsia="zh-CN"/>
              </w:rPr>
              <w:t>，</w:t>
            </w:r>
            <w:r>
              <w:rPr>
                <w:rFonts w:ascii="Arial" w:hAnsi="Arial" w:cs="Arial"/>
                <w:lang w:eastAsia="zh-CN"/>
              </w:rPr>
              <w:t>参与者应该</w:t>
            </w:r>
            <w:r w:rsidRPr="00B90C44">
              <w:rPr>
                <w:rFonts w:ascii="Arial" w:hAnsi="Arial" w:cs="Arial"/>
                <w:lang w:val="fr-FR" w:eastAsia="zh-CN"/>
              </w:rPr>
              <w:t>：</w:t>
            </w:r>
          </w:p>
          <w:p w:rsidR="00FA1385" w:rsidRPr="00E533B7" w:rsidRDefault="00FA1385" w:rsidP="00FA1385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t>了解与其工作岗位的</w:t>
            </w:r>
            <w:r>
              <w:rPr>
                <w:rFonts w:ascii="Arial" w:hAnsi="Arial" w:cs="Arial"/>
                <w:lang w:eastAsia="zh-CN"/>
              </w:rPr>
              <w:t>“</w:t>
            </w:r>
            <w:r>
              <w:rPr>
                <w:rFonts w:ascii="Arial" w:hAnsi="Arial" w:cs="Arial"/>
                <w:lang w:eastAsia="zh-CN"/>
              </w:rPr>
              <w:t>手势和姿势</w:t>
            </w:r>
            <w:r>
              <w:rPr>
                <w:rFonts w:ascii="Arial" w:hAnsi="Arial" w:cs="Arial"/>
                <w:lang w:eastAsia="zh-CN"/>
              </w:rPr>
              <w:t>”</w:t>
            </w:r>
            <w:r>
              <w:rPr>
                <w:rFonts w:ascii="Arial" w:hAnsi="Arial" w:cs="Arial"/>
                <w:lang w:eastAsia="zh-CN"/>
              </w:rPr>
              <w:t>相关的风险</w:t>
            </w:r>
          </w:p>
          <w:p w:rsidR="00FA1385" w:rsidRPr="00E533B7" w:rsidRDefault="00FA1385" w:rsidP="00FA1385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t>知道如何保护自己。</w:t>
            </w:r>
          </w:p>
          <w:p w:rsidR="00D230DC" w:rsidRPr="00E533B7" w:rsidRDefault="00FA1385" w:rsidP="00FA1385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t>能够识别哪种重物搬运的情况需要使用专门设备。</w:t>
            </w:r>
          </w:p>
        </w:tc>
      </w:tr>
    </w:tbl>
    <w:p w:rsidR="002A78CD" w:rsidRPr="00E533B7" w:rsidRDefault="002A78CD">
      <w:pPr>
        <w:pStyle w:val="Corps"/>
        <w:rPr>
          <w:rFonts w:ascii="Arial" w:hAnsi="Arial" w:cs="Arial"/>
          <w:b/>
          <w:bCs/>
          <w:color w:val="353535"/>
        </w:rPr>
      </w:pPr>
    </w:p>
    <w:p w:rsidR="001951AF" w:rsidRPr="00E533B7" w:rsidRDefault="001951AF">
      <w:pPr>
        <w:pStyle w:val="Corps"/>
        <w:rPr>
          <w:rFonts w:ascii="Arial" w:hAnsi="Arial" w:cs="Arial"/>
          <w:b/>
          <w:bCs/>
          <w:color w:val="353535"/>
        </w:rPr>
      </w:pPr>
    </w:p>
    <w:p w:rsidR="008230E3" w:rsidRPr="00E533B7" w:rsidRDefault="002A78CD">
      <w:pPr>
        <w:pStyle w:val="Corps"/>
        <w:rPr>
          <w:rFonts w:ascii="Arial" w:hAnsi="Arial" w:cs="Arial"/>
          <w:b/>
          <w:bCs/>
          <w:color w:val="353535"/>
        </w:rPr>
      </w:pPr>
      <w:r>
        <w:rPr>
          <w:rFonts w:ascii="Arial" w:hAnsi="Arial" w:cs="Arial"/>
          <w:b/>
          <w:bCs/>
          <w:color w:val="353535"/>
          <w:lang w:eastAsia="zh-CN"/>
        </w:rPr>
        <w:t>该课程需要在本地编写。有两种方法可供选择：</w:t>
      </w:r>
      <w:r>
        <w:rPr>
          <w:rFonts w:ascii="Arial" w:hAnsi="Arial" w:cs="Arial"/>
          <w:b/>
          <w:bCs/>
          <w:color w:val="353535"/>
          <w:lang w:eastAsia="zh-CN"/>
        </w:rPr>
        <w:t xml:space="preserve"> </w:t>
      </w:r>
    </w:p>
    <w:p w:rsidR="008230E3" w:rsidRPr="00E533B7" w:rsidRDefault="00E0645B" w:rsidP="00013008">
      <w:pPr>
        <w:pStyle w:val="Corps"/>
        <w:numPr>
          <w:ilvl w:val="0"/>
          <w:numId w:val="34"/>
        </w:numPr>
        <w:rPr>
          <w:rFonts w:ascii="Arial" w:hAnsi="Arial" w:cs="Arial"/>
          <w:b/>
          <w:bCs/>
          <w:color w:val="353535"/>
        </w:rPr>
      </w:pPr>
      <w:r>
        <w:rPr>
          <w:rFonts w:ascii="Arial" w:hAnsi="Arial" w:cs="Arial"/>
          <w:b/>
          <w:bCs/>
          <w:color w:val="353535"/>
          <w:lang w:eastAsia="zh-CN"/>
        </w:rPr>
        <w:t>一是本地（或分公司）已有满足以上目标的培训。在此情况下，可用已有课程替代本模块。</w:t>
      </w:r>
    </w:p>
    <w:p w:rsidR="00A068EE" w:rsidRPr="00E533B7" w:rsidRDefault="00E0645B" w:rsidP="00013008">
      <w:pPr>
        <w:pStyle w:val="Corps"/>
        <w:numPr>
          <w:ilvl w:val="0"/>
          <w:numId w:val="34"/>
        </w:numPr>
        <w:rPr>
          <w:rFonts w:ascii="Arial" w:hAnsi="Arial" w:cs="Arial"/>
          <w:b/>
          <w:bCs/>
          <w:color w:val="353535"/>
        </w:rPr>
      </w:pPr>
      <w:r>
        <w:rPr>
          <w:rFonts w:ascii="Arial" w:hAnsi="Arial" w:cs="Arial"/>
          <w:b/>
          <w:bCs/>
          <w:color w:val="353535"/>
          <w:lang w:eastAsia="zh-CN"/>
        </w:rPr>
        <w:t>如果本地没有这类课程，则需要根据以下建议编写自己的培训课程。</w:t>
      </w:r>
    </w:p>
    <w:p w:rsidR="001951AF" w:rsidRPr="00E533B7" w:rsidRDefault="00A10B3D">
      <w:pPr>
        <w:pStyle w:val="Corps"/>
        <w:rPr>
          <w:rFonts w:ascii="Arial" w:hAnsi="Arial" w:cs="Arial"/>
          <w:b/>
          <w:bCs/>
          <w:color w:val="353535"/>
        </w:rPr>
      </w:pPr>
      <w:r>
        <w:rPr>
          <w:rFonts w:ascii="Arial" w:hAnsi="Arial" w:cs="Arial"/>
          <w:b/>
          <w:bCs/>
          <w:color w:val="353535"/>
          <w:lang w:eastAsia="zh-CN"/>
        </w:rPr>
        <w:t>本文件含有涉及教学内容和教学活动的建议，以便达到本模块的教学目标。</w:t>
      </w:r>
    </w:p>
    <w:p w:rsidR="00A10B3D" w:rsidRPr="00E533B7" w:rsidRDefault="00A10B3D">
      <w:pPr>
        <w:pStyle w:val="Corps"/>
        <w:rPr>
          <w:rFonts w:ascii="Arial" w:hAnsi="Arial" w:cs="Arial"/>
          <w:b/>
        </w:rPr>
      </w:pPr>
    </w:p>
    <w:tbl>
      <w:tblPr>
        <w:tblStyle w:val="TableauGrille2-Accentuation11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6717"/>
        <w:gridCol w:w="2922"/>
      </w:tblGrid>
      <w:tr w:rsidR="00A068EE" w:rsidRPr="00E533B7" w:rsidTr="00790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A068EE" w:rsidRPr="00E533B7" w:rsidRDefault="00A068EE" w:rsidP="0085520C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t>关键要素</w:t>
            </w:r>
          </w:p>
        </w:tc>
        <w:tc>
          <w:tcPr>
            <w:tcW w:w="2922" w:type="dxa"/>
            <w:vAlign w:val="center"/>
          </w:tcPr>
          <w:p w:rsidR="00A068EE" w:rsidRPr="00E533B7" w:rsidRDefault="0051527D" w:rsidP="0051527D">
            <w:pPr>
              <w:pStyle w:val="Corp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t>课件</w:t>
            </w:r>
            <w:r>
              <w:rPr>
                <w:rFonts w:ascii="Arial" w:hAnsi="Arial" w:cs="Arial"/>
                <w:lang w:eastAsia="zh-CN"/>
              </w:rPr>
              <w:t>/</w:t>
            </w:r>
            <w:r>
              <w:rPr>
                <w:rFonts w:ascii="Arial" w:hAnsi="Arial" w:cs="Arial"/>
                <w:lang w:eastAsia="zh-CN"/>
              </w:rPr>
              <w:t>活动</w:t>
            </w:r>
          </w:p>
        </w:tc>
      </w:tr>
      <w:tr w:rsidR="00FA1385" w:rsidRPr="00E533B7" w:rsidTr="00790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FA1385" w:rsidRPr="00E533B7" w:rsidRDefault="00FA1385" w:rsidP="007860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bCs w:val="0"/>
                <w:lang w:eastAsia="zh-CN"/>
              </w:rPr>
              <w:t>手势和姿势的相关风险主要是肌肉骨骼风险（后背长期劳损）。</w:t>
            </w:r>
          </w:p>
        </w:tc>
        <w:tc>
          <w:tcPr>
            <w:tcW w:w="2922" w:type="dxa"/>
            <w:vAlign w:val="center"/>
          </w:tcPr>
          <w:p w:rsidR="00FA1385" w:rsidRPr="00B90C44" w:rsidRDefault="00FA1385" w:rsidP="0079342C">
            <w:pPr>
              <w:pStyle w:val="Corp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eastAsia="zh-CN"/>
              </w:rPr>
              <w:t>介绍的</w:t>
            </w:r>
            <w:r w:rsidRPr="00B90C44">
              <w:rPr>
                <w:rFonts w:ascii="Arial" w:hAnsi="Arial" w:cs="Arial"/>
                <w:lang w:val="en-US" w:eastAsia="zh-CN"/>
              </w:rPr>
              <w:t xml:space="preserve"> </w:t>
            </w:r>
            <w:proofErr w:type="spellStart"/>
            <w:r w:rsidRPr="00B90C44">
              <w:rPr>
                <w:rFonts w:ascii="Arial" w:hAnsi="Arial" w:cs="Arial"/>
                <w:lang w:val="en-US" w:eastAsia="zh-CN"/>
              </w:rPr>
              <w:t>Powerpoint</w:t>
            </w:r>
            <w:proofErr w:type="spellEnd"/>
            <w:r w:rsidRPr="00B90C44">
              <w:rPr>
                <w:rFonts w:ascii="Arial" w:hAnsi="Arial" w:cs="Arial"/>
                <w:lang w:val="en-US" w:eastAsia="zh-CN"/>
              </w:rPr>
              <w:t>（</w:t>
            </w:r>
            <w:r>
              <w:rPr>
                <w:rFonts w:ascii="Arial" w:hAnsi="Arial" w:cs="Arial"/>
                <w:lang w:eastAsia="zh-CN"/>
              </w:rPr>
              <w:t>如有需要</w:t>
            </w:r>
            <w:r w:rsidRPr="00B90C44">
              <w:rPr>
                <w:rFonts w:ascii="Arial" w:hAnsi="Arial" w:cs="Arial"/>
                <w:lang w:val="en-US" w:eastAsia="zh-CN"/>
              </w:rPr>
              <w:t>）</w:t>
            </w:r>
          </w:p>
        </w:tc>
      </w:tr>
      <w:tr w:rsidR="00FA1385" w:rsidRPr="00E533B7" w:rsidTr="00790758">
        <w:trPr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FA1385" w:rsidRPr="00E533B7" w:rsidRDefault="00FA1385" w:rsidP="007860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bCs w:val="0"/>
                <w:lang w:eastAsia="zh-CN"/>
              </w:rPr>
              <w:t>为防范上述风险，必须采用适合于当前作业的姿势或使用合适的设备。</w:t>
            </w:r>
          </w:p>
        </w:tc>
        <w:tc>
          <w:tcPr>
            <w:tcW w:w="2922" w:type="dxa"/>
            <w:vAlign w:val="center"/>
          </w:tcPr>
          <w:p w:rsidR="00FA1385" w:rsidRPr="00B90C44" w:rsidRDefault="00FA1385" w:rsidP="00CD2FB0">
            <w:pPr>
              <w:pStyle w:val="Corp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eastAsia="zh-CN"/>
              </w:rPr>
              <w:t>介绍的</w:t>
            </w:r>
            <w:r w:rsidRPr="00B90C44">
              <w:rPr>
                <w:rFonts w:ascii="Arial" w:hAnsi="Arial" w:cs="Arial"/>
                <w:lang w:val="en-US" w:eastAsia="zh-CN"/>
              </w:rPr>
              <w:t xml:space="preserve"> </w:t>
            </w:r>
            <w:proofErr w:type="spellStart"/>
            <w:r w:rsidRPr="00B90C44">
              <w:rPr>
                <w:rFonts w:ascii="Arial" w:hAnsi="Arial" w:cs="Arial"/>
                <w:lang w:val="en-US" w:eastAsia="zh-CN"/>
              </w:rPr>
              <w:t>Powerpoint</w:t>
            </w:r>
            <w:proofErr w:type="spellEnd"/>
            <w:r w:rsidRPr="00B90C44">
              <w:rPr>
                <w:rFonts w:ascii="Arial" w:hAnsi="Arial" w:cs="Arial"/>
                <w:lang w:val="en-US" w:eastAsia="zh-CN"/>
              </w:rPr>
              <w:t>（</w:t>
            </w:r>
            <w:r>
              <w:rPr>
                <w:rFonts w:ascii="Arial" w:hAnsi="Arial" w:cs="Arial"/>
                <w:lang w:eastAsia="zh-CN"/>
              </w:rPr>
              <w:t>如有需要</w:t>
            </w:r>
            <w:r w:rsidRPr="00B90C44">
              <w:rPr>
                <w:rFonts w:ascii="Arial" w:hAnsi="Arial" w:cs="Arial"/>
                <w:lang w:val="en-US" w:eastAsia="zh-CN"/>
              </w:rPr>
              <w:t>）</w:t>
            </w:r>
          </w:p>
        </w:tc>
      </w:tr>
      <w:tr w:rsidR="00FA1385" w:rsidRPr="00E533B7" w:rsidTr="00730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FA1385" w:rsidRPr="00B90C44" w:rsidRDefault="00FA1385" w:rsidP="00FA1385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bCs w:val="0"/>
                <w:lang w:eastAsia="zh-CN"/>
              </w:rPr>
              <w:t>本地培训的目的。</w:t>
            </w:r>
          </w:p>
          <w:p w:rsidR="00FA1385" w:rsidRPr="00B90C44" w:rsidRDefault="00FA1385" w:rsidP="00FA1385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S Mincho" w:eastAsia="MS Mincho" w:hAnsi="MS Mincho" w:cs="MS Mincho"/>
                <w:b w:val="0"/>
                <w:lang w:val="en-US"/>
              </w:rPr>
            </w:pPr>
            <w:r>
              <w:rPr>
                <w:rFonts w:ascii="Arial" w:hAnsi="Arial"/>
                <w:b w:val="0"/>
                <w:bCs w:val="0"/>
                <w:lang w:eastAsia="zh-CN"/>
              </w:rPr>
              <w:t>培训结束后</w:t>
            </w:r>
            <w:r w:rsidRPr="00B90C44">
              <w:rPr>
                <w:rFonts w:ascii="Arial" w:hAnsi="Arial"/>
                <w:b w:val="0"/>
                <w:bCs w:val="0"/>
                <w:lang w:val="en-US" w:eastAsia="zh-CN"/>
              </w:rPr>
              <w:t>，</w:t>
            </w:r>
            <w:r>
              <w:rPr>
                <w:rFonts w:ascii="Arial" w:hAnsi="Arial"/>
                <w:b w:val="0"/>
                <w:bCs w:val="0"/>
                <w:lang w:eastAsia="zh-CN"/>
              </w:rPr>
              <w:t>培训生应能够</w:t>
            </w:r>
            <w:r w:rsidRPr="00B90C44">
              <w:rPr>
                <w:rFonts w:ascii="Arial" w:hAnsi="Arial"/>
                <w:b w:val="0"/>
                <w:bCs w:val="0"/>
                <w:lang w:val="en-US" w:eastAsia="zh-CN"/>
              </w:rPr>
              <w:t>：</w:t>
            </w:r>
            <w:r w:rsidRPr="00B90C44">
              <w:rPr>
                <w:rFonts w:ascii="MS Mincho" w:hAnsi="MS Mincho"/>
                <w:b w:val="0"/>
                <w:bCs w:val="0"/>
                <w:lang w:val="en-US" w:eastAsia="zh-CN"/>
              </w:rPr>
              <w:t> </w:t>
            </w:r>
          </w:p>
          <w:p w:rsidR="00FA1385" w:rsidRPr="00E533B7" w:rsidRDefault="00FA1385" w:rsidP="00FA1385">
            <w:pPr>
              <w:pStyle w:val="Corps"/>
              <w:numPr>
                <w:ilvl w:val="0"/>
                <w:numId w:val="30"/>
              </w:numPr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426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bCs w:val="0"/>
                <w:lang w:eastAsia="zh-CN"/>
              </w:rPr>
              <w:t>了解后背受伤的风险及其预防措施，</w:t>
            </w:r>
            <w:r>
              <w:rPr>
                <w:rFonts w:ascii="Arial" w:hAnsi="Arial" w:cs="Arial"/>
                <w:b w:val="0"/>
                <w:bCs w:val="0"/>
                <w:lang w:eastAsia="zh-CN"/>
              </w:rPr>
              <w:t xml:space="preserve"> </w:t>
            </w:r>
          </w:p>
          <w:p w:rsidR="00FA1385" w:rsidRPr="00E533B7" w:rsidRDefault="00070802" w:rsidP="00FA1385">
            <w:pPr>
              <w:pStyle w:val="Corps"/>
              <w:numPr>
                <w:ilvl w:val="0"/>
                <w:numId w:val="30"/>
              </w:numPr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426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bCs w:val="0"/>
                <w:lang w:eastAsia="zh-CN"/>
              </w:rPr>
              <w:t>知道如何使用合适的工作手势和姿势以降低风险发生的频率，减轻疲劳，提高专业能力。</w:t>
            </w:r>
          </w:p>
          <w:p w:rsidR="00FA1385" w:rsidRPr="00E533B7" w:rsidRDefault="00FA1385" w:rsidP="00FA1385">
            <w:pPr>
              <w:pStyle w:val="Corps"/>
              <w:numPr>
                <w:ilvl w:val="0"/>
                <w:numId w:val="30"/>
              </w:numPr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426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bCs w:val="0"/>
                <w:lang w:eastAsia="zh-CN"/>
              </w:rPr>
              <w:t>识别哪种重物搬运的情况需要使用专门设备。</w:t>
            </w:r>
          </w:p>
        </w:tc>
        <w:tc>
          <w:tcPr>
            <w:tcW w:w="2922" w:type="dxa"/>
            <w:vAlign w:val="center"/>
          </w:tcPr>
          <w:p w:rsidR="00FA1385" w:rsidRPr="00E533B7" w:rsidRDefault="00FA1385" w:rsidP="00FA13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/>
                <w:lang w:eastAsia="zh-CN"/>
              </w:rPr>
              <w:t>本地培训</w:t>
            </w:r>
          </w:p>
        </w:tc>
      </w:tr>
    </w:tbl>
    <w:p w:rsidR="00B21AE6" w:rsidRDefault="00B21AE6" w:rsidP="0051527D">
      <w:pPr>
        <w:pStyle w:val="Corps"/>
        <w:tabs>
          <w:tab w:val="right" w:pos="14570"/>
        </w:tabs>
        <w:rPr>
          <w:rFonts w:ascii="Arial" w:hAnsi="Arial" w:cs="Arial"/>
          <w:sz w:val="20"/>
          <w:szCs w:val="20"/>
          <w:u w:val="single"/>
        </w:rPr>
      </w:pPr>
    </w:p>
    <w:p w:rsidR="00B90C44" w:rsidRPr="00E533B7" w:rsidRDefault="00B90C44" w:rsidP="0051527D">
      <w:pPr>
        <w:pStyle w:val="Corps"/>
        <w:tabs>
          <w:tab w:val="right" w:pos="14570"/>
        </w:tabs>
        <w:rPr>
          <w:rFonts w:ascii="Arial" w:hAnsi="Arial" w:cs="Arial"/>
          <w:sz w:val="20"/>
          <w:szCs w:val="20"/>
          <w:u w:val="single"/>
        </w:rPr>
      </w:pPr>
    </w:p>
    <w:p w:rsidR="005A3E1E" w:rsidRPr="00E533B7" w:rsidRDefault="00346BD6" w:rsidP="0051527D">
      <w:pPr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  <w:lang w:eastAsia="zh-CN"/>
        </w:rPr>
        <w:t>预估时长：</w:t>
      </w:r>
    </w:p>
    <w:p w:rsidR="00284F7B" w:rsidRPr="00E533B7" w:rsidRDefault="00FA1385" w:rsidP="0051527D">
      <w:pPr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lang w:eastAsia="zh-CN"/>
        </w:rPr>
        <w:t xml:space="preserve">1 </w:t>
      </w:r>
      <w:r>
        <w:rPr>
          <w:rFonts w:ascii="Arial" w:hAnsi="Arial" w:cs="Arial"/>
          <w:lang w:eastAsia="zh-CN"/>
        </w:rPr>
        <w:t>个半小时至</w:t>
      </w:r>
      <w:r>
        <w:rPr>
          <w:rFonts w:ascii="Arial" w:hAnsi="Arial" w:cs="Arial"/>
          <w:lang w:eastAsia="zh-CN"/>
        </w:rPr>
        <w:t xml:space="preserve"> 2 </w:t>
      </w:r>
      <w:r>
        <w:rPr>
          <w:rFonts w:ascii="Arial" w:hAnsi="Arial" w:cs="Arial"/>
          <w:lang w:eastAsia="zh-CN"/>
        </w:rPr>
        <w:t>个小时</w:t>
      </w:r>
    </w:p>
    <w:p w:rsidR="00730663" w:rsidRPr="00E533B7" w:rsidRDefault="00730663" w:rsidP="00E64368">
      <w:pPr>
        <w:outlineLvl w:val="0"/>
        <w:rPr>
          <w:rFonts w:ascii="Arial" w:hAnsi="Arial" w:cs="Arial"/>
          <w:b/>
          <w:bCs/>
          <w:color w:val="000000"/>
          <w:u w:val="single"/>
        </w:rPr>
      </w:pPr>
    </w:p>
    <w:p w:rsidR="00E64368" w:rsidRPr="00E533B7" w:rsidRDefault="00E64368" w:rsidP="00E64368">
      <w:pPr>
        <w:outlineLvl w:val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  <w:u w:val="single"/>
          <w:lang w:eastAsia="zh-CN"/>
        </w:rPr>
        <w:t>教学方法建议</w:t>
      </w:r>
      <w:r>
        <w:rPr>
          <w:rFonts w:ascii="Arial" w:hAnsi="Arial" w:cs="Arial"/>
          <w:b/>
          <w:bCs/>
          <w:color w:val="000000"/>
          <w:lang w:eastAsia="zh-CN"/>
        </w:rPr>
        <w:t>：</w:t>
      </w:r>
    </w:p>
    <w:p w:rsidR="00FA1385" w:rsidRPr="00B90C44" w:rsidRDefault="00FA1385" w:rsidP="00FA1385">
      <w:pPr>
        <w:pStyle w:val="Puceducorpsdetexte"/>
        <w:rPr>
          <w:rFonts w:ascii="Arial" w:hAnsi="Arial" w:cs="Arial"/>
          <w:lang w:val="en-US"/>
        </w:rPr>
      </w:pPr>
      <w:r>
        <w:rPr>
          <w:rFonts w:ascii="Arial" w:hAnsi="Arial" w:cs="Arial"/>
          <w:lang w:eastAsia="zh-CN"/>
        </w:rPr>
        <w:lastRenderedPageBreak/>
        <w:t>介绍完手势和姿势的相关风险以及不当姿势对人体部位造成的伤害</w:t>
      </w:r>
      <w:r w:rsidRPr="00B90C44">
        <w:rPr>
          <w:rFonts w:ascii="Arial" w:hAnsi="Arial" w:cs="Arial"/>
          <w:lang w:val="en-US" w:eastAsia="zh-CN"/>
        </w:rPr>
        <w:t>（</w:t>
      </w:r>
      <w:r>
        <w:rPr>
          <w:rFonts w:ascii="Arial" w:hAnsi="Arial" w:cs="Arial"/>
          <w:lang w:eastAsia="zh-CN"/>
        </w:rPr>
        <w:t>特别是背部</w:t>
      </w:r>
      <w:r w:rsidRPr="00B90C44">
        <w:rPr>
          <w:rFonts w:ascii="Arial" w:hAnsi="Arial" w:cs="Arial"/>
          <w:lang w:val="en-US" w:eastAsia="zh-CN"/>
        </w:rPr>
        <w:t>）</w:t>
      </w:r>
      <w:r>
        <w:rPr>
          <w:rFonts w:ascii="Arial" w:hAnsi="Arial" w:cs="Arial"/>
          <w:lang w:eastAsia="zh-CN"/>
        </w:rPr>
        <w:t>后</w:t>
      </w:r>
      <w:r w:rsidRPr="00B90C44">
        <w:rPr>
          <w:rFonts w:ascii="Arial" w:hAnsi="Arial" w:cs="Arial"/>
          <w:lang w:val="en-US" w:eastAsia="zh-CN"/>
        </w:rPr>
        <w:t>，</w:t>
      </w:r>
      <w:r>
        <w:rPr>
          <w:rFonts w:ascii="Arial" w:hAnsi="Arial" w:cs="Arial"/>
          <w:lang w:eastAsia="zh-CN"/>
        </w:rPr>
        <w:t>请参与者</w:t>
      </w:r>
      <w:r>
        <w:rPr>
          <w:rFonts w:ascii="Arial" w:hAnsi="Arial" w:cs="Arial"/>
          <w:b/>
          <w:bCs/>
          <w:u w:val="single"/>
          <w:lang w:eastAsia="zh-CN"/>
        </w:rPr>
        <w:t>练习</w:t>
      </w:r>
      <w:r w:rsidRPr="00B90C44">
        <w:rPr>
          <w:rFonts w:ascii="Arial" w:hAnsi="Arial" w:cs="Arial"/>
          <w:b/>
          <w:bCs/>
          <w:lang w:val="en-US" w:eastAsia="zh-CN"/>
        </w:rPr>
        <w:t xml:space="preserve"> </w:t>
      </w:r>
      <w:r>
        <w:rPr>
          <w:rFonts w:ascii="Arial" w:hAnsi="Arial" w:cs="Arial"/>
          <w:lang w:eastAsia="zh-CN"/>
        </w:rPr>
        <w:t>一些基本姿势</w:t>
      </w:r>
      <w:r w:rsidRPr="00B90C44">
        <w:rPr>
          <w:rFonts w:ascii="Arial" w:hAnsi="Arial" w:cs="Arial"/>
          <w:lang w:val="en-US" w:eastAsia="zh-CN"/>
        </w:rPr>
        <w:t>，</w:t>
      </w:r>
      <w:r>
        <w:rPr>
          <w:rFonts w:ascii="Arial" w:hAnsi="Arial" w:cs="Arial"/>
          <w:lang w:eastAsia="zh-CN"/>
        </w:rPr>
        <w:t>防范危险</w:t>
      </w:r>
      <w:r w:rsidRPr="00B90C44">
        <w:rPr>
          <w:rFonts w:ascii="Arial" w:hAnsi="Arial" w:cs="Arial"/>
          <w:lang w:val="en-US" w:eastAsia="zh-CN"/>
        </w:rPr>
        <w:t>，</w:t>
      </w:r>
      <w:r>
        <w:rPr>
          <w:rFonts w:ascii="Arial" w:hAnsi="Arial" w:cs="Arial"/>
          <w:lang w:eastAsia="zh-CN"/>
        </w:rPr>
        <w:t>并对可用于负载重物的专用设备进行识别。</w:t>
      </w:r>
      <w:r w:rsidRPr="00B90C44">
        <w:rPr>
          <w:rFonts w:ascii="Arial" w:hAnsi="Arial" w:cs="Arial"/>
          <w:lang w:val="en-US" w:eastAsia="zh-CN"/>
        </w:rPr>
        <w:t xml:space="preserve"> </w:t>
      </w:r>
    </w:p>
    <w:p w:rsidR="00CA2ADE" w:rsidRPr="00B90C44" w:rsidRDefault="00CA2ADE" w:rsidP="00E64368">
      <w:pPr>
        <w:pStyle w:val="Corps"/>
        <w:rPr>
          <w:rFonts w:ascii="Arial" w:hAnsi="Arial" w:cs="Arial"/>
          <w:bCs/>
          <w:color w:val="353535"/>
          <w:lang w:val="en-US"/>
        </w:rPr>
      </w:pPr>
    </w:p>
    <w:p w:rsidR="009C60C8" w:rsidRPr="00E533B7" w:rsidRDefault="00FB5BEF" w:rsidP="009B0A85">
      <w:pPr>
        <w:pStyle w:val="Sous-titre"/>
      </w:pPr>
      <w:r>
        <w:rPr>
          <w:bCs/>
          <w:lang w:eastAsia="zh-CN"/>
        </w:rPr>
        <w:t>该课程的参考模块</w:t>
      </w:r>
    </w:p>
    <w:p w:rsidR="008F708A" w:rsidRPr="001A7319" w:rsidRDefault="00FA1385" w:rsidP="001A7319">
      <w:pPr>
        <w:pStyle w:val="Paragraphedeliste"/>
        <w:numPr>
          <w:ilvl w:val="0"/>
          <w:numId w:val="45"/>
        </w:numPr>
        <w:spacing w:before="120"/>
        <w:rPr>
          <w:rFonts w:ascii="Arial" w:hAnsi="Arial" w:cs="Arial"/>
        </w:rPr>
      </w:pPr>
      <w:r>
        <w:rPr>
          <w:rFonts w:ascii="Arial" w:hAnsi="Arial" w:cs="Arial"/>
          <w:lang w:eastAsia="zh-CN"/>
        </w:rPr>
        <w:t>黄金规则第</w:t>
      </w:r>
      <w:r>
        <w:rPr>
          <w:rFonts w:ascii="Arial" w:hAnsi="Arial" w:cs="Arial"/>
          <w:lang w:eastAsia="zh-CN"/>
        </w:rPr>
        <w:t xml:space="preserve"> 3 </w:t>
      </w:r>
      <w:r>
        <w:rPr>
          <w:rFonts w:ascii="Arial" w:hAnsi="Arial" w:cs="Arial"/>
          <w:lang w:eastAsia="zh-CN"/>
        </w:rPr>
        <w:t>条在线学习（手势与姿势及工具）</w:t>
      </w:r>
    </w:p>
    <w:p w:rsidR="002424C0" w:rsidRPr="00E533B7" w:rsidRDefault="002424C0" w:rsidP="002424C0">
      <w:pPr>
        <w:pStyle w:val="Sous-titre"/>
      </w:pPr>
      <w:r>
        <w:rPr>
          <w:bCs/>
          <w:lang w:eastAsia="zh-CN"/>
        </w:rPr>
        <w:t>课程准备</w:t>
      </w:r>
    </w:p>
    <w:p w:rsidR="002424C0" w:rsidRPr="00E533B7" w:rsidRDefault="002424C0" w:rsidP="002424C0">
      <w:pPr>
        <w:spacing w:before="120"/>
        <w:rPr>
          <w:rFonts w:ascii="Arial" w:hAnsi="Arial" w:cs="Arial"/>
        </w:rPr>
      </w:pPr>
      <w:r>
        <w:rPr>
          <w:rFonts w:ascii="Arial" w:hAnsi="Arial" w:cs="Arial"/>
          <w:lang w:eastAsia="zh-CN"/>
        </w:rPr>
        <w:t>该模块开始前，我们建议您：</w:t>
      </w:r>
    </w:p>
    <w:p w:rsidR="002424C0" w:rsidRPr="00E533B7" w:rsidRDefault="002424C0" w:rsidP="002424C0">
      <w:pPr>
        <w:pStyle w:val="Paragraphedeliste"/>
        <w:numPr>
          <w:ilvl w:val="0"/>
          <w:numId w:val="45"/>
        </w:numPr>
        <w:spacing w:before="120"/>
        <w:rPr>
          <w:rFonts w:ascii="Arial" w:hAnsi="Arial" w:cs="Arial"/>
        </w:rPr>
        <w:sectPr w:rsidR="002424C0" w:rsidRPr="00E533B7" w:rsidSect="00086A33">
          <w:headerReference w:type="default" r:id="rId9"/>
          <w:footerReference w:type="default" r:id="rId10"/>
          <w:headerReference w:type="first" r:id="rId11"/>
          <w:pgSz w:w="11900" w:h="16840"/>
          <w:pgMar w:top="1134" w:right="1470" w:bottom="1134" w:left="1066" w:header="567" w:footer="397" w:gutter="0"/>
          <w:cols w:space="720"/>
          <w:docGrid w:linePitch="326"/>
        </w:sectPr>
      </w:pPr>
      <w:r>
        <w:rPr>
          <w:rFonts w:ascii="Arial" w:hAnsi="Arial" w:cs="Arial"/>
          <w:lang w:eastAsia="zh-CN"/>
        </w:rPr>
        <w:t>在此模块结束时，确保实践培训已准备就绪。（规定练习、可用的仿制重物）</w:t>
      </w:r>
    </w:p>
    <w:p w:rsidR="00786051" w:rsidRPr="00E533B7" w:rsidRDefault="00786051">
      <w:pPr>
        <w:rPr>
          <w:rFonts w:ascii="Arial" w:hAnsi="Arial" w:cs="Arial"/>
        </w:rPr>
      </w:pPr>
    </w:p>
    <w:p w:rsidR="00AA35BC" w:rsidRPr="00E533B7" w:rsidRDefault="002D1AD9" w:rsidP="009B0A85">
      <w:pPr>
        <w:pStyle w:val="Sous-titre"/>
      </w:pPr>
      <w:r>
        <w:rPr>
          <w:bCs/>
          <w:lang w:eastAsia="zh-CN"/>
        </w:rPr>
        <w:t>课程安排建议</w:t>
      </w:r>
    </w:p>
    <w:p w:rsidR="002D1AD9" w:rsidRPr="00E533B7" w:rsidRDefault="002D1AD9" w:rsidP="002D1AD9">
      <w:pPr>
        <w:spacing w:before="12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  <w:lang w:eastAsia="zh-CN"/>
        </w:rPr>
        <w:t>讲师指导说明：</w:t>
      </w:r>
    </w:p>
    <w:p w:rsidR="002D1AD9" w:rsidRPr="00E533B7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  <w:highlight w:val="yellow"/>
          <w:lang w:eastAsia="zh-CN"/>
        </w:rPr>
        <w:t>讲师评论</w:t>
      </w:r>
    </w:p>
    <w:p w:rsidR="00B52D9F" w:rsidRPr="00E533B7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lang w:eastAsia="zh-CN"/>
        </w:rPr>
        <w:t>课程内容的关键要素</w:t>
      </w:r>
    </w:p>
    <w:p w:rsidR="00B52D9F" w:rsidRPr="00E533B7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eastAsia="zh-CN"/>
        </w:rPr>
        <w:t>活动类型</w:t>
      </w:r>
    </w:p>
    <w:p w:rsidR="00803AAA" w:rsidRPr="00E533B7" w:rsidRDefault="00DA36D9" w:rsidP="00AA35BC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  <w:lang w:eastAsia="zh-CN"/>
        </w:rPr>
        <w:t>“</w:t>
      </w:r>
      <w:r>
        <w:rPr>
          <w:rFonts w:ascii="Arial" w:hAnsi="Arial" w:cs="Arial"/>
          <w:i/>
          <w:iCs/>
          <w:sz w:val="20"/>
          <w:szCs w:val="20"/>
          <w:lang w:eastAsia="zh-CN"/>
        </w:rPr>
        <w:t>所要提出的问题</w:t>
      </w:r>
      <w:r>
        <w:rPr>
          <w:rFonts w:ascii="Arial" w:hAnsi="Arial" w:cs="Arial"/>
          <w:i/>
          <w:iCs/>
          <w:sz w:val="20"/>
          <w:szCs w:val="20"/>
          <w:lang w:eastAsia="zh-CN"/>
        </w:rPr>
        <w:t>”/</w:t>
      </w:r>
      <w:r>
        <w:rPr>
          <w:rFonts w:ascii="Arial" w:hAnsi="Arial" w:cs="Arial"/>
          <w:i/>
          <w:iCs/>
          <w:sz w:val="20"/>
          <w:szCs w:val="20"/>
          <w:lang w:eastAsia="zh-CN"/>
        </w:rPr>
        <w:t>活动说明</w:t>
      </w:r>
    </w:p>
    <w:p w:rsidR="00803AAA" w:rsidRPr="00E533B7" w:rsidRDefault="00803AAA" w:rsidP="00AA35BC">
      <w:pPr>
        <w:rPr>
          <w:rFonts w:ascii="Arial" w:hAnsi="Arial" w:cs="Arial"/>
        </w:rPr>
      </w:pPr>
    </w:p>
    <w:tbl>
      <w:tblPr>
        <w:tblStyle w:val="TableNormal"/>
        <w:tblW w:w="14459" w:type="dxa"/>
        <w:tblInd w:w="13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701"/>
        <w:gridCol w:w="5103"/>
        <w:gridCol w:w="7655"/>
      </w:tblGrid>
      <w:tr w:rsidR="00FA1385" w:rsidRPr="009F4B34" w:rsidTr="008B0668">
        <w:trPr>
          <w:trHeight w:val="157"/>
          <w:tblHeader/>
        </w:trPr>
        <w:tc>
          <w:tcPr>
            <w:tcW w:w="1701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E533B7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zh-CN"/>
              </w:rPr>
              <w:t>阶段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zh-CN"/>
              </w:rPr>
              <w:t>/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zh-CN"/>
              </w:rPr>
              <w:t>时间安排</w:t>
            </w:r>
          </w:p>
        </w:tc>
        <w:tc>
          <w:tcPr>
            <w:tcW w:w="5103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E533B7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zh-CN"/>
              </w:rPr>
              <w:t>讲师</w:t>
            </w:r>
          </w:p>
        </w:tc>
        <w:tc>
          <w:tcPr>
            <w:tcW w:w="7655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E533B7" w:rsidRDefault="005A1AD8" w:rsidP="0007545C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zh-CN"/>
              </w:rPr>
              <w:t>模块内容的建议</w:t>
            </w:r>
          </w:p>
        </w:tc>
      </w:tr>
      <w:tr w:rsidR="00FA1385" w:rsidRPr="00E533B7" w:rsidTr="008B0668">
        <w:tblPrEx>
          <w:shd w:val="clear" w:color="auto" w:fill="auto"/>
        </w:tblPrEx>
        <w:trPr>
          <w:trHeight w:val="1080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 xml:space="preserve">1. 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介绍</w:t>
            </w:r>
          </w:p>
          <w:p w:rsidR="00FA1385" w:rsidRPr="00E533B7" w:rsidRDefault="00FA1385" w:rsidP="00F06B6D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FA1385" w:rsidP="00F06B6D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 xml:space="preserve">5 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分钟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ab/>
              <w:t xml:space="preserve">5 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分钟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>欢迎参与者并介绍此模块的目的。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eastAsia="zh-CN"/>
              </w:rPr>
              <w:t xml:space="preserve"> </w:t>
            </w: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eastAsia="zh-CN"/>
              </w:rPr>
              <w:t>让我们先来回顾一下，你们所有人都已经了解黄金规则第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eastAsia="zh-CN"/>
              </w:rPr>
              <w:t xml:space="preserve"> 3 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eastAsia="zh-CN"/>
              </w:rPr>
              <w:t>条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eastAsia="zh-CN"/>
              </w:rPr>
              <w:t>“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eastAsia="zh-CN"/>
              </w:rPr>
              <w:t>手势与姿势及工具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eastAsia="zh-CN"/>
              </w:rPr>
              <w:t>”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eastAsia="zh-CN"/>
              </w:rPr>
              <w:t>，因为你们已经完成了在线学习课程。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eastAsia="zh-CN"/>
              </w:rPr>
              <w:t xml:space="preserve"> </w:t>
            </w: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2424C0" w:rsidRPr="00673DAE" w:rsidRDefault="002424C0" w:rsidP="002424C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让我们先来回顾一下。你们所有人都已经了解黄金规则第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 xml:space="preserve"> 3 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条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“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手势与姿势及工具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”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，因为你们已经完成了在线学习课程。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</w:p>
          <w:p w:rsidR="002424C0" w:rsidRPr="00673DAE" w:rsidRDefault="002424C0" w:rsidP="002424C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2424C0" w:rsidRPr="00673DAE" w:rsidRDefault="002424C0" w:rsidP="002424C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此模块中，我们将对手势和姿势进行更深入的认识。</w:t>
            </w:r>
          </w:p>
          <w:p w:rsidR="00673DAE" w:rsidRDefault="00673DAE" w:rsidP="002424C0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424C0" w:rsidRPr="00673DAE" w:rsidRDefault="00673DAE" w:rsidP="002424C0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>询问：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 </w:t>
            </w:r>
          </w:p>
          <w:p w:rsidR="008B0668" w:rsidRPr="00E533B7" w:rsidRDefault="008B0668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eastAsia="zh-CN"/>
              </w:rPr>
              <w:t>谁能够告诉我们，手势和姿势的相关风险主要有哪些？</w:t>
            </w:r>
          </w:p>
          <w:p w:rsidR="008B0668" w:rsidRPr="00E533B7" w:rsidRDefault="008B0668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6C2C4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eastAsia="zh-CN"/>
              </w:rPr>
              <w:t>这些图片可通过名为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eastAsia="zh-CN"/>
              </w:rPr>
              <w:t>“Ressources.pptx”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eastAsia="zh-CN"/>
              </w:rPr>
              <w:t>的幻灯片进行播放和展示。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4C0" w:rsidRPr="00E533B7" w:rsidRDefault="002424C0" w:rsidP="002424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本模块结束时，你们应该：</w:t>
            </w:r>
          </w:p>
          <w:p w:rsidR="002424C0" w:rsidRPr="00E533B7" w:rsidRDefault="00C1504B" w:rsidP="002424C0">
            <w:pPr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了解偶尔搬运重物的主要相关风险（办公室、服务站的货架）</w:t>
            </w:r>
          </w:p>
          <w:p w:rsidR="002424C0" w:rsidRPr="00E533B7" w:rsidRDefault="00C1504B" w:rsidP="002424C0">
            <w:pPr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了解搬运重物的基本规则，</w:t>
            </w:r>
          </w:p>
          <w:p w:rsidR="002424C0" w:rsidRPr="00E533B7" w:rsidRDefault="00C1504B" w:rsidP="002424C0">
            <w:pPr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能够识别哪种重物搬运的情况需要使用专门设备。</w:t>
            </w: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:rsidR="00FA1385" w:rsidRPr="00E533B7" w:rsidRDefault="00FA1385" w:rsidP="00B90C44">
            <w:pPr>
              <w:pStyle w:val="Paragraphedeliste"/>
              <w:ind w:left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2714625" cy="1916206"/>
                  <wp:effectExtent l="0" t="0" r="3175" b="0"/>
                  <wp:docPr id="18" name="Image 18" descr="../../../../../../Desktop/Capture%20d’écran%202016-08-03%20à%2009.52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8-03%20à%2009.52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953" cy="191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385" w:rsidRPr="009F4B34" w:rsidTr="008B0668">
        <w:tblPrEx>
          <w:shd w:val="clear" w:color="auto" w:fill="auto"/>
        </w:tblPrEx>
        <w:trPr>
          <w:trHeight w:val="4155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B90C44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90C44">
              <w:rPr>
                <w:rFonts w:ascii="Arial" w:hAnsi="Arial" w:cs="Arial"/>
                <w:sz w:val="20"/>
                <w:szCs w:val="20"/>
                <w:lang w:val="en-US" w:eastAsia="zh-CN"/>
              </w:rPr>
              <w:t>2.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手势和姿势</w:t>
            </w:r>
            <w:r w:rsidRPr="00B90C44">
              <w:rPr>
                <w:rFonts w:ascii="Arial" w:hAnsi="Arial" w:cs="Arial"/>
                <w:sz w:val="20"/>
                <w:szCs w:val="20"/>
                <w:lang w:val="en-US" w:eastAsia="zh-CN"/>
              </w:rPr>
              <w:t>：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保护您的背部。</w:t>
            </w:r>
          </w:p>
          <w:p w:rsidR="00FA1385" w:rsidRPr="00B90C44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90C44">
              <w:rPr>
                <w:rFonts w:ascii="Arial" w:hAnsi="Arial" w:cs="Arial"/>
                <w:sz w:val="20"/>
                <w:szCs w:val="20"/>
                <w:lang w:val="en-US" w:eastAsia="zh-CN"/>
              </w:rPr>
              <w:t xml:space="preserve">5 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分钟</w:t>
            </w:r>
            <w:r w:rsidRPr="00B90C44">
              <w:rPr>
                <w:rFonts w:ascii="Arial" w:hAnsi="Arial" w:cs="Arial"/>
                <w:sz w:val="20"/>
                <w:szCs w:val="20"/>
                <w:lang w:val="en-US" w:eastAsia="zh-CN"/>
              </w:rPr>
              <w:tab/>
              <w:t xml:space="preserve">10 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分钟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65E6" w:rsidRPr="00B90C44" w:rsidRDefault="004765E6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>手势和姿势风险</w:t>
            </w:r>
          </w:p>
          <w:p w:rsidR="004765E6" w:rsidRPr="00B90C44" w:rsidRDefault="004765E6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  <w:p w:rsidR="00FA1385" w:rsidRPr="00B90C44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eastAsia="zh-CN"/>
              </w:rPr>
              <w:t>借助附加内容</w:t>
            </w:r>
            <w:r w:rsidRPr="00B90C44">
              <w:rPr>
                <w:rFonts w:ascii="Arial" w:hAnsi="Arial" w:cs="Arial"/>
                <w:sz w:val="20"/>
                <w:szCs w:val="20"/>
                <w:highlight w:val="yellow"/>
                <w:lang w:val="en-US" w:eastAsia="zh-CN"/>
              </w:rPr>
              <w:t>，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eastAsia="zh-CN"/>
              </w:rPr>
              <w:t>制作一个或两个幻灯片来讲解背部受伤的风险。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zh-CN"/>
              </w:rPr>
              <w:t>手势和姿势：保护您的背部</w:t>
            </w: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由于我们职业自带的弊端，背部是出现疼痛最频繁的部位。</w:t>
            </w: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如果说背部疼痛的程度因人而异，那么最为疼痛的无疑当属腰痛，腰痛会影响腰部椎骨。影响腰椎的损伤总计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 xml:space="preserve"> 58%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。</w:t>
            </w: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这些风险通常涉及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“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肌肉骨骼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”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系统，会导致短期疼痛，也会造成长期损害。</w:t>
            </w: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为防范这些风险，需要根据您的活动采取合适的姿势。</w:t>
            </w: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选择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>消除风险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的最优方法：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>尽可能使用机械设备！</w:t>
            </w: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每种手势或姿势都可能或多或少地存在明显的风险。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>别扭的姿势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更容易被观察和分析。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eastAsia="zh-CN"/>
              </w:rPr>
              <w:t>这种类型的姿势同样会对背部造成损伤！</w:t>
            </w:r>
            <w:r>
              <w:rPr>
                <w:rFonts w:ascii="MS Mincho" w:hAnsi="MS Mincho"/>
                <w:sz w:val="20"/>
                <w:szCs w:val="20"/>
                <w:lang w:eastAsia="zh-CN"/>
              </w:rPr>
              <w:t> </w:t>
            </w:r>
            <w:r>
              <w:rPr>
                <w:rFonts w:ascii="Arial" w:hAnsi="Arial"/>
                <w:sz w:val="20"/>
                <w:szCs w:val="20"/>
                <w:lang w:eastAsia="zh-CN"/>
              </w:rPr>
              <w:t>例如，保持重物远离身体的姿势会使身体更加疲累，即使重物相对较轻。</w:t>
            </w:r>
            <w:r>
              <w:rPr>
                <w:rFonts w:ascii="Arial" w:hAnsi="Arial"/>
                <w:sz w:val="20"/>
                <w:szCs w:val="20"/>
                <w:lang w:eastAsia="zh-CN"/>
              </w:rPr>
              <w:t xml:space="preserve"> </w:t>
            </w: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2096386" cy="1361223"/>
                  <wp:effectExtent l="0" t="0" r="12065" b="10795"/>
                  <wp:docPr id="22" name="Image 22" descr="../../../Desktop/Capture%20d’écran%202016-07-08%20à%2014.22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../Desktop/Capture%20d’écran%202016-07-08%20à%2014.22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796" cy="136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 xml:space="preserve">                    </w:t>
            </w: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2044329" cy="1372785"/>
                  <wp:effectExtent l="0" t="0" r="0" b="0"/>
                  <wp:docPr id="23" name="Image 23" descr="../../../Desktop/Capture%20d’écran%202016-07-08%20à%2014.22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../Desktop/Capture%20d’écran%202016-07-08%20à%2014.22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486" cy="137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385" w:rsidRPr="00E533B7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eastAsia="zh-CN"/>
              </w:rPr>
              <w:t>做动作之前，对完成这个动作所需的力量进行评估非常重要。</w:t>
            </w:r>
            <w:r>
              <w:rPr>
                <w:rFonts w:ascii="MS Mincho" w:hAnsi="MS Mincho"/>
                <w:sz w:val="20"/>
                <w:szCs w:val="20"/>
                <w:lang w:eastAsia="zh-CN"/>
              </w:rPr>
              <w:t> </w:t>
            </w:r>
            <w:r>
              <w:rPr>
                <w:rFonts w:ascii="Arial" w:hAnsi="Arial"/>
                <w:sz w:val="20"/>
                <w:szCs w:val="20"/>
                <w:lang w:eastAsia="zh-CN"/>
              </w:rPr>
              <w:t>提起、移动或运输一个重物，目的是将力量限定在背部可接受的级别。</w:t>
            </w:r>
          </w:p>
          <w:p w:rsidR="00FA1385" w:rsidRPr="00E533B7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eastAsia="zh-CN"/>
              </w:rPr>
              <w:t>例如：</w:t>
            </w:r>
            <w:r>
              <w:rPr>
                <w:rFonts w:ascii="MS Mincho" w:hAnsi="MS Mincho"/>
                <w:b/>
                <w:bCs/>
                <w:sz w:val="20"/>
                <w:szCs w:val="20"/>
                <w:lang w:eastAsia="zh-CN"/>
              </w:rPr>
              <w:t> </w:t>
            </w:r>
            <w:r>
              <w:rPr>
                <w:rFonts w:ascii="Arial" w:hAnsi="Arial"/>
                <w:b/>
                <w:bCs/>
                <w:sz w:val="20"/>
                <w:szCs w:val="20"/>
                <w:lang w:eastAsia="zh-CN"/>
              </w:rPr>
              <w:t>抓取的重物位置越低，其重量的限制也就越低：</w:t>
            </w: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2201005" cy="2019161"/>
                  <wp:effectExtent l="0" t="0" r="8890" b="0"/>
                  <wp:docPr id="24" name="Image 24" descr="../../../Desktop/Capture%20d’écran%202016-07-08%20à%2014.23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../../Desktop/Capture%20d’écran%202016-07-08%20à%2014.23.5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91" t="19782"/>
                          <a:stretch/>
                        </pic:blipFill>
                        <pic:spPr bwMode="auto">
                          <a:xfrm>
                            <a:off x="0" y="0"/>
                            <a:ext cx="2205820" cy="202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A1385" w:rsidRPr="00E533B7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进入工作场所有限制时，同样须对繁重工作进行考虑：例如：以弯腰或蹲下的姿势接合法兰。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</w:p>
          <w:p w:rsidR="00FA1385" w:rsidRPr="00E533B7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我们的工地上，大部分繁重工作都由承包商完成（维护和工作），你们必须确保完成这些工作的条件无误，并遵循黄金规则第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 xml:space="preserve"> 3 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条。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</w:p>
        </w:tc>
      </w:tr>
      <w:tr w:rsidR="00FA1385" w:rsidRPr="00E533B7" w:rsidTr="008B0668">
        <w:tblPrEx>
          <w:shd w:val="clear" w:color="auto" w:fill="auto"/>
        </w:tblPrEx>
        <w:trPr>
          <w:trHeight w:val="11712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3.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手势和姿势练习</w:t>
            </w: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FA1385" w:rsidP="008B0668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 xml:space="preserve">10 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分钟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ab/>
              <w:t xml:space="preserve">20 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分钟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>正确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>/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>错误练习</w:t>
            </w: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eastAsia="zh-CN"/>
              </w:rPr>
              <w:t>借助图片帮助参与者进行练习：正确姿势：错误姿势。</w:t>
            </w: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eastAsia="zh-CN"/>
              </w:rPr>
              <w:t>您可以针对此次练习增加案例。</w:t>
            </w:r>
          </w:p>
          <w:p w:rsidR="008B0668" w:rsidRPr="00673DAE" w:rsidRDefault="00673DAE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eastAsia="zh-CN"/>
              </w:rPr>
              <w:t>询问：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eastAsia="zh-CN"/>
              </w:rPr>
              <w:t xml:space="preserve"> </w:t>
            </w:r>
          </w:p>
          <w:p w:rsidR="008B0668" w:rsidRPr="00E533B7" w:rsidRDefault="00673DAE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eastAsia="zh-CN"/>
              </w:rPr>
              <w:t>“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zh-CN"/>
              </w:rPr>
              <w:t>告诉我们，每种情况下的姿势是否正确，为什么？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zh-CN"/>
              </w:rPr>
              <w:t>”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B90C44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  <w:p w:rsidR="00FA1385" w:rsidRPr="00B90C44" w:rsidRDefault="00673DAE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90C44">
              <w:rPr>
                <w:rFonts w:ascii="Arial" w:hAnsi="Arial" w:cs="Arial"/>
                <w:sz w:val="20"/>
                <w:szCs w:val="20"/>
                <w:lang w:val="fr-FR" w:eastAsia="zh-CN"/>
              </w:rPr>
              <w:t>"Ressources.pptx"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中的幻灯片</w:t>
            </w:r>
            <w:r w:rsidRPr="00B90C44">
              <w:rPr>
                <w:rFonts w:ascii="Arial" w:hAnsi="Arial" w:cs="Arial"/>
                <w:sz w:val="20"/>
                <w:szCs w:val="20"/>
                <w:lang w:val="fr-FR" w:eastAsia="zh-CN"/>
              </w:rPr>
              <w:t>（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点击可显示答案</w:t>
            </w:r>
            <w:r w:rsidRPr="00B90C44">
              <w:rPr>
                <w:rFonts w:ascii="Arial" w:hAnsi="Arial" w:cs="Arial"/>
                <w:sz w:val="20"/>
                <w:szCs w:val="20"/>
                <w:lang w:val="fr-FR" w:eastAsia="zh-CN"/>
              </w:rPr>
              <w:t>）</w:t>
            </w:r>
          </w:p>
          <w:p w:rsidR="00673DAE" w:rsidRDefault="00673DAE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3343357" cy="2516505"/>
                  <wp:effectExtent l="0" t="0" r="0" b="0"/>
                  <wp:docPr id="1" name="Image 1" descr="../Desktop/Capture%20d’écran%202016-08-25%20à%2014.05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Desktop/Capture%20d’écran%202016-08-25%20à%2014.05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271" cy="252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DAE" w:rsidRPr="00E533B7" w:rsidRDefault="00673DAE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673DAE" w:rsidP="00FA1385">
            <w:pPr>
              <w:pStyle w:val="Paragraphedeliste"/>
              <w:ind w:left="120"/>
              <w:rPr>
                <w:noProof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3345815" cy="2482379"/>
                  <wp:effectExtent l="0" t="0" r="0" b="0"/>
                  <wp:docPr id="4" name="Image 4" descr="../Desktop/Capture%20d’écran%202016-08-25%20à%2014.06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Desktop/Capture%20d’écran%202016-08-25%20à%2014.06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215" cy="24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noProof/>
              </w:rPr>
            </w:pPr>
          </w:p>
        </w:tc>
      </w:tr>
      <w:tr w:rsidR="00FA1385" w:rsidRPr="00E533B7" w:rsidTr="008B0668">
        <w:tblPrEx>
          <w:shd w:val="clear" w:color="auto" w:fill="auto"/>
        </w:tblPrEx>
        <w:trPr>
          <w:trHeight w:val="1440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4.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工作岗位的姿势</w:t>
            </w:r>
          </w:p>
          <w:p w:rsidR="00FA1385" w:rsidRPr="00E533B7" w:rsidRDefault="00FA1385" w:rsidP="008B0668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 xml:space="preserve">5 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分钟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ab/>
              <w:t xml:space="preserve">25 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分钟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0668" w:rsidRPr="00E533B7" w:rsidRDefault="008B0668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>计算机工作岗位的姿势</w:t>
            </w:r>
          </w:p>
          <w:p w:rsidR="008B0668" w:rsidRPr="00E533B7" w:rsidRDefault="008B0668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eastAsia="zh-CN"/>
              </w:rPr>
              <w:t>现在来说说你们工作时的姿势。</w:t>
            </w: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FA1385" w:rsidRPr="00673DAE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电脑屏幕前长期的不良姿势会对背部造成劳损，还包括（眼睛、手腕、肩部等）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”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>办公时的最佳姿势</w:t>
            </w: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4649434" cy="2324480"/>
                  <wp:effectExtent l="0" t="0" r="0" b="12700"/>
                  <wp:docPr id="14" name="Image 14" descr="../../../../../Downloads/image_ergonom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Downloads/image_ergonom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877" cy="233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385" w:rsidRPr="009F4B34" w:rsidTr="008B0668">
        <w:tblPrEx>
          <w:shd w:val="clear" w:color="auto" w:fill="auto"/>
        </w:tblPrEx>
        <w:trPr>
          <w:trHeight w:val="1931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B90C44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实际应用</w:t>
            </w:r>
          </w:p>
          <w:p w:rsidR="00FA1385" w:rsidRPr="00B90C44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A1385" w:rsidRPr="00B90C44" w:rsidRDefault="004765E6" w:rsidP="008B0668">
            <w:pPr>
              <w:pStyle w:val="Formatlibre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90C44">
              <w:rPr>
                <w:rFonts w:ascii="Arial" w:hAnsi="Arial" w:cs="Arial"/>
                <w:sz w:val="20"/>
                <w:szCs w:val="20"/>
                <w:lang w:val="en-US" w:eastAsia="zh-CN"/>
              </w:rPr>
              <w:t xml:space="preserve">1 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个小时至</w:t>
            </w:r>
            <w:r w:rsidRPr="00B90C44">
              <w:rPr>
                <w:rFonts w:ascii="Arial" w:hAnsi="Arial" w:cs="Arial"/>
                <w:sz w:val="20"/>
                <w:szCs w:val="20"/>
                <w:lang w:val="en-US" w:eastAsia="zh-CN"/>
              </w:rPr>
              <w:t xml:space="preserve"> 1 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个半小时</w:t>
            </w:r>
          </w:p>
          <w:p w:rsidR="004765E6" w:rsidRPr="00B90C44" w:rsidRDefault="004765E6" w:rsidP="008B0668">
            <w:pPr>
              <w:pStyle w:val="Formatlibre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8B0668" w:rsidRPr="00B90C44" w:rsidRDefault="004765E6" w:rsidP="008B0668">
            <w:pPr>
              <w:pStyle w:val="Formatlibr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结束</w:t>
            </w:r>
            <w:r w:rsidRPr="00B90C44">
              <w:rPr>
                <w:rFonts w:ascii="Arial" w:hAnsi="Arial" w:cs="Arial"/>
                <w:sz w:val="20"/>
                <w:szCs w:val="20"/>
                <w:lang w:val="en-US" w:eastAsia="zh-CN"/>
              </w:rPr>
              <w:t>：</w:t>
            </w:r>
            <w:r w:rsidRPr="00B90C44">
              <w:rPr>
                <w:rFonts w:ascii="Arial" w:hAnsi="Arial" w:cs="Arial"/>
                <w:sz w:val="20"/>
                <w:szCs w:val="20"/>
                <w:lang w:val="en-US" w:eastAsia="zh-CN"/>
              </w:rPr>
              <w:t xml:space="preserve">1 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个半小时至</w:t>
            </w:r>
            <w:r w:rsidRPr="00B90C44">
              <w:rPr>
                <w:rFonts w:ascii="Arial" w:hAnsi="Arial" w:cs="Arial"/>
                <w:sz w:val="20"/>
                <w:szCs w:val="20"/>
                <w:lang w:val="en-US" w:eastAsia="zh-CN"/>
              </w:rPr>
              <w:t xml:space="preserve"> 2 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个小时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B90C44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eastAsia="zh-CN"/>
              </w:rPr>
              <w:t>组织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eastAsia="zh-CN"/>
              </w:rPr>
              <w:t>实践培训</w:t>
            </w:r>
            <w:r w:rsidRPr="00B90C44">
              <w:rPr>
                <w:rFonts w:ascii="Arial" w:hAnsi="Arial" w:cs="Arial"/>
                <w:sz w:val="20"/>
                <w:szCs w:val="20"/>
                <w:highlight w:val="yellow"/>
                <w:lang w:val="en-US" w:eastAsia="zh-CN"/>
              </w:rPr>
              <w:t>，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eastAsia="zh-CN"/>
              </w:rPr>
              <w:t>让每位参与者应用基本手势搬运仿制重物</w:t>
            </w:r>
            <w:r w:rsidRPr="00B90C44">
              <w:rPr>
                <w:rFonts w:ascii="Arial" w:hAnsi="Arial" w:cs="Arial"/>
                <w:sz w:val="20"/>
                <w:szCs w:val="20"/>
                <w:highlight w:val="yellow"/>
                <w:lang w:val="en-US" w:eastAsia="zh-CN"/>
              </w:rPr>
              <w:t>，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eastAsia="zh-CN"/>
              </w:rPr>
              <w:t>从而防范风险。</w:t>
            </w:r>
          </w:p>
          <w:p w:rsidR="00C1504B" w:rsidRPr="00B90C44" w:rsidRDefault="00C1504B" w:rsidP="008B0668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eastAsia="zh-CN"/>
              </w:rPr>
              <w:t>练习</w:t>
            </w:r>
            <w:r w:rsidRPr="00B90C44"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en-US" w:eastAsia="zh-CN"/>
              </w:rPr>
              <w:t>：</w:t>
            </w:r>
            <w:r w:rsidRPr="00B90C44"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en-US" w:eastAsia="zh-CN"/>
              </w:rPr>
              <w:t xml:space="preserve"> </w:t>
            </w:r>
          </w:p>
          <w:p w:rsidR="008B0668" w:rsidRPr="00B90C44" w:rsidRDefault="008B0668" w:rsidP="008B0668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eastAsia="zh-CN"/>
              </w:rPr>
              <w:t>展示需要使用专门设备搬运重物的例子</w:t>
            </w:r>
            <w:r w:rsidRPr="00B90C44">
              <w:rPr>
                <w:rFonts w:ascii="Arial" w:hAnsi="Arial" w:cs="Arial"/>
                <w:sz w:val="20"/>
                <w:szCs w:val="20"/>
                <w:highlight w:val="yellow"/>
                <w:lang w:val="en-US" w:eastAsia="zh-CN"/>
              </w:rPr>
              <w:t>，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eastAsia="zh-CN"/>
              </w:rPr>
              <w:t>并让参与者识别搬运该重物所需的设备。</w:t>
            </w:r>
          </w:p>
          <w:p w:rsidR="00604306" w:rsidRPr="00B90C44" w:rsidRDefault="00604306" w:rsidP="008B0668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highlight w:val="yellow"/>
                <w:lang w:eastAsia="zh-CN"/>
              </w:rPr>
              <w:t>总结</w:t>
            </w:r>
            <w:r w:rsidRPr="00B90C4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highlight w:val="yellow"/>
                <w:lang w:val="en-US" w:eastAsia="zh-CN"/>
              </w:rPr>
              <w:t>：</w:t>
            </w:r>
            <w:r w:rsidRPr="00B90C44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请记住肌肉骨骼风险不是小事</w:t>
            </w:r>
            <w:r w:rsidRPr="00B90C44">
              <w:rPr>
                <w:rFonts w:ascii="Arial" w:hAnsi="Arial" w:cs="Arial"/>
                <w:sz w:val="20"/>
                <w:szCs w:val="20"/>
                <w:lang w:val="en-US" w:eastAsia="zh-CN"/>
              </w:rPr>
              <w:t>，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可能导致长期的、严重的人身伤害。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B21AE6" w:rsidRPr="00E533B7" w:rsidRDefault="00B21AE6" w:rsidP="00DD4EA6">
      <w:pPr>
        <w:outlineLvl w:val="0"/>
        <w:rPr>
          <w:rFonts w:ascii="Arial" w:hAnsi="Arial" w:cs="Arial"/>
        </w:rPr>
      </w:pPr>
    </w:p>
    <w:sectPr w:rsidR="00B21AE6" w:rsidRPr="00E533B7" w:rsidSect="00086A33">
      <w:headerReference w:type="first" r:id="rId19"/>
      <w:pgSz w:w="16840" w:h="11900" w:orient="landscape"/>
      <w:pgMar w:top="1066" w:right="1134" w:bottom="995" w:left="1134" w:header="56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0BD" w:rsidRDefault="00C620BD">
      <w:r>
        <w:separator/>
      </w:r>
    </w:p>
  </w:endnote>
  <w:endnote w:type="continuationSeparator" w:id="0">
    <w:p w:rsidR="00C620BD" w:rsidRDefault="00C62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936771"/>
      <w:docPartObj>
        <w:docPartGallery w:val="Page Numbers (Bottom of Page)"/>
        <w:docPartUnique/>
      </w:docPartObj>
    </w:sdtPr>
    <w:sdtEndPr/>
    <w:sdtContent>
      <w:p w:rsidR="00086A33" w:rsidRDefault="00B90C44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lang w:eastAsia="zh-CN"/>
          </w:rPr>
          <w:t>7</w:t>
        </w:r>
        <w:r>
          <w:rPr>
            <w:noProof/>
            <w:lang w:eastAsia="zh-CN"/>
          </w:rPr>
          <w:fldChar w:fldCharType="end"/>
        </w:r>
      </w:p>
    </w:sdtContent>
  </w:sdt>
  <w:p w:rsidR="00086A33" w:rsidRDefault="00086A3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0BD" w:rsidRDefault="00C620BD">
      <w:r>
        <w:separator/>
      </w:r>
    </w:p>
  </w:footnote>
  <w:footnote w:type="continuationSeparator" w:id="0">
    <w:p w:rsidR="00C620BD" w:rsidRDefault="00C620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086A33" w:rsidRPr="008166DB" w:rsidTr="001B5828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086A33" w:rsidRPr="003F396F" w:rsidRDefault="00086A33" w:rsidP="001B5828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val="fr-FR" w:eastAsia="fr-FR"/>
            </w:rPr>
            <w:drawing>
              <wp:inline distT="0" distB="0" distL="0" distR="0">
                <wp:extent cx="1699945" cy="561340"/>
                <wp:effectExtent l="0" t="0" r="1905" b="0"/>
                <wp:docPr id="5" name="Image 3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086A33" w:rsidRPr="00A10B3D" w:rsidRDefault="00086A33" w:rsidP="001B5828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eastAsia="zh-CN"/>
            </w:rPr>
            <w:t xml:space="preserve">HSE </w:t>
          </w:r>
          <w:r>
            <w:rPr>
              <w:b/>
              <w:bCs/>
              <w:sz w:val="28"/>
              <w:szCs w:val="28"/>
              <w:lang w:eastAsia="zh-CN"/>
            </w:rPr>
            <w:t>入职培训</w:t>
          </w:r>
        </w:p>
      </w:tc>
    </w:tr>
    <w:tr w:rsidR="00086A33" w:rsidRPr="008166DB" w:rsidTr="001B5828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086A33" w:rsidRDefault="00086A33" w:rsidP="001B5828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086A33" w:rsidRPr="003F2295" w:rsidRDefault="00086A33" w:rsidP="001B5828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eastAsia="zh-CN"/>
            </w:rPr>
            <w:t>讲师指南 - TCT 4.2</w:t>
          </w:r>
        </w:p>
      </w:tc>
    </w:tr>
    <w:tr w:rsidR="00086A33" w:rsidRPr="003F396F" w:rsidTr="001B5828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086A33" w:rsidRPr="003F396F" w:rsidRDefault="00086A33" w:rsidP="001B5828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086A33" w:rsidRPr="00A10B3D" w:rsidRDefault="00086A33" w:rsidP="001B5828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eastAsia="zh-CN"/>
            </w:rPr>
            <w:t>TCT 4.2 – 第 2 版</w:t>
          </w:r>
        </w:p>
      </w:tc>
    </w:tr>
  </w:tbl>
  <w:p w:rsidR="00086A33" w:rsidRDefault="00086A3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2424C0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2424C0" w:rsidRPr="003F396F" w:rsidRDefault="002424C0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val="fr-FR" w:eastAsia="fr-FR"/>
            </w:rPr>
            <w:drawing>
              <wp:inline distT="0" distB="0" distL="0" distR="0">
                <wp:extent cx="1699945" cy="561340"/>
                <wp:effectExtent l="0" t="0" r="1905" b="0"/>
                <wp:docPr id="3" name="Image 3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2424C0" w:rsidRPr="00A10B3D" w:rsidRDefault="002424C0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eastAsia="zh-CN"/>
            </w:rPr>
            <w:t xml:space="preserve">HSE </w:t>
          </w:r>
          <w:r>
            <w:rPr>
              <w:b/>
              <w:bCs/>
              <w:sz w:val="28"/>
              <w:szCs w:val="28"/>
              <w:lang w:eastAsia="zh-CN"/>
            </w:rPr>
            <w:t>入职培训</w:t>
          </w:r>
        </w:p>
      </w:tc>
    </w:tr>
    <w:tr w:rsidR="002424C0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2424C0" w:rsidRDefault="002424C0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2424C0" w:rsidRPr="003F2295" w:rsidRDefault="002424C0" w:rsidP="00C1504B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eastAsia="zh-CN"/>
            </w:rPr>
            <w:t>讲师指南 - TCT 4.2</w:t>
          </w:r>
        </w:p>
      </w:tc>
    </w:tr>
    <w:tr w:rsidR="002424C0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2424C0" w:rsidRPr="003F396F" w:rsidRDefault="002424C0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2424C0" w:rsidRPr="00A10B3D" w:rsidRDefault="00086A33" w:rsidP="004765E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eastAsia="zh-CN"/>
            </w:rPr>
            <w:t>TCT 4.2 – 第 2 版</w:t>
          </w:r>
        </w:p>
      </w:tc>
    </w:tr>
  </w:tbl>
  <w:p w:rsidR="002424C0" w:rsidRDefault="002424C0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val="fr-FR" w:eastAsia="fr-FR"/>
            </w:rPr>
            <w:drawing>
              <wp:inline distT="0" distB="0" distL="0" distR="0">
                <wp:extent cx="1699945" cy="561340"/>
                <wp:effectExtent l="0" t="0" r="1905" b="0"/>
                <wp:docPr id="2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A10B3D" w:rsidRPr="00A10B3D" w:rsidRDefault="00A10B3D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eastAsia="zh-CN"/>
            </w:rPr>
            <w:t xml:space="preserve">HSE </w:t>
          </w:r>
          <w:r>
            <w:rPr>
              <w:b/>
              <w:bCs/>
              <w:sz w:val="28"/>
              <w:szCs w:val="28"/>
              <w:lang w:eastAsia="zh-CN"/>
            </w:rPr>
            <w:t>入职培训</w:t>
          </w:r>
        </w:p>
      </w:tc>
    </w:tr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A10B3D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3F2295" w:rsidRDefault="00A10B3D" w:rsidP="0083750B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eastAsia="zh-CN"/>
            </w:rPr>
            <w:t>讲师指南 - TCT 4.2</w:t>
          </w:r>
        </w:p>
      </w:tc>
    </w:tr>
    <w:tr w:rsidR="00A10B3D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A10B3D" w:rsidRDefault="00B344AE" w:rsidP="004765E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eastAsia="zh-CN"/>
            </w:rPr>
            <w:t>第 1 版 - 2016 年 8 月 23 日</w:t>
          </w:r>
        </w:p>
      </w:tc>
    </w:tr>
  </w:tbl>
  <w:p w:rsidR="003E2AFE" w:rsidRDefault="003E2AF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9518B"/>
    <w:multiLevelType w:val="multilevel"/>
    <w:tmpl w:val="FC10842C"/>
    <w:lvl w:ilvl="0">
      <w:start w:val="1"/>
      <w:numFmt w:val="bullet"/>
      <w:lvlText w:val=""/>
      <w:lvlJc w:val="left"/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hanging="7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hanging="14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hanging="21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hanging="28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hanging="36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hanging="43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hanging="50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hanging="57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1">
    <w:nsid w:val="01A96CB2"/>
    <w:multiLevelType w:val="multilevel"/>
    <w:tmpl w:val="7ECAAB66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2">
    <w:nsid w:val="04B9577F"/>
    <w:multiLevelType w:val="multilevel"/>
    <w:tmpl w:val="D59437D2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">
    <w:nsid w:val="0885062D"/>
    <w:multiLevelType w:val="hybridMultilevel"/>
    <w:tmpl w:val="9BCEBC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856BED"/>
    <w:multiLevelType w:val="hybridMultilevel"/>
    <w:tmpl w:val="871EF0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345FA9"/>
    <w:multiLevelType w:val="hybridMultilevel"/>
    <w:tmpl w:val="B7E8D69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7E5E17"/>
    <w:multiLevelType w:val="multilevel"/>
    <w:tmpl w:val="E6A63164"/>
    <w:lvl w:ilvl="0">
      <w:start w:val="1"/>
      <w:numFmt w:val="bullet"/>
      <w:lvlText w:val="•"/>
      <w:lvlJc w:val="left"/>
      <w:rPr>
        <w:position w:val="-2"/>
      </w:rPr>
    </w:lvl>
    <w:lvl w:ilvl="1">
      <w:start w:val="1"/>
      <w:numFmt w:val="bullet"/>
      <w:lvlText w:val="•"/>
      <w:lvlJc w:val="left"/>
      <w:rPr>
        <w:position w:val="-2"/>
      </w:rPr>
    </w:lvl>
    <w:lvl w:ilvl="2">
      <w:start w:val="1"/>
      <w:numFmt w:val="bullet"/>
      <w:lvlText w:val="•"/>
      <w:lvlJc w:val="left"/>
      <w:rPr>
        <w:position w:val="-2"/>
      </w:rPr>
    </w:lvl>
    <w:lvl w:ilvl="3">
      <w:start w:val="1"/>
      <w:numFmt w:val="bullet"/>
      <w:lvlText w:val="•"/>
      <w:lvlJc w:val="left"/>
      <w:rPr>
        <w:position w:val="-2"/>
      </w:rPr>
    </w:lvl>
    <w:lvl w:ilvl="4">
      <w:start w:val="1"/>
      <w:numFmt w:val="bullet"/>
      <w:lvlText w:val="•"/>
      <w:lvlJc w:val="left"/>
      <w:rPr>
        <w:position w:val="-2"/>
      </w:rPr>
    </w:lvl>
    <w:lvl w:ilvl="5">
      <w:start w:val="1"/>
      <w:numFmt w:val="bullet"/>
      <w:lvlText w:val="•"/>
      <w:lvlJc w:val="left"/>
      <w:rPr>
        <w:position w:val="-2"/>
      </w:rPr>
    </w:lvl>
    <w:lvl w:ilvl="6">
      <w:start w:val="1"/>
      <w:numFmt w:val="bullet"/>
      <w:lvlText w:val="•"/>
      <w:lvlJc w:val="left"/>
      <w:rPr>
        <w:position w:val="-2"/>
      </w:rPr>
    </w:lvl>
    <w:lvl w:ilvl="7">
      <w:start w:val="1"/>
      <w:numFmt w:val="bullet"/>
      <w:lvlText w:val="•"/>
      <w:lvlJc w:val="left"/>
      <w:rPr>
        <w:position w:val="-2"/>
      </w:rPr>
    </w:lvl>
    <w:lvl w:ilvl="8">
      <w:start w:val="1"/>
      <w:numFmt w:val="bullet"/>
      <w:lvlText w:val="•"/>
      <w:lvlJc w:val="left"/>
      <w:rPr>
        <w:position w:val="-2"/>
      </w:rPr>
    </w:lvl>
  </w:abstractNum>
  <w:abstractNum w:abstractNumId="7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EB7712"/>
    <w:multiLevelType w:val="multilevel"/>
    <w:tmpl w:val="947E51BA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9">
    <w:nsid w:val="1AEA3EC0"/>
    <w:multiLevelType w:val="hybridMultilevel"/>
    <w:tmpl w:val="BDC246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12">
    <w:nsid w:val="25DD4C61"/>
    <w:multiLevelType w:val="multilevel"/>
    <w:tmpl w:val="D966C2AA"/>
    <w:lvl w:ilvl="0">
      <w:start w:val="1"/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1FA344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1FA344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1FA344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1FA344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1FA344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1FA344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1FA344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1FA344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1FA344"/>
        <w:position w:val="-2"/>
      </w:rPr>
    </w:lvl>
  </w:abstractNum>
  <w:abstractNum w:abstractNumId="13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14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DF3FCE"/>
    <w:multiLevelType w:val="multilevel"/>
    <w:tmpl w:val="2500DB6A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16">
    <w:nsid w:val="3989008E"/>
    <w:multiLevelType w:val="hybridMultilevel"/>
    <w:tmpl w:val="208CE2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57830"/>
    <w:multiLevelType w:val="hybridMultilevel"/>
    <w:tmpl w:val="AFF83C52"/>
    <w:lvl w:ilvl="0" w:tplc="22E296D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7" w:hanging="360"/>
      </w:pPr>
    </w:lvl>
    <w:lvl w:ilvl="2" w:tplc="040C001B" w:tentative="1">
      <w:start w:val="1"/>
      <w:numFmt w:val="lowerRoman"/>
      <w:lvlText w:val="%3."/>
      <w:lvlJc w:val="right"/>
      <w:pPr>
        <w:ind w:left="2157" w:hanging="180"/>
      </w:pPr>
    </w:lvl>
    <w:lvl w:ilvl="3" w:tplc="040C000F" w:tentative="1">
      <w:start w:val="1"/>
      <w:numFmt w:val="decimal"/>
      <w:lvlText w:val="%4."/>
      <w:lvlJc w:val="left"/>
      <w:pPr>
        <w:ind w:left="2877" w:hanging="360"/>
      </w:pPr>
    </w:lvl>
    <w:lvl w:ilvl="4" w:tplc="040C0019" w:tentative="1">
      <w:start w:val="1"/>
      <w:numFmt w:val="lowerLetter"/>
      <w:lvlText w:val="%5."/>
      <w:lvlJc w:val="left"/>
      <w:pPr>
        <w:ind w:left="3597" w:hanging="360"/>
      </w:pPr>
    </w:lvl>
    <w:lvl w:ilvl="5" w:tplc="040C001B" w:tentative="1">
      <w:start w:val="1"/>
      <w:numFmt w:val="lowerRoman"/>
      <w:lvlText w:val="%6."/>
      <w:lvlJc w:val="right"/>
      <w:pPr>
        <w:ind w:left="4317" w:hanging="180"/>
      </w:pPr>
    </w:lvl>
    <w:lvl w:ilvl="6" w:tplc="040C000F" w:tentative="1">
      <w:start w:val="1"/>
      <w:numFmt w:val="decimal"/>
      <w:lvlText w:val="%7."/>
      <w:lvlJc w:val="left"/>
      <w:pPr>
        <w:ind w:left="5037" w:hanging="360"/>
      </w:pPr>
    </w:lvl>
    <w:lvl w:ilvl="7" w:tplc="040C0019" w:tentative="1">
      <w:start w:val="1"/>
      <w:numFmt w:val="lowerLetter"/>
      <w:lvlText w:val="%8."/>
      <w:lvlJc w:val="left"/>
      <w:pPr>
        <w:ind w:left="5757" w:hanging="360"/>
      </w:pPr>
    </w:lvl>
    <w:lvl w:ilvl="8" w:tplc="04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>
    <w:nsid w:val="3E225FC5"/>
    <w:multiLevelType w:val="hybridMultilevel"/>
    <w:tmpl w:val="BEFE8B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560AA6"/>
    <w:multiLevelType w:val="hybridMultilevel"/>
    <w:tmpl w:val="5EE625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5A4BED"/>
    <w:multiLevelType w:val="hybridMultilevel"/>
    <w:tmpl w:val="0A8862DC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4332A8"/>
    <w:multiLevelType w:val="multilevel"/>
    <w:tmpl w:val="396A16C4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1FA344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1FA344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1FA344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1FA344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1FA344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1FA344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1FA344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1FA344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1FA344"/>
        <w:position w:val="-2"/>
      </w:rPr>
    </w:lvl>
  </w:abstractNum>
  <w:abstractNum w:abstractNumId="22">
    <w:nsid w:val="496C78D8"/>
    <w:multiLevelType w:val="multilevel"/>
    <w:tmpl w:val="92124904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</w:abstractNum>
  <w:abstractNum w:abstractNumId="23">
    <w:nsid w:val="49E80DF9"/>
    <w:multiLevelType w:val="multilevel"/>
    <w:tmpl w:val="6DDC0DE8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79AE3D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79AE3D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79AE3D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79AE3D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79AE3D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79AE3D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79AE3D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79AE3D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79AE3D"/>
        <w:position w:val="-2"/>
      </w:rPr>
    </w:lvl>
  </w:abstractNum>
  <w:abstractNum w:abstractNumId="24">
    <w:nsid w:val="4FA52E46"/>
    <w:multiLevelType w:val="multilevel"/>
    <w:tmpl w:val="FA10D87E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position w:val="-2"/>
      </w:rPr>
    </w:lvl>
  </w:abstractNum>
  <w:abstractNum w:abstractNumId="25">
    <w:nsid w:val="502B4AFE"/>
    <w:multiLevelType w:val="multilevel"/>
    <w:tmpl w:val="6DD06542"/>
    <w:lvl w:ilvl="0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6">
    <w:nsid w:val="5142171E"/>
    <w:multiLevelType w:val="hybridMultilevel"/>
    <w:tmpl w:val="FB743B5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EF74BF"/>
    <w:multiLevelType w:val="multilevel"/>
    <w:tmpl w:val="4192F944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8">
    <w:nsid w:val="53EB2D5F"/>
    <w:multiLevelType w:val="hybridMultilevel"/>
    <w:tmpl w:val="A754EC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4C17FA"/>
    <w:multiLevelType w:val="hybridMultilevel"/>
    <w:tmpl w:val="E9A4BA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D94161"/>
    <w:multiLevelType w:val="multilevel"/>
    <w:tmpl w:val="C9880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4" w:firstLine="5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AF1FA4"/>
    <w:multiLevelType w:val="multilevel"/>
    <w:tmpl w:val="FD9CEF3C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33">
    <w:nsid w:val="5D804B8C"/>
    <w:multiLevelType w:val="multilevel"/>
    <w:tmpl w:val="E95852E2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position w:val="-2"/>
      </w:rPr>
    </w:lvl>
  </w:abstractNum>
  <w:abstractNum w:abstractNumId="34">
    <w:nsid w:val="5DCC35C7"/>
    <w:multiLevelType w:val="multilevel"/>
    <w:tmpl w:val="7DCA3F46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5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6">
    <w:nsid w:val="61A1345C"/>
    <w:multiLevelType w:val="hybridMultilevel"/>
    <w:tmpl w:val="EFDC6778"/>
    <w:lvl w:ilvl="0" w:tplc="00FABAEE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2584F86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D8FA3C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EC6D7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34BCF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80932C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A229DB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B41A8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7">
    <w:nsid w:val="632F5A4F"/>
    <w:multiLevelType w:val="hybridMultilevel"/>
    <w:tmpl w:val="259E614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5FA7075"/>
    <w:multiLevelType w:val="multilevel"/>
    <w:tmpl w:val="03DEB144"/>
    <w:lvl w:ilvl="0">
      <w:start w:val="1"/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39">
    <w:nsid w:val="68222586"/>
    <w:multiLevelType w:val="hybridMultilevel"/>
    <w:tmpl w:val="A07404FC"/>
    <w:lvl w:ilvl="0" w:tplc="1E9CB008">
      <w:start w:val="1"/>
      <w:numFmt w:val="decimal"/>
      <w:lvlText w:val="%1."/>
      <w:lvlJc w:val="left"/>
      <w:pPr>
        <w:ind w:left="40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6" w:hanging="360"/>
      </w:pPr>
    </w:lvl>
    <w:lvl w:ilvl="2" w:tplc="040C001B" w:tentative="1">
      <w:start w:val="1"/>
      <w:numFmt w:val="lowerRoman"/>
      <w:lvlText w:val="%3."/>
      <w:lvlJc w:val="right"/>
      <w:pPr>
        <w:ind w:left="1846" w:hanging="180"/>
      </w:pPr>
    </w:lvl>
    <w:lvl w:ilvl="3" w:tplc="040C000F" w:tentative="1">
      <w:start w:val="1"/>
      <w:numFmt w:val="decimal"/>
      <w:lvlText w:val="%4."/>
      <w:lvlJc w:val="left"/>
      <w:pPr>
        <w:ind w:left="2566" w:hanging="360"/>
      </w:pPr>
    </w:lvl>
    <w:lvl w:ilvl="4" w:tplc="040C0019" w:tentative="1">
      <w:start w:val="1"/>
      <w:numFmt w:val="lowerLetter"/>
      <w:lvlText w:val="%5."/>
      <w:lvlJc w:val="left"/>
      <w:pPr>
        <w:ind w:left="3286" w:hanging="360"/>
      </w:pPr>
    </w:lvl>
    <w:lvl w:ilvl="5" w:tplc="040C001B" w:tentative="1">
      <w:start w:val="1"/>
      <w:numFmt w:val="lowerRoman"/>
      <w:lvlText w:val="%6."/>
      <w:lvlJc w:val="right"/>
      <w:pPr>
        <w:ind w:left="4006" w:hanging="180"/>
      </w:pPr>
    </w:lvl>
    <w:lvl w:ilvl="6" w:tplc="040C000F" w:tentative="1">
      <w:start w:val="1"/>
      <w:numFmt w:val="decimal"/>
      <w:lvlText w:val="%7."/>
      <w:lvlJc w:val="left"/>
      <w:pPr>
        <w:ind w:left="4726" w:hanging="360"/>
      </w:pPr>
    </w:lvl>
    <w:lvl w:ilvl="7" w:tplc="040C0019" w:tentative="1">
      <w:start w:val="1"/>
      <w:numFmt w:val="lowerLetter"/>
      <w:lvlText w:val="%8."/>
      <w:lvlJc w:val="left"/>
      <w:pPr>
        <w:ind w:left="5446" w:hanging="360"/>
      </w:pPr>
    </w:lvl>
    <w:lvl w:ilvl="8" w:tplc="040C001B" w:tentative="1">
      <w:start w:val="1"/>
      <w:numFmt w:val="lowerRoman"/>
      <w:lvlText w:val="%9."/>
      <w:lvlJc w:val="right"/>
      <w:pPr>
        <w:ind w:left="6166" w:hanging="180"/>
      </w:pPr>
    </w:lvl>
  </w:abstractNum>
  <w:abstractNum w:abstractNumId="40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41">
    <w:nsid w:val="6C943D17"/>
    <w:multiLevelType w:val="multilevel"/>
    <w:tmpl w:val="925A22D6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42">
    <w:nsid w:val="70FA6734"/>
    <w:multiLevelType w:val="hybridMultilevel"/>
    <w:tmpl w:val="04CC7818"/>
    <w:lvl w:ilvl="0" w:tplc="168E9420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0B0232"/>
    <w:multiLevelType w:val="hybridMultilevel"/>
    <w:tmpl w:val="ABE4DE4E"/>
    <w:lvl w:ilvl="0" w:tplc="00FABAEE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5AC925E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2584F86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D8FA3C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EC6D7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34BCF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80932C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A229DB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B41A8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4">
    <w:nsid w:val="78FF2CE8"/>
    <w:multiLevelType w:val="multilevel"/>
    <w:tmpl w:val="1B723AA0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</w:abstractNum>
  <w:abstractNum w:abstractNumId="45">
    <w:nsid w:val="7DCC52AD"/>
    <w:multiLevelType w:val="hybridMultilevel"/>
    <w:tmpl w:val="9BEAF628"/>
    <w:lvl w:ilvl="0" w:tplc="42647ED2">
      <w:start w:val="2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0"/>
  </w:num>
  <w:num w:numId="3">
    <w:abstractNumId w:val="1"/>
  </w:num>
  <w:num w:numId="4">
    <w:abstractNumId w:val="41"/>
  </w:num>
  <w:num w:numId="5">
    <w:abstractNumId w:val="40"/>
  </w:num>
  <w:num w:numId="6">
    <w:abstractNumId w:val="32"/>
  </w:num>
  <w:num w:numId="7">
    <w:abstractNumId w:val="13"/>
  </w:num>
  <w:num w:numId="8">
    <w:abstractNumId w:val="25"/>
  </w:num>
  <w:num w:numId="9">
    <w:abstractNumId w:val="6"/>
  </w:num>
  <w:num w:numId="10">
    <w:abstractNumId w:val="8"/>
  </w:num>
  <w:num w:numId="11">
    <w:abstractNumId w:val="27"/>
  </w:num>
  <w:num w:numId="12">
    <w:abstractNumId w:val="15"/>
  </w:num>
  <w:num w:numId="13">
    <w:abstractNumId w:val="2"/>
  </w:num>
  <w:num w:numId="14">
    <w:abstractNumId w:val="34"/>
  </w:num>
  <w:num w:numId="15">
    <w:abstractNumId w:val="35"/>
  </w:num>
  <w:num w:numId="16">
    <w:abstractNumId w:val="12"/>
  </w:num>
  <w:num w:numId="17">
    <w:abstractNumId w:val="21"/>
  </w:num>
  <w:num w:numId="18">
    <w:abstractNumId w:val="24"/>
  </w:num>
  <w:num w:numId="19">
    <w:abstractNumId w:val="44"/>
  </w:num>
  <w:num w:numId="20">
    <w:abstractNumId w:val="22"/>
  </w:num>
  <w:num w:numId="21">
    <w:abstractNumId w:val="23"/>
  </w:num>
  <w:num w:numId="22">
    <w:abstractNumId w:val="33"/>
  </w:num>
  <w:num w:numId="23">
    <w:abstractNumId w:val="11"/>
  </w:num>
  <w:num w:numId="24">
    <w:abstractNumId w:val="43"/>
  </w:num>
  <w:num w:numId="25">
    <w:abstractNumId w:val="36"/>
  </w:num>
  <w:num w:numId="26">
    <w:abstractNumId w:val="3"/>
  </w:num>
  <w:num w:numId="27">
    <w:abstractNumId w:val="18"/>
  </w:num>
  <w:num w:numId="28">
    <w:abstractNumId w:val="28"/>
  </w:num>
  <w:num w:numId="29">
    <w:abstractNumId w:val="29"/>
  </w:num>
  <w:num w:numId="30">
    <w:abstractNumId w:val="42"/>
  </w:num>
  <w:num w:numId="31">
    <w:abstractNumId w:val="5"/>
  </w:num>
  <w:num w:numId="32">
    <w:abstractNumId w:val="30"/>
  </w:num>
  <w:num w:numId="33">
    <w:abstractNumId w:val="26"/>
  </w:num>
  <w:num w:numId="34">
    <w:abstractNumId w:val="14"/>
  </w:num>
  <w:num w:numId="35">
    <w:abstractNumId w:val="37"/>
  </w:num>
  <w:num w:numId="36">
    <w:abstractNumId w:val="16"/>
  </w:num>
  <w:num w:numId="37">
    <w:abstractNumId w:val="31"/>
  </w:num>
  <w:num w:numId="38">
    <w:abstractNumId w:val="4"/>
  </w:num>
  <w:num w:numId="39">
    <w:abstractNumId w:val="19"/>
  </w:num>
  <w:num w:numId="40">
    <w:abstractNumId w:val="7"/>
  </w:num>
  <w:num w:numId="41">
    <w:abstractNumId w:val="20"/>
  </w:num>
  <w:num w:numId="42">
    <w:abstractNumId w:val="17"/>
  </w:num>
  <w:num w:numId="43">
    <w:abstractNumId w:val="39"/>
  </w:num>
  <w:num w:numId="44">
    <w:abstractNumId w:val="31"/>
  </w:num>
  <w:num w:numId="45">
    <w:abstractNumId w:val="10"/>
  </w:num>
  <w:num w:numId="46">
    <w:abstractNumId w:val="45"/>
  </w:num>
  <w:num w:numId="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21AE6"/>
    <w:rsid w:val="00004A67"/>
    <w:rsid w:val="000057A5"/>
    <w:rsid w:val="00013008"/>
    <w:rsid w:val="000157E2"/>
    <w:rsid w:val="00016E75"/>
    <w:rsid w:val="00022F86"/>
    <w:rsid w:val="00032146"/>
    <w:rsid w:val="00040C94"/>
    <w:rsid w:val="00042527"/>
    <w:rsid w:val="0006148D"/>
    <w:rsid w:val="00061697"/>
    <w:rsid w:val="00063003"/>
    <w:rsid w:val="00070802"/>
    <w:rsid w:val="0007545C"/>
    <w:rsid w:val="00086A33"/>
    <w:rsid w:val="00094340"/>
    <w:rsid w:val="00094B6B"/>
    <w:rsid w:val="00095AFA"/>
    <w:rsid w:val="0009662F"/>
    <w:rsid w:val="000A7B0E"/>
    <w:rsid w:val="000C0D35"/>
    <w:rsid w:val="000D054A"/>
    <w:rsid w:val="000E1CAB"/>
    <w:rsid w:val="000E4BF9"/>
    <w:rsid w:val="000E5AAA"/>
    <w:rsid w:val="00107879"/>
    <w:rsid w:val="00117B18"/>
    <w:rsid w:val="001443D4"/>
    <w:rsid w:val="0014607D"/>
    <w:rsid w:val="00152EED"/>
    <w:rsid w:val="001547E9"/>
    <w:rsid w:val="00172369"/>
    <w:rsid w:val="001877C3"/>
    <w:rsid w:val="001943A1"/>
    <w:rsid w:val="001951AF"/>
    <w:rsid w:val="001A7319"/>
    <w:rsid w:val="001C337A"/>
    <w:rsid w:val="00212745"/>
    <w:rsid w:val="002169AA"/>
    <w:rsid w:val="0021710D"/>
    <w:rsid w:val="002241F0"/>
    <w:rsid w:val="00225D7A"/>
    <w:rsid w:val="002348B4"/>
    <w:rsid w:val="00235482"/>
    <w:rsid w:val="002424C0"/>
    <w:rsid w:val="002524E0"/>
    <w:rsid w:val="00255347"/>
    <w:rsid w:val="002662FB"/>
    <w:rsid w:val="00273339"/>
    <w:rsid w:val="00275FDC"/>
    <w:rsid w:val="002771B2"/>
    <w:rsid w:val="002818FE"/>
    <w:rsid w:val="00284F7B"/>
    <w:rsid w:val="002A3BAE"/>
    <w:rsid w:val="002A6C7C"/>
    <w:rsid w:val="002A78CD"/>
    <w:rsid w:val="002C1569"/>
    <w:rsid w:val="002C70B2"/>
    <w:rsid w:val="002D1AD9"/>
    <w:rsid w:val="002E25EF"/>
    <w:rsid w:val="002F06B6"/>
    <w:rsid w:val="00306A32"/>
    <w:rsid w:val="003358F3"/>
    <w:rsid w:val="00346BD6"/>
    <w:rsid w:val="00355598"/>
    <w:rsid w:val="003648B3"/>
    <w:rsid w:val="00370B49"/>
    <w:rsid w:val="00380D33"/>
    <w:rsid w:val="0038545A"/>
    <w:rsid w:val="00395679"/>
    <w:rsid w:val="003A6E40"/>
    <w:rsid w:val="003B391C"/>
    <w:rsid w:val="003C0CD6"/>
    <w:rsid w:val="003E2AFE"/>
    <w:rsid w:val="00404539"/>
    <w:rsid w:val="0040472E"/>
    <w:rsid w:val="00414531"/>
    <w:rsid w:val="00414537"/>
    <w:rsid w:val="00420ACC"/>
    <w:rsid w:val="00426804"/>
    <w:rsid w:val="00430888"/>
    <w:rsid w:val="00431C7A"/>
    <w:rsid w:val="00441BDB"/>
    <w:rsid w:val="00445873"/>
    <w:rsid w:val="0044697F"/>
    <w:rsid w:val="0044733E"/>
    <w:rsid w:val="00451385"/>
    <w:rsid w:val="0045185E"/>
    <w:rsid w:val="00455796"/>
    <w:rsid w:val="004608B4"/>
    <w:rsid w:val="00466468"/>
    <w:rsid w:val="0046730D"/>
    <w:rsid w:val="004729C3"/>
    <w:rsid w:val="004765E6"/>
    <w:rsid w:val="0048090C"/>
    <w:rsid w:val="0048275E"/>
    <w:rsid w:val="004A452E"/>
    <w:rsid w:val="004A682C"/>
    <w:rsid w:val="004B7A9E"/>
    <w:rsid w:val="004D32B6"/>
    <w:rsid w:val="004D5BAF"/>
    <w:rsid w:val="004E2B78"/>
    <w:rsid w:val="004E311E"/>
    <w:rsid w:val="004E400B"/>
    <w:rsid w:val="004E46F8"/>
    <w:rsid w:val="004E5172"/>
    <w:rsid w:val="004F21DD"/>
    <w:rsid w:val="00506764"/>
    <w:rsid w:val="0051124F"/>
    <w:rsid w:val="0051527D"/>
    <w:rsid w:val="00516A74"/>
    <w:rsid w:val="00533318"/>
    <w:rsid w:val="005355B0"/>
    <w:rsid w:val="00543866"/>
    <w:rsid w:val="00557DBD"/>
    <w:rsid w:val="005609B5"/>
    <w:rsid w:val="0057287A"/>
    <w:rsid w:val="00587D5F"/>
    <w:rsid w:val="0059100C"/>
    <w:rsid w:val="005945E9"/>
    <w:rsid w:val="00597D8B"/>
    <w:rsid w:val="005A1AD8"/>
    <w:rsid w:val="005A3CF9"/>
    <w:rsid w:val="005A3E1E"/>
    <w:rsid w:val="005C4603"/>
    <w:rsid w:val="005E3778"/>
    <w:rsid w:val="005E3D1C"/>
    <w:rsid w:val="005F083B"/>
    <w:rsid w:val="00603007"/>
    <w:rsid w:val="006035A1"/>
    <w:rsid w:val="00604306"/>
    <w:rsid w:val="00606A11"/>
    <w:rsid w:val="00607B27"/>
    <w:rsid w:val="0061715C"/>
    <w:rsid w:val="0063062B"/>
    <w:rsid w:val="00630FFE"/>
    <w:rsid w:val="0066000F"/>
    <w:rsid w:val="00662F93"/>
    <w:rsid w:val="00673DAE"/>
    <w:rsid w:val="00687ACC"/>
    <w:rsid w:val="006914D1"/>
    <w:rsid w:val="006B1AB7"/>
    <w:rsid w:val="006B24AA"/>
    <w:rsid w:val="006B3F69"/>
    <w:rsid w:val="006B60B2"/>
    <w:rsid w:val="006C1E69"/>
    <w:rsid w:val="006C2C45"/>
    <w:rsid w:val="006F3BF4"/>
    <w:rsid w:val="00730663"/>
    <w:rsid w:val="00743D75"/>
    <w:rsid w:val="007454BD"/>
    <w:rsid w:val="007705EA"/>
    <w:rsid w:val="00784823"/>
    <w:rsid w:val="00786051"/>
    <w:rsid w:val="00786A2C"/>
    <w:rsid w:val="0079030A"/>
    <w:rsid w:val="00790758"/>
    <w:rsid w:val="0079227F"/>
    <w:rsid w:val="0079342C"/>
    <w:rsid w:val="0079689F"/>
    <w:rsid w:val="007A4A58"/>
    <w:rsid w:val="007A58C6"/>
    <w:rsid w:val="007A5F8D"/>
    <w:rsid w:val="007C00AE"/>
    <w:rsid w:val="007D0BCC"/>
    <w:rsid w:val="007E10E3"/>
    <w:rsid w:val="007E239F"/>
    <w:rsid w:val="007F3D9C"/>
    <w:rsid w:val="00803AAA"/>
    <w:rsid w:val="008221ED"/>
    <w:rsid w:val="008230E3"/>
    <w:rsid w:val="0083750B"/>
    <w:rsid w:val="0084396E"/>
    <w:rsid w:val="0085520C"/>
    <w:rsid w:val="00862AD6"/>
    <w:rsid w:val="00891E91"/>
    <w:rsid w:val="008A042B"/>
    <w:rsid w:val="008A50AC"/>
    <w:rsid w:val="008A6A6D"/>
    <w:rsid w:val="008B0668"/>
    <w:rsid w:val="008B13D2"/>
    <w:rsid w:val="008B180F"/>
    <w:rsid w:val="008B6795"/>
    <w:rsid w:val="008D420C"/>
    <w:rsid w:val="008D7243"/>
    <w:rsid w:val="008E0BD8"/>
    <w:rsid w:val="008F708A"/>
    <w:rsid w:val="0090470C"/>
    <w:rsid w:val="00906888"/>
    <w:rsid w:val="0091075C"/>
    <w:rsid w:val="00915652"/>
    <w:rsid w:val="00921D94"/>
    <w:rsid w:val="009259F1"/>
    <w:rsid w:val="00925CA2"/>
    <w:rsid w:val="0093549F"/>
    <w:rsid w:val="009418FE"/>
    <w:rsid w:val="00951A96"/>
    <w:rsid w:val="009628B8"/>
    <w:rsid w:val="009655FC"/>
    <w:rsid w:val="009708C4"/>
    <w:rsid w:val="009752EB"/>
    <w:rsid w:val="00976E4B"/>
    <w:rsid w:val="00985F30"/>
    <w:rsid w:val="009867B4"/>
    <w:rsid w:val="00991EDB"/>
    <w:rsid w:val="00995A7A"/>
    <w:rsid w:val="00996A0C"/>
    <w:rsid w:val="009B0A85"/>
    <w:rsid w:val="009B2F00"/>
    <w:rsid w:val="009B30F7"/>
    <w:rsid w:val="009C50F2"/>
    <w:rsid w:val="009C60C8"/>
    <w:rsid w:val="009D6BAA"/>
    <w:rsid w:val="009F2432"/>
    <w:rsid w:val="009F3D26"/>
    <w:rsid w:val="009F4B34"/>
    <w:rsid w:val="00A038E1"/>
    <w:rsid w:val="00A047FC"/>
    <w:rsid w:val="00A05835"/>
    <w:rsid w:val="00A068EE"/>
    <w:rsid w:val="00A10B3D"/>
    <w:rsid w:val="00A11012"/>
    <w:rsid w:val="00A1648F"/>
    <w:rsid w:val="00A242C1"/>
    <w:rsid w:val="00A4116C"/>
    <w:rsid w:val="00A417C9"/>
    <w:rsid w:val="00A4589A"/>
    <w:rsid w:val="00A63843"/>
    <w:rsid w:val="00A64B4B"/>
    <w:rsid w:val="00A9627C"/>
    <w:rsid w:val="00AA00A7"/>
    <w:rsid w:val="00AA35BC"/>
    <w:rsid w:val="00AE0096"/>
    <w:rsid w:val="00AE2E34"/>
    <w:rsid w:val="00AF0418"/>
    <w:rsid w:val="00AF06CE"/>
    <w:rsid w:val="00B03146"/>
    <w:rsid w:val="00B06E34"/>
    <w:rsid w:val="00B21AE6"/>
    <w:rsid w:val="00B31387"/>
    <w:rsid w:val="00B344AE"/>
    <w:rsid w:val="00B34C06"/>
    <w:rsid w:val="00B520A8"/>
    <w:rsid w:val="00B52D9F"/>
    <w:rsid w:val="00B604DA"/>
    <w:rsid w:val="00B66DF6"/>
    <w:rsid w:val="00B75365"/>
    <w:rsid w:val="00B77FFA"/>
    <w:rsid w:val="00B83C61"/>
    <w:rsid w:val="00B90C44"/>
    <w:rsid w:val="00B9611C"/>
    <w:rsid w:val="00BA347F"/>
    <w:rsid w:val="00BA7590"/>
    <w:rsid w:val="00BB0F83"/>
    <w:rsid w:val="00BB115A"/>
    <w:rsid w:val="00BB68A5"/>
    <w:rsid w:val="00BC7A50"/>
    <w:rsid w:val="00BD0BC9"/>
    <w:rsid w:val="00BD1E0D"/>
    <w:rsid w:val="00BD4DAD"/>
    <w:rsid w:val="00BD7584"/>
    <w:rsid w:val="00C1504B"/>
    <w:rsid w:val="00C15C2C"/>
    <w:rsid w:val="00C2539F"/>
    <w:rsid w:val="00C27C8E"/>
    <w:rsid w:val="00C365F7"/>
    <w:rsid w:val="00C36FD1"/>
    <w:rsid w:val="00C44112"/>
    <w:rsid w:val="00C44A37"/>
    <w:rsid w:val="00C620BD"/>
    <w:rsid w:val="00C645BE"/>
    <w:rsid w:val="00C67EE0"/>
    <w:rsid w:val="00C80010"/>
    <w:rsid w:val="00C850A6"/>
    <w:rsid w:val="00C92CA3"/>
    <w:rsid w:val="00CA2ADE"/>
    <w:rsid w:val="00CB0181"/>
    <w:rsid w:val="00CC4F74"/>
    <w:rsid w:val="00CC513C"/>
    <w:rsid w:val="00CD2FB0"/>
    <w:rsid w:val="00CD4973"/>
    <w:rsid w:val="00CD5FAD"/>
    <w:rsid w:val="00CD7F11"/>
    <w:rsid w:val="00CE30DE"/>
    <w:rsid w:val="00CE466A"/>
    <w:rsid w:val="00CF1436"/>
    <w:rsid w:val="00D11427"/>
    <w:rsid w:val="00D1401E"/>
    <w:rsid w:val="00D15FB6"/>
    <w:rsid w:val="00D230DC"/>
    <w:rsid w:val="00D24993"/>
    <w:rsid w:val="00D329BF"/>
    <w:rsid w:val="00D446DA"/>
    <w:rsid w:val="00D4505C"/>
    <w:rsid w:val="00D45BF0"/>
    <w:rsid w:val="00D57970"/>
    <w:rsid w:val="00D721EC"/>
    <w:rsid w:val="00D76248"/>
    <w:rsid w:val="00D84EE2"/>
    <w:rsid w:val="00DA36D9"/>
    <w:rsid w:val="00DA4CB4"/>
    <w:rsid w:val="00DC4680"/>
    <w:rsid w:val="00DC4CE5"/>
    <w:rsid w:val="00DD04E9"/>
    <w:rsid w:val="00DD4C31"/>
    <w:rsid w:val="00DD4EA6"/>
    <w:rsid w:val="00DE2947"/>
    <w:rsid w:val="00DE3066"/>
    <w:rsid w:val="00E028A2"/>
    <w:rsid w:val="00E0645B"/>
    <w:rsid w:val="00E11D25"/>
    <w:rsid w:val="00E24B9F"/>
    <w:rsid w:val="00E254BA"/>
    <w:rsid w:val="00E35E73"/>
    <w:rsid w:val="00E50B95"/>
    <w:rsid w:val="00E533B7"/>
    <w:rsid w:val="00E62D43"/>
    <w:rsid w:val="00E64368"/>
    <w:rsid w:val="00E76F22"/>
    <w:rsid w:val="00E80130"/>
    <w:rsid w:val="00E85EA4"/>
    <w:rsid w:val="00EB5346"/>
    <w:rsid w:val="00EB6A78"/>
    <w:rsid w:val="00EC45CA"/>
    <w:rsid w:val="00EE3414"/>
    <w:rsid w:val="00EE5AB3"/>
    <w:rsid w:val="00EF03E0"/>
    <w:rsid w:val="00EF0A02"/>
    <w:rsid w:val="00F172C2"/>
    <w:rsid w:val="00F206FE"/>
    <w:rsid w:val="00F21562"/>
    <w:rsid w:val="00F258E0"/>
    <w:rsid w:val="00F26E85"/>
    <w:rsid w:val="00F3047F"/>
    <w:rsid w:val="00F31C86"/>
    <w:rsid w:val="00F40DE4"/>
    <w:rsid w:val="00F604F8"/>
    <w:rsid w:val="00F6110D"/>
    <w:rsid w:val="00F61A52"/>
    <w:rsid w:val="00F64178"/>
    <w:rsid w:val="00F65742"/>
    <w:rsid w:val="00F701BA"/>
    <w:rsid w:val="00F806D7"/>
    <w:rsid w:val="00F80A19"/>
    <w:rsid w:val="00F84799"/>
    <w:rsid w:val="00F919E3"/>
    <w:rsid w:val="00FA1385"/>
    <w:rsid w:val="00FB5BEF"/>
    <w:rsid w:val="00FB5DF4"/>
    <w:rsid w:val="00FC4D36"/>
    <w:rsid w:val="00FC5051"/>
    <w:rsid w:val="00FD3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5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7"/>
      </w:numPr>
    </w:pPr>
  </w:style>
  <w:style w:type="numbering" w:customStyle="1" w:styleId="List1">
    <w:name w:val="List 1"/>
    <w:basedOn w:val="Puce"/>
    <w:rsid w:val="009D6BAA"/>
    <w:pPr>
      <w:numPr>
        <w:numId w:val="15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23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37"/>
      </w:numPr>
      <w:spacing w:before="360"/>
    </w:pPr>
    <w:rPr>
      <w:rFonts w:ascii="Arial" w:hAnsi="Arial" w:cs="Arial"/>
      <w:b/>
      <w:sz w:val="28"/>
      <w:szCs w:val="2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g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861FA81-C051-4815-8F26-7D41C9F26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307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Manuela Uribesolis</cp:lastModifiedBy>
  <cp:revision>9</cp:revision>
  <cp:lastPrinted>2016-08-08T12:58:00Z</cp:lastPrinted>
  <dcterms:created xsi:type="dcterms:W3CDTF">2016-08-25T12:10:00Z</dcterms:created>
  <dcterms:modified xsi:type="dcterms:W3CDTF">2017-07-10T20:31:00Z</dcterms:modified>
</cp:coreProperties>
</file>