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8D7" w:rsidRPr="00614A6C" w:rsidRDefault="001D28D7" w:rsidP="001D28D7">
      <w:pPr>
        <w:pStyle w:val="Corps"/>
        <w:rPr>
          <w:rFonts w:ascii="Arial" w:hAnsi="Arial" w:cs="Arial"/>
          <w:b/>
          <w:bCs/>
          <w:sz w:val="48"/>
          <w:szCs w:val="48"/>
        </w:rPr>
        <w:bidi w:val="0"/>
      </w:pPr>
      <w:r>
        <w:rPr>
          <w:rFonts w:ascii="Arial" w:cs="Arial" w:hAnsi="Arial"/>
          <w:sz w:val="48"/>
          <w:szCs w:val="48"/>
          <w:lang w:eastAsia="zh-CN"/>
          <w:b w:val="1"/>
          <w:bCs w:val="1"/>
          <w:i w:val="0"/>
          <w:iCs w:val="0"/>
          <w:u w:val="none"/>
          <w:vertAlign w:val="baseline"/>
          <w:rtl w:val="0"/>
        </w:rPr>
        <w:t xml:space="preserve">隐患报告卡和安全接触</w:t>
      </w:r>
    </w:p>
    <w:p w:rsidR="00B21AE6" w:rsidRPr="002348B4"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923"/>
      </w:tblGrid>
      <w:tr w:rsidR="00A068EE" w:rsidRPr="00E8012C"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2348B4" w:rsidRDefault="00A068EE" w:rsidP="00A10B3D">
            <w:pPr>
              <w:pStyle w:val="Sous-section2"/>
              <w:tabs>
                <w:tab w:val="right" w:pos="14379"/>
              </w:tabs>
              <w:rPr>
                <w:rFonts w:ascii="Arial" w:hAnsi="Arial" w:cs="Arial"/>
                <w:u w:val="single"/>
              </w:rPr>
              <w:bidi w:val="0"/>
            </w:pPr>
            <w:r>
              <w:rPr>
                <w:rFonts w:ascii="Arial" w:cs="Arial" w:hAnsi="Arial"/>
                <w:lang w:eastAsia="zh-CN"/>
                <w:b w:val="1"/>
                <w:bCs w:val="1"/>
                <w:i w:val="0"/>
                <w:iCs w:val="0"/>
                <w:u w:val="single"/>
                <w:vertAlign w:val="baseline"/>
                <w:rtl w:val="0"/>
              </w:rPr>
              <w:t xml:space="preserve">目标：</w:t>
            </w:r>
          </w:p>
          <w:p w:rsidR="001D28D7" w:rsidRPr="00614A6C" w:rsidRDefault="001D28D7" w:rsidP="001D28D7">
            <w:pPr>
              <w:rPr>
                <w:rFonts w:ascii="Arial" w:hAnsi="Arial" w:cs="Arial"/>
              </w:rPr>
              <w:bidi w:val="0"/>
            </w:pPr>
            <w:r>
              <w:rPr>
                <w:rFonts w:ascii="Arial" w:cs="Arial" w:hAnsi="Arial"/>
                <w:lang w:eastAsia="zh-CN"/>
                <w:b w:val="0"/>
                <w:bCs w:val="0"/>
                <w:i w:val="0"/>
                <w:iCs w:val="0"/>
                <w:u w:val="none"/>
                <w:vertAlign w:val="baseline"/>
                <w:rtl w:val="0"/>
              </w:rPr>
              <w:t xml:space="preserve">此课程结束时，参与者应该：  </w:t>
            </w:r>
          </w:p>
          <w:p w:rsidR="00D230DC" w:rsidRPr="002348B4" w:rsidRDefault="001D28D7" w:rsidP="001D28D7">
            <w:pPr>
              <w:pStyle w:val="Paragraphedeliste"/>
              <w:numPr>
                <w:ilvl w:val="0"/>
                <w:numId w:val="34"/>
              </w:numPr>
              <w:rPr>
                <w:rFonts w:ascii="Arial" w:hAnsi="Arial" w:cs="Arial"/>
              </w:rPr>
              <w:bidi w:val="0"/>
            </w:pPr>
            <w:r>
              <w:rPr>
                <w:rFonts w:ascii="Arial" w:cs="Arial" w:hAnsi="Arial"/>
                <w:lang w:eastAsia="zh-CN"/>
                <w:b w:val="0"/>
                <w:bCs w:val="0"/>
                <w:i w:val="0"/>
                <w:iCs w:val="0"/>
                <w:u w:val="none"/>
                <w:vertAlign w:val="baseline"/>
                <w:rtl w:val="0"/>
              </w:rPr>
              <w:t xml:space="preserve">能够在出示隐患报告卡之前进行</w:t>
            </w:r>
            <w:r>
              <w:rPr>
                <w:rFonts w:ascii="Arial" w:cs="Arial" w:hAnsi="Arial"/>
                <w:lang w:eastAsia="zh-CN"/>
                <w:b w:val="1"/>
                <w:bCs w:val="1"/>
                <w:i w:val="0"/>
                <w:iCs w:val="0"/>
                <w:u w:val="none"/>
                <w:vertAlign w:val="baseline"/>
                <w:rtl w:val="0"/>
              </w:rPr>
              <w:t xml:space="preserve">安全对话</w:t>
            </w:r>
            <w:r>
              <w:rPr>
                <w:rFonts w:ascii="Arial" w:cs="Arial" w:hAnsi="Arial"/>
                <w:lang w:eastAsia="zh-CN"/>
                <w:b w:val="0"/>
                <w:bCs w:val="0"/>
                <w:i w:val="0"/>
                <w:iCs w:val="0"/>
                <w:u w:val="none"/>
                <w:vertAlign w:val="baseline"/>
                <w:rtl w:val="0"/>
              </w:rPr>
              <w:t xml:space="preserve">（安全接触）。</w:t>
            </w:r>
          </w:p>
        </w:tc>
      </w:tr>
    </w:tbl>
    <w:p w:rsidR="002A78CD" w:rsidRPr="002348B4" w:rsidRDefault="002A78CD">
      <w:pPr>
        <w:pStyle w:val="Corps"/>
        <w:rPr>
          <w:rFonts w:ascii="Arial" w:hAnsi="Arial" w:cs="Arial"/>
          <w:b/>
          <w:bCs/>
          <w:color w:val="353535"/>
        </w:rPr>
      </w:pPr>
    </w:p>
    <w:p w:rsidR="001951AF" w:rsidRDefault="001951AF">
      <w:pPr>
        <w:pStyle w:val="Corps"/>
        <w:rPr>
          <w:rFonts w:ascii="Arial" w:hAnsi="Arial" w:cs="Arial"/>
          <w:b/>
          <w:bCs/>
          <w:color w:val="353535"/>
        </w:rPr>
      </w:pPr>
    </w:p>
    <w:p w:rsidR="008230E3" w:rsidRPr="002348B4" w:rsidRDefault="002A78CD">
      <w:pPr>
        <w:pStyle w:val="Corps"/>
        <w:rPr>
          <w:rFonts w:ascii="Arial" w:hAnsi="Arial" w:cs="Arial"/>
          <w:b/>
          <w:bCs/>
          <w:color w:val="353535"/>
        </w:rPr>
        <w:bidi w:val="0"/>
      </w:pPr>
      <w:r>
        <w:rPr>
          <w:rFonts w:ascii="Arial" w:cs="Arial" w:hAnsi="Arial"/>
          <w:color w:val="353535"/>
          <w:lang w:eastAsia="zh-CN"/>
          <w:b w:val="1"/>
          <w:bCs w:val="1"/>
          <w:i w:val="0"/>
          <w:iCs w:val="0"/>
          <w:u w:val="none"/>
          <w:vertAlign w:val="baseline"/>
          <w:rtl w:val="0"/>
        </w:rPr>
        <w:t xml:space="preserve">该课程需要在本地编写。</w:t>
      </w:r>
      <w:r>
        <w:rPr>
          <w:rFonts w:ascii="Arial" w:cs="Arial" w:hAnsi="Arial"/>
          <w:color w:val="353535"/>
          <w:lang w:eastAsia="zh-CN"/>
          <w:b w:val="1"/>
          <w:bCs w:val="1"/>
          <w:i w:val="0"/>
          <w:iCs w:val="0"/>
          <w:u w:val="none"/>
          <w:vertAlign w:val="baseline"/>
          <w:rtl w:val="0"/>
        </w:rPr>
        <w:t xml:space="preserve">有两种方法可供选择： </w:t>
      </w:r>
    </w:p>
    <w:p w:rsidR="008230E3" w:rsidRPr="002348B4" w:rsidRDefault="00E0645B" w:rsidP="00013008">
      <w:pPr>
        <w:pStyle w:val="Corps"/>
        <w:numPr>
          <w:ilvl w:val="0"/>
          <w:numId w:val="34"/>
        </w:numPr>
        <w:rPr>
          <w:rFonts w:ascii="Arial" w:hAnsi="Arial" w:cs="Arial"/>
          <w:b/>
          <w:bCs/>
          <w:color w:val="353535"/>
        </w:rPr>
        <w:bidi w:val="0"/>
      </w:pPr>
      <w:r>
        <w:rPr>
          <w:rFonts w:ascii="Arial" w:cs="Arial" w:hAnsi="Arial"/>
          <w:color w:val="353535"/>
          <w:lang w:eastAsia="zh-CN"/>
          <w:b w:val="1"/>
          <w:bCs w:val="1"/>
          <w:i w:val="0"/>
          <w:iCs w:val="0"/>
          <w:u w:val="none"/>
          <w:vertAlign w:val="baseline"/>
          <w:rtl w:val="0"/>
        </w:rPr>
        <w:t xml:space="preserve">一是本地（或分公司）已有满足以上目标的培训。</w:t>
      </w:r>
      <w:r>
        <w:rPr>
          <w:rFonts w:ascii="Arial" w:cs="Arial" w:hAnsi="Arial"/>
          <w:color w:val="353535"/>
          <w:lang w:eastAsia="zh-CN"/>
          <w:b w:val="1"/>
          <w:bCs w:val="1"/>
          <w:i w:val="0"/>
          <w:iCs w:val="0"/>
          <w:u w:val="none"/>
          <w:vertAlign w:val="baseline"/>
          <w:rtl w:val="0"/>
        </w:rPr>
        <w:t xml:space="preserve">在此情况下，可用已有课程替代本模块。</w:t>
      </w:r>
    </w:p>
    <w:p w:rsidR="00A068EE" w:rsidRPr="002348B4" w:rsidRDefault="00E0645B" w:rsidP="00013008">
      <w:pPr>
        <w:pStyle w:val="Corps"/>
        <w:numPr>
          <w:ilvl w:val="0"/>
          <w:numId w:val="34"/>
        </w:numPr>
        <w:rPr>
          <w:rFonts w:ascii="Arial" w:hAnsi="Arial" w:cs="Arial"/>
          <w:b/>
          <w:bCs/>
          <w:color w:val="353535"/>
        </w:rPr>
        <w:bidi w:val="0"/>
      </w:pPr>
      <w:r>
        <w:rPr>
          <w:rFonts w:ascii="Arial" w:cs="Arial" w:hAnsi="Arial"/>
          <w:color w:val="353535"/>
          <w:lang w:eastAsia="zh-CN"/>
          <w:b w:val="1"/>
          <w:bCs w:val="1"/>
          <w:i w:val="0"/>
          <w:iCs w:val="0"/>
          <w:u w:val="none"/>
          <w:vertAlign w:val="baseline"/>
          <w:rtl w:val="0"/>
        </w:rPr>
        <w:t xml:space="preserve">如果本地没有这类课程，则需要根据以下建议编写自己的培训课程。</w:t>
      </w:r>
    </w:p>
    <w:p w:rsidR="001951AF" w:rsidRDefault="00A10B3D">
      <w:pPr>
        <w:pStyle w:val="Corps"/>
        <w:rPr>
          <w:rFonts w:ascii="Arial" w:hAnsi="Arial" w:cs="Arial"/>
          <w:b/>
          <w:bCs/>
          <w:color w:val="353535"/>
        </w:rPr>
        <w:bidi w:val="0"/>
      </w:pPr>
      <w:r>
        <w:rPr>
          <w:rFonts w:ascii="Arial" w:cs="Arial" w:hAnsi="Arial"/>
          <w:color w:val="353535"/>
          <w:lang w:eastAsia="zh-CN"/>
          <w:b w:val="1"/>
          <w:bCs w:val="1"/>
          <w:i w:val="0"/>
          <w:iCs w:val="0"/>
          <w:u w:val="none"/>
          <w:vertAlign w:val="baseline"/>
          <w:rtl w:val="0"/>
        </w:rPr>
        <w:t xml:space="preserve">本文件含有涉及教学内容和教学活动的建议，以便达到本模块的教学目标。</w:t>
      </w:r>
    </w:p>
    <w:p w:rsidR="00A10B3D" w:rsidRPr="002348B4" w:rsidRDefault="00A10B3D">
      <w:pPr>
        <w:pStyle w:val="Corps"/>
        <w:rPr>
          <w:rFonts w:ascii="Arial" w:hAnsi="Arial" w:cs="Arial"/>
          <w:b/>
        </w:rPr>
      </w:pPr>
    </w:p>
    <w:tbl>
      <w:tblPr>
        <w:tblStyle w:val="TableauGrille2-Accentuation11"/>
        <w:tblW w:w="9639" w:type="dxa"/>
        <w:jc w:val="center"/>
        <w:tblLayout w:type="fixed"/>
        <w:tblLook w:val="04A0"/>
      </w:tblPr>
      <w:tblGrid>
        <w:gridCol w:w="6717"/>
        <w:gridCol w:w="2922"/>
      </w:tblGrid>
      <w:tr w:rsidR="00A068EE" w:rsidRPr="002348B4" w:rsidTr="00790758">
        <w:trPr>
          <w:cnfStyle w:val="100000000000"/>
          <w:trHeight w:val="599"/>
          <w:jc w:val="center"/>
        </w:trPr>
        <w:tc>
          <w:tcPr>
            <w:cnfStyle w:val="001000000000"/>
            <w:tcW w:w="6717" w:type="dxa"/>
            <w:vAlign w:val="center"/>
          </w:tcPr>
          <w:p w:rsidR="00A068EE" w:rsidRPr="002348B4"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bidi w:val="0"/>
            </w:pPr>
            <w:r>
              <w:rPr>
                <w:rFonts w:ascii="Arial" w:cs="Arial" w:hAnsi="Arial"/>
                <w:lang w:eastAsia="zh-CN"/>
                <w:b w:val="1"/>
                <w:bCs w:val="1"/>
                <w:i w:val="0"/>
                <w:iCs w:val="0"/>
                <w:u w:val="none"/>
                <w:vertAlign w:val="baseline"/>
                <w:rtl w:val="0"/>
              </w:rPr>
              <w:t xml:space="preserve">关键要素</w:t>
            </w:r>
          </w:p>
        </w:tc>
        <w:tc>
          <w:tcPr>
            <w:tcW w:w="2922" w:type="dxa"/>
            <w:vAlign w:val="center"/>
          </w:tcPr>
          <w:p w:rsidR="00A068EE" w:rsidRPr="002348B4" w:rsidRDefault="0051527D" w:rsidP="0051527D">
            <w:pPr>
              <w:pStyle w:val="Corps"/>
              <w:jc w:val="center"/>
              <w:cnfStyle w:val="100000000000"/>
              <w:rPr>
                <w:rFonts w:ascii="Arial" w:hAnsi="Arial" w:cs="Arial"/>
              </w:rPr>
              <w:bidi w:val="0"/>
            </w:pPr>
            <w:r>
              <w:rPr>
                <w:rFonts w:ascii="Arial" w:cs="Arial" w:hAnsi="Arial"/>
                <w:lang w:eastAsia="zh-CN"/>
                <w:b w:val="1"/>
                <w:bCs w:val="1"/>
                <w:i w:val="0"/>
                <w:iCs w:val="0"/>
                <w:u w:val="none"/>
                <w:vertAlign w:val="baseline"/>
                <w:rtl w:val="0"/>
              </w:rPr>
              <w:t xml:space="preserve">课件/活动</w:t>
            </w:r>
          </w:p>
        </w:tc>
      </w:tr>
      <w:tr w:rsidR="001D28D7" w:rsidRPr="00E8012C" w:rsidTr="00790758">
        <w:trPr>
          <w:cnfStyle w:val="000000100000"/>
          <w:trHeight w:val="486"/>
          <w:jc w:val="center"/>
        </w:trPr>
        <w:tc>
          <w:tcPr>
            <w:cnfStyle w:val="001000000000"/>
            <w:tcW w:w="6717" w:type="dxa"/>
            <w:vAlign w:val="center"/>
          </w:tcPr>
          <w:p w:rsidR="001D28D7" w:rsidRPr="001D28D7" w:rsidRDefault="001D28D7" w:rsidP="00062D0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eastAsia="zh-CN"/>
                <w:b w:val="0"/>
                <w:bCs w:val="0"/>
                <w:i w:val="0"/>
                <w:iCs w:val="0"/>
                <w:u w:val="none"/>
                <w:vertAlign w:val="baseline"/>
                <w:rtl w:val="0"/>
              </w:rPr>
              <w:t xml:space="preserve">隐患报告卡是一种工具，能够对风险进行分析讨论，因此使用它之前必须要进行安全对话，而安全对话并不会必然导致使用隐患报告卡。</w:t>
            </w:r>
          </w:p>
        </w:tc>
        <w:tc>
          <w:tcPr>
            <w:tcW w:w="2922" w:type="dxa"/>
            <w:vAlign w:val="center"/>
          </w:tcPr>
          <w:p w:rsidR="001D28D7" w:rsidRPr="001D28D7" w:rsidRDefault="001D28D7" w:rsidP="0079342C">
            <w:pPr>
              <w:pStyle w:val="Corps"/>
              <w:cnfStyle w:val="000000100000"/>
              <w:rPr>
                <w:rFonts w:ascii="Arial" w:hAnsi="Arial" w:cs="Arial"/>
              </w:rPr>
            </w:pPr>
          </w:p>
        </w:tc>
      </w:tr>
      <w:tr w:rsidR="001D28D7" w:rsidRPr="00FA1385" w:rsidTr="00790758">
        <w:trPr>
          <w:trHeight w:val="486"/>
          <w:jc w:val="center"/>
        </w:trPr>
        <w:tc>
          <w:tcPr>
            <w:cnfStyle w:val="001000000000"/>
            <w:tcW w:w="6717" w:type="dxa"/>
            <w:vAlign w:val="center"/>
          </w:tcPr>
          <w:p w:rsidR="001D28D7" w:rsidRPr="00FA1385" w:rsidRDefault="001D28D7"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eastAsia="zh-CN"/>
                <w:b w:val="0"/>
                <w:bCs w:val="0"/>
                <w:i w:val="0"/>
                <w:iCs w:val="0"/>
                <w:u w:val="none"/>
                <w:vertAlign w:val="baseline"/>
                <w:rtl w:val="0"/>
              </w:rPr>
              <w:t xml:space="preserve">通过模拟/情景重现进行训练</w:t>
            </w:r>
          </w:p>
        </w:tc>
        <w:tc>
          <w:tcPr>
            <w:tcW w:w="2922" w:type="dxa"/>
            <w:vAlign w:val="center"/>
          </w:tcPr>
          <w:p w:rsidR="001D28D7" w:rsidRPr="00FA1385" w:rsidRDefault="001D28D7" w:rsidP="0079342C">
            <w:pPr>
              <w:pStyle w:val="Corps"/>
              <w:cnfStyle w:val="000000000000"/>
              <w:rPr>
                <w:rFonts w:ascii="Arial" w:hAnsi="Arial" w:cs="Arial"/>
              </w:rPr>
              <w:bidi w:val="0"/>
            </w:pPr>
            <w:r>
              <w:rPr>
                <w:rFonts w:ascii="Arial" w:cs="Arial" w:hAnsi="Arial"/>
                <w:lang w:eastAsia="zh-CN"/>
                <w:b w:val="0"/>
                <w:bCs w:val="0"/>
                <w:i w:val="0"/>
                <w:iCs w:val="0"/>
                <w:u w:val="none"/>
                <w:vertAlign w:val="baseline"/>
                <w:rtl w:val="0"/>
              </w:rPr>
              <w:t xml:space="preserve">讨论组</w:t>
            </w:r>
          </w:p>
        </w:tc>
      </w:tr>
      <w:tr w:rsidR="001D28D7" w:rsidRPr="00FA1385" w:rsidTr="00790758">
        <w:trPr>
          <w:cnfStyle w:val="000000100000"/>
          <w:trHeight w:val="441"/>
          <w:jc w:val="center"/>
        </w:trPr>
        <w:tc>
          <w:tcPr>
            <w:cnfStyle w:val="001000000000"/>
            <w:tcW w:w="6717" w:type="dxa"/>
            <w:vAlign w:val="center"/>
          </w:tcPr>
          <w:p w:rsidR="001D28D7" w:rsidRPr="00FA1385" w:rsidRDefault="00EC1CC7" w:rsidP="00EC1CC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bidi w:val="0"/>
            </w:pPr>
            <w:r>
              <w:rPr>
                <w:rFonts w:ascii="Arial" w:cs="Arial" w:hAnsi="Arial"/>
                <w:lang w:eastAsia="zh-CN"/>
                <w:b w:val="0"/>
                <w:bCs w:val="0"/>
                <w:i w:val="0"/>
                <w:iCs w:val="0"/>
                <w:u w:val="none"/>
                <w:vertAlign w:val="baseline"/>
                <w:rtl w:val="0"/>
              </w:rPr>
              <w:t xml:space="preserve">日常工作中或现场考察、实地参观或审查时，6 个月内至少进行 10 次安全接触，并撰写一份心得汇报。</w:t>
            </w:r>
          </w:p>
        </w:tc>
        <w:tc>
          <w:tcPr>
            <w:tcW w:w="2922" w:type="dxa"/>
            <w:vAlign w:val="center"/>
          </w:tcPr>
          <w:p w:rsidR="001D28D7" w:rsidRPr="00FA1385" w:rsidRDefault="001D28D7" w:rsidP="00CD2FB0">
            <w:pPr>
              <w:pStyle w:val="Corps"/>
              <w:cnfStyle w:val="000000100000"/>
              <w:rPr>
                <w:rFonts w:ascii="Arial" w:hAnsi="Arial" w:cs="Arial"/>
              </w:rPr>
              <w:bidi w:val="0"/>
            </w:pPr>
            <w:r>
              <w:rPr>
                <w:rFonts w:ascii="Arial" w:cs="Arial" w:hAnsi="Arial"/>
                <w:lang w:eastAsia="zh-CN"/>
                <w:b w:val="0"/>
                <w:bCs w:val="0"/>
                <w:i w:val="0"/>
                <w:iCs w:val="0"/>
                <w:u w:val="none"/>
                <w:vertAlign w:val="baseline"/>
                <w:rtl w:val="0"/>
              </w:rPr>
              <w:t xml:space="preserve">日常工作。</w:t>
            </w:r>
          </w:p>
        </w:tc>
      </w:tr>
    </w:tbl>
    <w:p w:rsidR="00B21AE6" w:rsidRPr="002348B4" w:rsidRDefault="00B21AE6" w:rsidP="0051527D">
      <w:pPr>
        <w:pStyle w:val="Corps"/>
        <w:tabs>
          <w:tab w:val="right" w:pos="14570"/>
        </w:tabs>
        <w:rPr>
          <w:rFonts w:ascii="Arial" w:hAnsi="Arial" w:cs="Arial"/>
          <w:sz w:val="20"/>
          <w:szCs w:val="20"/>
          <w:u w:val="single"/>
        </w:rPr>
      </w:pPr>
    </w:p>
    <w:p w:rsidR="005A3E1E" w:rsidRPr="002348B4" w:rsidRDefault="00346BD6" w:rsidP="0051527D">
      <w:pPr>
        <w:rPr>
          <w:rFonts w:ascii="Arial" w:hAnsi="Arial" w:cs="Arial"/>
        </w:rPr>
        <w:bidi w:val="0"/>
      </w:pPr>
      <w:r>
        <w:rPr>
          <w:rFonts w:ascii="Arial" w:cs="Arial" w:hAnsi="Arial"/>
          <w:lang w:eastAsia="zh-CN"/>
          <w:b w:val="1"/>
          <w:bCs w:val="1"/>
          <w:i w:val="0"/>
          <w:iCs w:val="0"/>
          <w:u w:val="single"/>
          <w:vertAlign w:val="baseline"/>
          <w:rtl w:val="0"/>
        </w:rPr>
        <w:t xml:space="preserve">预估时长：</w:t>
      </w:r>
    </w:p>
    <w:p w:rsidR="00284F7B" w:rsidRPr="002348B4" w:rsidRDefault="001D28D7" w:rsidP="0051527D">
      <w:pPr>
        <w:rPr>
          <w:rFonts w:ascii="Arial" w:hAnsi="Arial" w:cs="Arial"/>
          <w:b/>
          <w:bCs/>
          <w:color w:val="000000"/>
          <w:u w:val="single"/>
        </w:rPr>
        <w:bidi w:val="0"/>
      </w:pPr>
      <w:r>
        <w:rPr>
          <w:rFonts w:ascii="Arial" w:cs="Arial" w:hAnsi="Arial"/>
          <w:lang w:eastAsia="zh-CN"/>
          <w:b w:val="0"/>
          <w:bCs w:val="0"/>
          <w:i w:val="0"/>
          <w:iCs w:val="0"/>
          <w:u w:val="none"/>
          <w:vertAlign w:val="baseline"/>
          <w:rtl w:val="0"/>
        </w:rPr>
        <w:t xml:space="preserve">现场教学部分 1 小时至 1 个半小时</w:t>
      </w:r>
    </w:p>
    <w:p w:rsidR="00545927" w:rsidRDefault="00545927" w:rsidP="00E64368">
      <w:pPr>
        <w:outlineLvl w:val="0"/>
        <w:rPr>
          <w:rFonts w:ascii="Arial" w:hAnsi="Arial" w:cs="Arial"/>
          <w:b/>
          <w:bCs/>
          <w:color w:val="000000"/>
          <w:u w:val="single"/>
        </w:rPr>
      </w:pPr>
    </w:p>
    <w:p w:rsidR="00E64368" w:rsidRPr="00E64368" w:rsidRDefault="00E64368" w:rsidP="00E64368">
      <w:pPr>
        <w:outlineLvl w:val="0"/>
        <w:rPr>
          <w:rFonts w:ascii="Arial" w:hAnsi="Arial" w:cs="Arial"/>
          <w:b/>
          <w:bCs/>
          <w:color w:val="000000"/>
        </w:rPr>
        <w:bidi w:val="0"/>
      </w:pPr>
      <w:r>
        <w:rPr>
          <w:rFonts w:ascii="Arial" w:cs="Arial" w:hAnsi="Arial"/>
          <w:color w:val="000000"/>
          <w:lang w:eastAsia="zh-CN"/>
          <w:b w:val="1"/>
          <w:bCs w:val="1"/>
          <w:i w:val="0"/>
          <w:iCs w:val="0"/>
          <w:u w:val="single"/>
          <w:vertAlign w:val="baseline"/>
          <w:rtl w:val="0"/>
        </w:rPr>
        <w:t xml:space="preserve">教学方法建议</w:t>
      </w:r>
      <w:r>
        <w:rPr>
          <w:rFonts w:ascii="Arial" w:cs="Arial" w:hAnsi="Arial"/>
          <w:color w:val="000000"/>
          <w:lang w:eastAsia="zh-CN"/>
          <w:b w:val="1"/>
          <w:bCs w:val="1"/>
          <w:i w:val="0"/>
          <w:iCs w:val="0"/>
          <w:u w:val="none"/>
          <w:vertAlign w:val="baseline"/>
          <w:rtl w:val="0"/>
        </w:rPr>
        <w:t xml:space="preserve">：</w:t>
      </w:r>
    </w:p>
    <w:p w:rsidR="00FA1385" w:rsidRPr="001D28D7" w:rsidRDefault="001D28D7" w:rsidP="00F919E3">
      <w:pPr>
        <w:outlineLvl w:val="0"/>
        <w:rPr>
          <w:rFonts w:ascii="Arial" w:hAnsi="Arial" w:cs="Arial"/>
          <w:bCs/>
          <w:color w:val="000000"/>
        </w:rPr>
        <w:bidi w:val="0"/>
      </w:pPr>
      <w:r>
        <w:rPr>
          <w:rFonts w:ascii="Arial" w:cs="Arial" w:hAnsi="Arial"/>
          <w:color w:val="000000"/>
          <w:lang w:eastAsia="zh-CN"/>
          <w:b w:val="0"/>
          <w:bCs w:val="0"/>
          <w:i w:val="0"/>
          <w:iCs w:val="0"/>
          <w:u w:val="none"/>
          <w:vertAlign w:val="baseline"/>
          <w:rtl w:val="0"/>
        </w:rPr>
        <w:t xml:space="preserve">此模块主要是为进行安全接触做准备。因此，一部分训练必须在现场实践之前进行。</w:t>
      </w:r>
    </w:p>
    <w:p w:rsidR="009C60C8" w:rsidRPr="002348B4" w:rsidRDefault="00FB5BEF" w:rsidP="009B0A85">
      <w:pPr>
        <w:pStyle w:val="Sous-titre"/>
        <w:bidi w:val="0"/>
      </w:pPr>
      <w:r>
        <w:rPr>
          <w:lang w:eastAsia="zh-CN"/>
          <w:b w:val="1"/>
          <w:bCs w:val="1"/>
          <w:i w:val="0"/>
          <w:iCs w:val="0"/>
          <w:u w:val="none"/>
          <w:vertAlign w:val="baseline"/>
          <w:rtl w:val="0"/>
        </w:rPr>
        <w:t xml:space="preserve">该课程的参考模块</w:t>
      </w:r>
    </w:p>
    <w:p w:rsidR="00862AD6" w:rsidRPr="004E2B78" w:rsidRDefault="001D28D7" w:rsidP="004E2B78">
      <w:pPr>
        <w:pStyle w:val="Paragraphedeliste"/>
        <w:numPr>
          <w:ilvl w:val="0"/>
          <w:numId w:val="45"/>
        </w:numPr>
        <w:spacing w:before="120"/>
        <w:rPr>
          <w:rFonts w:ascii="Arial" w:hAnsi="Arial" w:cs="Arial"/>
        </w:rPr>
        <w:bidi w:val="0"/>
      </w:pPr>
      <w:r>
        <w:rPr>
          <w:rFonts w:ascii="Arial" w:cs="Arial" w:hAnsi="Arial"/>
          <w:lang w:eastAsia="zh-CN"/>
          <w:b w:val="0"/>
          <w:bCs w:val="0"/>
          <w:i w:val="0"/>
          <w:iCs w:val="0"/>
          <w:u w:val="none"/>
          <w:vertAlign w:val="baseline"/>
          <w:rtl w:val="0"/>
        </w:rPr>
        <w:t xml:space="preserve">TCT 4.1</w:t>
      </w:r>
    </w:p>
    <w:p w:rsidR="008F708A" w:rsidRPr="002348B4" w:rsidRDefault="008F708A" w:rsidP="002C70B2">
      <w:pPr>
        <w:spacing w:before="120"/>
        <w:ind w:left="360"/>
        <w:rPr>
          <w:rFonts w:ascii="Arial" w:hAnsi="Arial" w:cs="Arial"/>
        </w:rPr>
      </w:pPr>
    </w:p>
    <w:p w:rsidR="00786051" w:rsidRPr="002348B4" w:rsidRDefault="00786051">
      <w:pPr>
        <w:rPr>
          <w:rFonts w:ascii="Arial" w:hAnsi="Arial" w:cs="Arial"/>
        </w:rPr>
      </w:pPr>
    </w:p>
    <w:p w:rsidR="00786051" w:rsidRPr="002348B4" w:rsidRDefault="009B0A85" w:rsidP="00786051">
      <w:pPr>
        <w:pStyle w:val="Sous-titre"/>
        <w:numPr>
          <w:ilvl w:val="0"/>
          <w:numId w:val="0"/>
        </w:numPr>
        <w:ind w:hanging="11"/>
        <w:jc w:val="both"/>
        <w:rPr>
          <w:b w:val="0"/>
          <w:sz w:val="24"/>
          <w:szCs w:val="24"/>
        </w:rPr>
        <w:bidi w:val="0"/>
      </w:pPr>
      <w:r>
        <w:rPr>
          <w:sz w:val="24"/>
          <w:szCs w:val="24"/>
          <w:lang w:eastAsia="zh-CN"/>
          <w:b w:val="0"/>
          <w:bCs w:val="0"/>
          <w:i w:val="0"/>
          <w:iCs w:val="0"/>
          <w:u w:val="none"/>
          <w:vertAlign w:val="baseline"/>
          <w:rtl w:val="0"/>
        </w:rPr>
        <w:br w:type="page"/>
      </w:r>
    </w:p>
    <w:p w:rsidR="00786051" w:rsidRPr="002348B4" w:rsidRDefault="00786051" w:rsidP="00786051">
      <w:pPr>
        <w:pStyle w:val="Sous-titre"/>
        <w:ind w:left="714" w:hanging="357"/>
        <w:jc w:val="both"/>
        <w:rPr>
          <w:b w:val="0"/>
          <w:sz w:val="24"/>
          <w:szCs w:val="24"/>
        </w:rPr>
        <w:sectPr w:rsidR="00786051" w:rsidRPr="002348B4" w:rsidSect="00A10B3D">
          <w:headerReference w:type="default" r:id="rId8"/>
          <w:footerReference w:type="default" r:id="rId9"/>
          <w:headerReference w:type="first" r:id="rId10"/>
          <w:footerReference w:type="first" r:id="rId11"/>
          <w:pgSz w:w="11900" w:h="16840"/>
          <w:pgMar w:top="1134" w:right="1470" w:bottom="1134" w:left="1066" w:header="567" w:footer="397" w:gutter="0"/>
          <w:cols w:space="720"/>
          <w:titlePg/>
          <w:docGrid w:linePitch="326"/>
        </w:sectPr>
      </w:pPr>
    </w:p>
    <w:p w:rsidR="00AA35BC" w:rsidRPr="002348B4" w:rsidRDefault="002D1AD9" w:rsidP="009B0A85">
      <w:pPr>
        <w:pStyle w:val="Sous-titre"/>
        <w:bidi w:val="0"/>
      </w:pPr>
      <w:r>
        <w:rPr>
          <w:lang w:eastAsia="zh-CN"/>
          <w:b w:val="1"/>
          <w:bCs w:val="1"/>
          <w:i w:val="0"/>
          <w:iCs w:val="0"/>
          <w:u w:val="none"/>
          <w:vertAlign w:val="baseline"/>
          <w:rtl w:val="0"/>
        </w:rPr>
        <w:t xml:space="preserve">课程安排建议</w:t>
      </w:r>
    </w:p>
    <w:p w:rsidR="002D1AD9" w:rsidRPr="002348B4" w:rsidRDefault="002D1AD9" w:rsidP="002D1AD9">
      <w:pPr>
        <w:spacing w:before="120"/>
        <w:rPr>
          <w:rFonts w:ascii="Arial" w:hAnsi="Arial" w:cs="Arial"/>
          <w:u w:val="single"/>
        </w:rPr>
        <w:bidi w:val="0"/>
      </w:pPr>
      <w:r>
        <w:rPr>
          <w:rFonts w:ascii="Arial" w:cs="Arial" w:hAnsi="Arial"/>
          <w:lang w:eastAsia="zh-CN"/>
          <w:b w:val="0"/>
          <w:bCs w:val="0"/>
          <w:i w:val="0"/>
          <w:iCs w:val="0"/>
          <w:u w:val="single"/>
          <w:vertAlign w:val="baseline"/>
          <w:rtl w:val="0"/>
        </w:rPr>
        <w:t xml:space="preserve">讲师指导说明：</w:t>
      </w:r>
    </w:p>
    <w:p w:rsidR="002D1AD9" w:rsidRPr="002348B4" w:rsidRDefault="00B52D9F" w:rsidP="00B52D9F">
      <w:pPr>
        <w:pStyle w:val="Paragraphedeliste"/>
        <w:numPr>
          <w:ilvl w:val="0"/>
          <w:numId w:val="40"/>
        </w:numPr>
        <w:spacing w:before="120"/>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讲师评论</w:t>
      </w:r>
    </w:p>
    <w:p w:rsidR="00B52D9F" w:rsidRPr="002348B4" w:rsidRDefault="00B52D9F" w:rsidP="00B52D9F">
      <w:pPr>
        <w:pStyle w:val="Paragraphedeliste"/>
        <w:numPr>
          <w:ilvl w:val="0"/>
          <w:numId w:val="40"/>
        </w:numPr>
        <w:spacing w:before="120"/>
        <w:rPr>
          <w:rFonts w:ascii="Arial" w:hAnsi="Arial" w:cs="Arial"/>
          <w:sz w:val="20"/>
          <w:szCs w:val="20"/>
          <w:u w:val="single"/>
        </w:rPr>
        <w:bidi w:val="0"/>
      </w:pPr>
      <w:r>
        <w:rPr>
          <w:rFonts w:ascii="Arial" w:cs="Arial" w:hAnsi="Arial"/>
          <w:sz w:val="20"/>
          <w:szCs w:val="20"/>
          <w:lang w:eastAsia="zh-CN"/>
          <w:b w:val="0"/>
          <w:bCs w:val="0"/>
          <w:i w:val="0"/>
          <w:iCs w:val="0"/>
          <w:u w:val="none"/>
          <w:vertAlign w:val="baseline"/>
          <w:rtl w:val="0"/>
        </w:rPr>
        <w:t xml:space="preserve">课程内容的关键要素</w:t>
      </w:r>
    </w:p>
    <w:p w:rsidR="00B52D9F" w:rsidRPr="002348B4" w:rsidRDefault="00B52D9F" w:rsidP="00B52D9F">
      <w:pPr>
        <w:pStyle w:val="Paragraphedeliste"/>
        <w:numPr>
          <w:ilvl w:val="0"/>
          <w:numId w:val="40"/>
        </w:numPr>
        <w:spacing w:before="120"/>
        <w:rPr>
          <w:rFonts w:ascii="Arial" w:hAnsi="Arial" w:cs="Arial"/>
          <w:b/>
          <w:sz w:val="20"/>
          <w:szCs w:val="20"/>
        </w:rPr>
        <w:bidi w:val="0"/>
      </w:pPr>
      <w:r>
        <w:rPr>
          <w:rFonts w:ascii="Arial" w:cs="Arial" w:hAnsi="Arial"/>
          <w:sz w:val="20"/>
          <w:szCs w:val="20"/>
          <w:lang w:eastAsia="zh-CN"/>
          <w:b w:val="1"/>
          <w:bCs w:val="1"/>
          <w:i w:val="0"/>
          <w:iCs w:val="0"/>
          <w:u w:val="none"/>
          <w:vertAlign w:val="baseline"/>
          <w:rtl w:val="0"/>
        </w:rPr>
        <w:t xml:space="preserve">活动类型</w:t>
      </w:r>
    </w:p>
    <w:p w:rsidR="00803AAA" w:rsidRPr="0057287A" w:rsidRDefault="00DA36D9" w:rsidP="00AA35BC">
      <w:pPr>
        <w:pStyle w:val="Paragraphedeliste"/>
        <w:numPr>
          <w:ilvl w:val="0"/>
          <w:numId w:val="40"/>
        </w:numPr>
        <w:spacing w:before="120"/>
        <w:rPr>
          <w:rFonts w:ascii="Arial" w:hAnsi="Arial" w:cs="Arial"/>
          <w:b/>
          <w:sz w:val="20"/>
          <w:szCs w:val="20"/>
        </w:rPr>
        <w:bidi w:val="0"/>
      </w:pPr>
      <w:r>
        <w:rPr>
          <w:rFonts w:ascii="Arial" w:cs="Arial" w:hAnsi="Arial"/>
          <w:sz w:val="20"/>
          <w:szCs w:val="20"/>
          <w:lang w:eastAsia="zh-CN"/>
          <w:b w:val="0"/>
          <w:bCs w:val="0"/>
          <w:i w:val="1"/>
          <w:iCs w:val="1"/>
          <w:u w:val="none"/>
          <w:vertAlign w:val="baseline"/>
          <w:rtl w:val="0"/>
        </w:rPr>
        <w:t xml:space="preserve">“所要提出的问题”/活动说明</w:t>
      </w:r>
    </w:p>
    <w:p w:rsidR="00803AAA" w:rsidRPr="002348B4"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tblPr>
      <w:tblGrid>
        <w:gridCol w:w="1701"/>
        <w:gridCol w:w="5103"/>
        <w:gridCol w:w="7655"/>
      </w:tblGrid>
      <w:tr w:rsidR="00FA1385" w:rsidRPr="00E8012C" w:rsidTr="00EC1CC7">
        <w:trPr>
          <w:trHeight w:val="157"/>
          <w:tblHeader/>
        </w:trPr>
        <w:tc>
          <w:tcPr>
            <w:tcW w:w="1701"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eastAsia="zh-CN"/>
                <w:b w:val="1"/>
                <w:bCs w:val="1"/>
                <w:i w:val="0"/>
                <w:iCs w:val="0"/>
                <w:u w:val="none"/>
                <w:vertAlign w:val="baseline"/>
                <w:rtl w:val="0"/>
              </w:rPr>
              <w:t xml:space="preserve">阶段/时间安排</w:t>
            </w:r>
          </w:p>
        </w:tc>
        <w:tc>
          <w:tcPr>
            <w:tcW w:w="5103" w:type="dxa"/>
            <w:shd w:val="clear" w:color="auto" w:fill="499BC9" w:themeFill="accent1"/>
            <w:tcMar>
              <w:top w:w="100" w:type="dxa"/>
              <w:left w:w="100" w:type="dxa"/>
              <w:bottom w:w="100" w:type="dxa"/>
              <w:right w:w="100" w:type="dxa"/>
            </w:tcMar>
          </w:tcPr>
          <w:p w:rsidR="00533318" w:rsidRPr="002348B4" w:rsidRDefault="00533318" w:rsidP="00EA3049">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eastAsia="zh-CN"/>
                <w:b w:val="1"/>
                <w:bCs w:val="1"/>
                <w:i w:val="0"/>
                <w:iCs w:val="0"/>
                <w:u w:val="none"/>
                <w:vertAlign w:val="baseline"/>
                <w:rtl w:val="0"/>
              </w:rPr>
              <w:t xml:space="preserve">讲师</w:t>
            </w:r>
          </w:p>
        </w:tc>
        <w:tc>
          <w:tcPr>
            <w:tcW w:w="7655" w:type="dxa"/>
            <w:shd w:val="clear" w:color="auto" w:fill="499BC9" w:themeFill="accent1"/>
            <w:tcMar>
              <w:top w:w="100" w:type="dxa"/>
              <w:left w:w="100" w:type="dxa"/>
              <w:bottom w:w="100" w:type="dxa"/>
              <w:right w:w="100" w:type="dxa"/>
            </w:tcMar>
          </w:tcPr>
          <w:p w:rsidR="00533318" w:rsidRPr="002348B4" w:rsidRDefault="005A1AD8" w:rsidP="0007545C">
            <w:pPr>
              <w:pStyle w:val="Formatlibre"/>
              <w:keepNext/>
              <w:jc w:val="center"/>
              <w:rPr>
                <w:rFonts w:ascii="Arial" w:hAnsi="Arial" w:cs="Arial"/>
                <w:color w:val="FFFFFF" w:themeColor="background1"/>
              </w:rPr>
              <w:bidi w:val="0"/>
            </w:pPr>
            <w:r>
              <w:rPr>
                <w:rFonts w:ascii="Arial" w:cs="Arial" w:hAnsi="Arial"/>
                <w:color w:val="FFFFFF" w:themeColor="background1"/>
                <w:sz w:val="20"/>
                <w:szCs w:val="20"/>
                <w:lang w:eastAsia="zh-CN"/>
                <w:b w:val="1"/>
                <w:bCs w:val="1"/>
                <w:i w:val="0"/>
                <w:iCs w:val="0"/>
                <w:u w:val="none"/>
                <w:vertAlign w:val="baseline"/>
                <w:rtl w:val="0"/>
              </w:rPr>
              <w:t xml:space="preserve">模块内容的建议</w:t>
            </w:r>
          </w:p>
        </w:tc>
      </w:tr>
      <w:tr w:rsidR="00EC1CC7" w:rsidRPr="00E8012C" w:rsidTr="00456382">
        <w:tblPrEx>
          <w:shd w:val="clear" w:color="auto" w:fill="auto"/>
        </w:tblPrEx>
        <w:trPr>
          <w:trHeight w:val="574"/>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1.</w:t>
            </w:r>
          </w:p>
          <w:p w:rsidR="00EC1CC7"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欢迎</w:t>
            </w:r>
          </w:p>
          <w:p w:rsidR="00EC1CC7" w:rsidRPr="00614A6C"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5 分钟</w:t>
            </w:r>
            <w:r>
              <w:rPr>
                <w:rFonts w:ascii="Arial" w:cs="Arial" w:hAnsi="Arial"/>
                <w:sz w:val="20"/>
                <w:szCs w:val="20"/>
                <w:lang w:eastAsia="zh-CN"/>
                <w:b w:val="0"/>
                <w:bCs w:val="0"/>
                <w:i w:val="0"/>
                <w:iCs w:val="0"/>
                <w:u w:val="none"/>
                <w:vertAlign w:val="baseline"/>
                <w:rtl w:val="0"/>
              </w:rPr>
              <w:tab/>
            </w:r>
            <w:r>
              <w:rPr>
                <w:rFonts w:ascii="Arial" w:cs="Arial" w:hAnsi="Arial"/>
                <w:sz w:val="20"/>
                <w:szCs w:val="20"/>
                <w:lang w:eastAsia="zh-CN"/>
                <w:b w:val="0"/>
                <w:bCs w:val="0"/>
                <w:i w:val="0"/>
                <w:iCs w:val="0"/>
                <w:u w:val="none"/>
                <w:vertAlign w:val="baseline"/>
                <w:rtl w:val="0"/>
              </w:rPr>
              <w:t xml:space="preserve">5 分钟</w:t>
            </w:r>
          </w:p>
        </w:tc>
        <w:tc>
          <w:tcPr>
            <w:tcW w:w="5103"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b/>
                <w:sz w:val="20"/>
                <w:szCs w:val="20"/>
              </w:rPr>
              <w:bidi w:val="0"/>
            </w:pPr>
            <w:r>
              <w:rPr>
                <w:rFonts w:ascii="Arial" w:cs="Arial" w:hAnsi="Arial"/>
                <w:sz w:val="20"/>
                <w:szCs w:val="20"/>
                <w:lang w:eastAsia="zh-CN"/>
                <w:b w:val="1"/>
                <w:bCs w:val="1"/>
                <w:i w:val="0"/>
                <w:iCs w:val="0"/>
                <w:u w:val="none"/>
                <w:vertAlign w:val="baseline"/>
                <w:rtl w:val="0"/>
              </w:rPr>
              <w:t xml:space="preserve">欢迎和目标</w:t>
            </w:r>
          </w:p>
          <w:p w:rsidR="00EC1CC7" w:rsidRPr="00EC1CC7" w:rsidRDefault="00EC1CC7" w:rsidP="00F06B6D">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欢迎参与者并介绍此模块的目的。</w:t>
            </w:r>
          </w:p>
        </w:tc>
        <w:tc>
          <w:tcPr>
            <w:tcW w:w="7655" w:type="dxa"/>
            <w:shd w:val="clear" w:color="auto" w:fill="auto"/>
            <w:tcMar>
              <w:top w:w="100" w:type="dxa"/>
              <w:left w:w="100" w:type="dxa"/>
              <w:bottom w:w="100" w:type="dxa"/>
              <w:right w:w="100" w:type="dxa"/>
            </w:tcMar>
          </w:tcPr>
          <w:p w:rsidR="00EC1CC7" w:rsidRPr="00614A6C" w:rsidRDefault="00EC1CC7" w:rsidP="00F06B6D">
            <w:pPr>
              <w:jc w:val="both"/>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此模块课程结束时，你们能够在必要情况下使用隐患报告卡进行安全接触（对话）。</w:t>
            </w:r>
          </w:p>
          <w:p w:rsidR="00EC1CC7" w:rsidRPr="00614A6C" w:rsidRDefault="00EC1CC7" w:rsidP="00F06B6D">
            <w:pPr>
              <w:jc w:val="both"/>
              <w:rPr>
                <w:rFonts w:ascii="Arial" w:hAnsi="Arial" w:cs="Arial"/>
                <w:sz w:val="20"/>
                <w:szCs w:val="20"/>
              </w:rPr>
            </w:pPr>
          </w:p>
        </w:tc>
      </w:tr>
      <w:tr w:rsidR="00EC1CC7" w:rsidRPr="00614A6C" w:rsidTr="00EC1CC7">
        <w:tblPrEx>
          <w:shd w:val="clear" w:color="auto" w:fill="auto"/>
        </w:tblPrEx>
        <w:trPr>
          <w:trHeight w:val="1440"/>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2.</w:t>
            </w:r>
          </w:p>
          <w:p w:rsidR="00EC1CC7" w:rsidRDefault="0054592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回顾隐患报告卡。</w:t>
            </w:r>
          </w:p>
          <w:p w:rsidR="00EC1CC7" w:rsidRPr="00614A6C"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10 分钟</w:t>
            </w:r>
            <w:r>
              <w:rPr>
                <w:rFonts w:ascii="Arial" w:cs="Arial" w:hAnsi="Arial"/>
                <w:sz w:val="20"/>
                <w:szCs w:val="20"/>
                <w:lang w:eastAsia="zh-CN"/>
                <w:b w:val="0"/>
                <w:bCs w:val="0"/>
                <w:i w:val="0"/>
                <w:iCs w:val="0"/>
                <w:u w:val="none"/>
                <w:vertAlign w:val="baseline"/>
                <w:rtl w:val="0"/>
              </w:rPr>
              <w:tab/>
            </w:r>
            <w:r>
              <w:rPr>
                <w:rFonts w:ascii="Arial" w:cs="Arial" w:hAnsi="Arial"/>
                <w:sz w:val="20"/>
                <w:szCs w:val="20"/>
                <w:lang w:eastAsia="zh-CN"/>
                <w:b w:val="0"/>
                <w:bCs w:val="0"/>
                <w:i w:val="0"/>
                <w:iCs w:val="0"/>
                <w:u w:val="none"/>
                <w:vertAlign w:val="baseline"/>
                <w:rtl w:val="0"/>
              </w:rPr>
              <w:t xml:space="preserve">15 分钟</w:t>
            </w:r>
          </w:p>
          <w:p w:rsidR="00EC1CC7" w:rsidRPr="00614A6C" w:rsidRDefault="00EC1CC7" w:rsidP="00F06B6D">
            <w:pPr>
              <w:pStyle w:val="Formatlibre"/>
              <w:rPr>
                <w:rFonts w:ascii="Arial" w:hAnsi="Arial" w:cs="Arial"/>
                <w:sz w:val="20"/>
                <w:szCs w:val="20"/>
              </w:rPr>
            </w:pPr>
          </w:p>
        </w:tc>
        <w:tc>
          <w:tcPr>
            <w:tcW w:w="5103"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播放 3 个幻灯片回顾隐患报告卡。</w:t>
            </w:r>
          </w:p>
          <w:p w:rsidR="00EC1CC7" w:rsidRPr="00EC1CC7" w:rsidRDefault="00EC1CC7" w:rsidP="00F06B6D">
            <w:pPr>
              <w:pStyle w:val="Formatlibre"/>
              <w:rPr>
                <w:rFonts w:ascii="Arial" w:hAnsi="Arial" w:cs="Arial"/>
                <w:sz w:val="20"/>
                <w:szCs w:val="20"/>
                <w:highlight w:val="yellow"/>
              </w:rPr>
            </w:pPr>
          </w:p>
          <w:p w:rsidR="00EC1CC7" w:rsidRDefault="00EC1CC7" w:rsidP="00F06B6D">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展示并解释说明 3 个幻灯片后，询问：</w:t>
            </w:r>
            <w:r>
              <w:rPr>
                <w:rFonts w:ascii="Arial" w:cs="Arial" w:hAnsi="Arial"/>
                <w:sz w:val="20"/>
                <w:szCs w:val="20"/>
                <w:lang w:eastAsia="zh-CN"/>
                <w:b w:val="0"/>
                <w:bCs w:val="0"/>
                <w:i w:val="0"/>
                <w:iCs w:val="0"/>
                <w:u w:val="none"/>
                <w:vertAlign w:val="baseline"/>
                <w:rtl w:val="0"/>
              </w:rPr>
              <w:t xml:space="preserve"> </w:t>
            </w:r>
          </w:p>
          <w:p w:rsidR="00EC1CC7" w:rsidRDefault="00EC1CC7" w:rsidP="00F06B6D">
            <w:pPr>
              <w:pStyle w:val="Formatlibre"/>
              <w:rPr>
                <w:rFonts w:ascii="Arial" w:hAnsi="Arial" w:cs="Arial"/>
                <w:sz w:val="20"/>
                <w:szCs w:val="20"/>
              </w:rPr>
            </w:pP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谁在进入公司后已经使用过隐患报告卡？</w:t>
            </w: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如果回答是肯定的，向参与者提出以下问题：</w:t>
            </w:r>
            <w:r>
              <w:rPr>
                <w:rFonts w:ascii="Arial" w:cs="Arial" w:hAnsi="Arial"/>
                <w:sz w:val="20"/>
                <w:szCs w:val="20"/>
                <w:lang w:eastAsia="zh-CN"/>
                <w:b w:val="0"/>
                <w:bCs w:val="0"/>
                <w:i w:val="1"/>
                <w:iCs w:val="1"/>
                <w:u w:val="none"/>
                <w:vertAlign w:val="baseline"/>
                <w:rtl w:val="0"/>
              </w:rPr>
              <w:t xml:space="preserve">你们能否举一个危险情况的例子并说明相关人员采取了什么行动？</w:t>
            </w:r>
          </w:p>
          <w:p w:rsidR="00EC1CC7" w:rsidRPr="00EC1CC7" w:rsidRDefault="00EC1CC7" w:rsidP="00F06B6D">
            <w:pPr>
              <w:pStyle w:val="Formatlibre"/>
              <w:rPr>
                <w:rFonts w:ascii="Arial" w:hAnsi="Arial" w:cs="Arial"/>
                <w:i/>
                <w:sz w:val="20"/>
                <w:szCs w:val="20"/>
              </w:rPr>
            </w:pPr>
          </w:p>
          <w:p w:rsidR="00EC1CC7" w:rsidRDefault="00EC1CC7" w:rsidP="00F06B6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如果答案是否定的，向参与者提出以下问题：</w:t>
            </w:r>
            <w:r>
              <w:rPr>
                <w:rFonts w:ascii="Arial" w:cs="Arial" w:hAnsi="Arial"/>
                <w:sz w:val="20"/>
                <w:szCs w:val="20"/>
                <w:lang w:eastAsia="zh-CN"/>
                <w:b w:val="0"/>
                <w:bCs w:val="0"/>
                <w:i w:val="1"/>
                <w:iCs w:val="1"/>
                <w:u w:val="none"/>
                <w:vertAlign w:val="baseline"/>
                <w:rtl w:val="0"/>
              </w:rPr>
              <w:t xml:space="preserve">根据我们已经看到的情况，应该怎样进行干预？</w:t>
            </w:r>
          </w:p>
          <w:p w:rsidR="005A6FA0" w:rsidRPr="0072220B" w:rsidRDefault="005A6FA0" w:rsidP="00F06B6D">
            <w:pPr>
              <w:pStyle w:val="Formatlibre"/>
              <w:rPr>
                <w:rFonts w:ascii="Arial" w:hAnsi="Arial" w:cs="Arial"/>
                <w:sz w:val="20"/>
                <w:szCs w:val="20"/>
              </w:rPr>
            </w:pPr>
          </w:p>
          <w:p w:rsidR="005A6FA0" w:rsidRPr="00614A6C" w:rsidRDefault="005A6FA0" w:rsidP="00F06B6D">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这些内容可通过名为“Ressources.pptx”的幻灯片进行播放和展示。</w:t>
            </w:r>
          </w:p>
        </w:tc>
        <w:tc>
          <w:tcPr>
            <w:tcW w:w="7655"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sz w:val="20"/>
                <w:szCs w:val="20"/>
              </w:rPr>
            </w:pPr>
          </w:p>
          <w:p w:rsidR="00EC1CC7" w:rsidRDefault="005A6FA0" w:rsidP="00F06B6D">
            <w:pPr>
              <w:pStyle w:val="Paragraphedeliste"/>
              <w:ind w:left="120"/>
              <w:rPr>
                <w:rFonts w:ascii="Arial" w:hAnsi="Arial" w:cs="Arial"/>
                <w:sz w:val="20"/>
                <w:szCs w:val="20"/>
              </w:rPr>
              <w:bidi w:val="0"/>
            </w:pPr>
            <w:r>
              <w:rPr>
                <w:rFonts w:ascii="Arial" w:cs="Arial" w:hAnsi="Arial"/>
                <w:noProof/>
                <w:sz w:val="20"/>
                <w:szCs w:val="20"/>
                <w:lang w:eastAsia="zh-CN"/>
                <w:b w:val="0"/>
                <w:bCs w:val="0"/>
                <w:i w:val="0"/>
                <w:iCs w:val="0"/>
                <w:u w:val="none"/>
                <w:vertAlign w:val="baseline"/>
                <w:rtl w:val="0"/>
              </w:rPr>
              <w:drawing>
                <wp:inline distT="0" distB="0" distL="0" distR="0">
                  <wp:extent cx="3579495" cy="2671150"/>
                  <wp:effectExtent l="0" t="0" r="1905" b="0"/>
                  <wp:docPr id="1" name="Image 1"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581538" cy="2672674"/>
                          </a:xfrm>
                          <a:prstGeom prst="rect">
                            <a:avLst/>
                          </a:prstGeom>
                          <a:noFill/>
                          <a:ln>
                            <a:noFill/>
                          </a:ln>
                        </pic:spPr>
                      </pic:pic>
                    </a:graphicData>
                  </a:graphic>
                </wp:inline>
              </w:drawing>
            </w:r>
          </w:p>
          <w:p w:rsidR="005A6FA0" w:rsidRDefault="005A6FA0" w:rsidP="00F06B6D">
            <w:pPr>
              <w:pStyle w:val="Paragraphedeliste"/>
              <w:ind w:left="120"/>
              <w:rPr>
                <w:rFonts w:ascii="Arial" w:hAnsi="Arial" w:cs="Arial"/>
                <w:sz w:val="20"/>
                <w:szCs w:val="20"/>
              </w:rPr>
              <w:bidi w:val="0"/>
            </w:pPr>
            <w:r>
              <w:rPr>
                <w:rFonts w:ascii="Arial" w:cs="Arial" w:hAnsi="Arial"/>
                <w:noProof/>
                <w:sz w:val="20"/>
                <w:szCs w:val="20"/>
                <w:lang w:eastAsia="zh-CN"/>
                <w:b w:val="0"/>
                <w:bCs w:val="0"/>
                <w:i w:val="0"/>
                <w:iCs w:val="0"/>
                <w:u w:val="none"/>
                <w:vertAlign w:val="baseline"/>
                <w:rtl w:val="0"/>
              </w:rPr>
              <w:drawing>
                <wp:inline distT="0" distB="0" distL="0" distR="0">
                  <wp:extent cx="3731895" cy="2792902"/>
                  <wp:effectExtent l="0" t="0" r="1905" b="1270"/>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34073" cy="2794532"/>
                          </a:xfrm>
                          <a:prstGeom prst="rect">
                            <a:avLst/>
                          </a:prstGeom>
                          <a:noFill/>
                          <a:ln>
                            <a:noFill/>
                          </a:ln>
                        </pic:spPr>
                      </pic:pic>
                    </a:graphicData>
                  </a:graphic>
                </wp:inline>
              </w:drawing>
            </w:r>
          </w:p>
          <w:p w:rsidR="005A6FA0" w:rsidRPr="00614A6C" w:rsidRDefault="005A6FA0" w:rsidP="00F06B6D">
            <w:pPr>
              <w:pStyle w:val="Paragraphedeliste"/>
              <w:ind w:left="120"/>
              <w:rPr>
                <w:rFonts w:ascii="Arial" w:hAnsi="Arial" w:cs="Arial"/>
                <w:sz w:val="20"/>
                <w:szCs w:val="20"/>
              </w:rPr>
              <w:bidi w:val="0"/>
            </w:pPr>
            <w:r>
              <w:rPr>
                <w:rFonts w:ascii="Arial" w:cs="Arial" w:hAnsi="Arial"/>
                <w:noProof/>
                <w:sz w:val="20"/>
                <w:szCs w:val="20"/>
                <w:lang w:eastAsia="zh-CN"/>
                <w:b w:val="0"/>
                <w:bCs w:val="0"/>
                <w:i w:val="0"/>
                <w:iCs w:val="0"/>
                <w:u w:val="none"/>
                <w:vertAlign w:val="baseline"/>
                <w:rtl w:val="0"/>
              </w:rPr>
              <w:drawing>
                <wp:inline distT="0" distB="0" distL="0" distR="0">
                  <wp:extent cx="3731895" cy="2800928"/>
                  <wp:effectExtent l="0" t="0" r="1905" b="0"/>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39971" cy="2806989"/>
                          </a:xfrm>
                          <a:prstGeom prst="rect">
                            <a:avLst/>
                          </a:prstGeom>
                          <a:noFill/>
                          <a:ln>
                            <a:noFill/>
                          </a:ln>
                        </pic:spPr>
                      </pic:pic>
                    </a:graphicData>
                  </a:graphic>
                </wp:inline>
              </w:drawing>
            </w:r>
          </w:p>
        </w:tc>
      </w:tr>
      <w:tr w:rsidR="00EC1CC7" w:rsidRPr="00E8012C" w:rsidTr="00456382">
        <w:tblPrEx>
          <w:shd w:val="clear" w:color="auto" w:fill="auto"/>
        </w:tblPrEx>
        <w:trPr>
          <w:trHeight w:val="464"/>
        </w:trPr>
        <w:tc>
          <w:tcPr>
            <w:tcW w:w="1701" w:type="dxa"/>
            <w:shd w:val="clear" w:color="auto" w:fill="auto"/>
            <w:tcMar>
              <w:top w:w="100" w:type="dxa"/>
              <w:left w:w="100" w:type="dxa"/>
              <w:bottom w:w="100" w:type="dxa"/>
              <w:right w:w="100" w:type="dxa"/>
            </w:tcMar>
          </w:tcPr>
          <w:p w:rsidR="00EC1CC7"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3.安全联络</w:t>
            </w:r>
          </w:p>
          <w:p w:rsidR="00EC1CC7" w:rsidRDefault="00EC1CC7" w:rsidP="00F06B6D">
            <w:pPr>
              <w:pStyle w:val="Formatlibre"/>
              <w:rPr>
                <w:rFonts w:ascii="Arial" w:hAnsi="Arial" w:cs="Arial"/>
                <w:sz w:val="20"/>
                <w:szCs w:val="20"/>
              </w:rPr>
            </w:pPr>
          </w:p>
          <w:p w:rsidR="00EC1CC7" w:rsidRPr="00614A6C"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5 分钟</w:t>
            </w:r>
            <w:r>
              <w:rPr>
                <w:rFonts w:ascii="Arial" w:cs="Arial" w:hAnsi="Arial"/>
                <w:sz w:val="20"/>
                <w:szCs w:val="20"/>
                <w:lang w:eastAsia="zh-CN"/>
                <w:b w:val="0"/>
                <w:bCs w:val="0"/>
                <w:i w:val="0"/>
                <w:iCs w:val="0"/>
                <w:u w:val="none"/>
                <w:vertAlign w:val="baseline"/>
                <w:rtl w:val="0"/>
              </w:rPr>
              <w:tab/>
            </w:r>
            <w:r>
              <w:rPr>
                <w:rFonts w:ascii="Arial" w:cs="Arial" w:hAnsi="Arial"/>
                <w:sz w:val="20"/>
                <w:szCs w:val="20"/>
                <w:lang w:eastAsia="zh-CN"/>
                <w:b w:val="0"/>
                <w:bCs w:val="0"/>
                <w:i w:val="0"/>
                <w:iCs w:val="0"/>
                <w:u w:val="none"/>
                <w:vertAlign w:val="baseline"/>
                <w:rtl w:val="0"/>
              </w:rPr>
              <w:t xml:space="preserve">20 分钟</w:t>
            </w:r>
          </w:p>
        </w:tc>
        <w:tc>
          <w:tcPr>
            <w:tcW w:w="5103" w:type="dxa"/>
            <w:shd w:val="clear" w:color="auto" w:fill="auto"/>
            <w:tcMar>
              <w:top w:w="100" w:type="dxa"/>
              <w:left w:w="100" w:type="dxa"/>
              <w:bottom w:w="100" w:type="dxa"/>
              <w:right w:w="100" w:type="dxa"/>
            </w:tcMar>
          </w:tcPr>
          <w:p w:rsidR="00EC1CC7" w:rsidRPr="00EC1CC7" w:rsidRDefault="00EC1CC7" w:rsidP="00062D0B">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使用隐患报告卡之前，应该先进行安全联络。</w:t>
            </w:r>
          </w:p>
        </w:tc>
        <w:tc>
          <w:tcPr>
            <w:tcW w:w="7655"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b/>
                <w:noProof/>
                <w:sz w:val="20"/>
                <w:szCs w:val="20"/>
              </w:rPr>
              <w:bidi w:val="0"/>
            </w:pPr>
            <w:r>
              <w:rPr>
                <w:rFonts w:ascii="Arial" w:cs="Arial" w:hAnsi="Arial"/>
                <w:noProof/>
                <w:sz w:val="20"/>
                <w:szCs w:val="20"/>
                <w:lang w:eastAsia="zh-CN"/>
                <w:b w:val="1"/>
                <w:bCs w:val="1"/>
                <w:i w:val="0"/>
                <w:iCs w:val="0"/>
                <w:u w:val="none"/>
                <w:vertAlign w:val="baseline"/>
                <w:rtl w:val="0"/>
              </w:rPr>
              <w:t xml:space="preserve">什么是安全联络？</w:t>
            </w:r>
          </w:p>
          <w:p w:rsidR="00EC1CC7" w:rsidRPr="00614A6C" w:rsidRDefault="00EC1CC7" w:rsidP="00F06B6D">
            <w:pPr>
              <w:pStyle w:val="Paragraphedeliste"/>
              <w:ind w:left="120"/>
              <w:jc w:val="center"/>
              <w:rPr>
                <w:rFonts w:ascii="Arial" w:hAnsi="Arial" w:cs="Arial"/>
                <w:noProof/>
                <w:sz w:val="20"/>
                <w:szCs w:val="20"/>
              </w:rPr>
            </w:pPr>
          </w:p>
          <w:p w:rsidR="00EC1CC7" w:rsidRPr="00614A6C" w:rsidRDefault="00EC1CC7" w:rsidP="00F06B6D">
            <w:pPr>
              <w:pStyle w:val="Paragraphedeliste"/>
              <w:ind w:left="120"/>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安全联络即通过简单的公开讨论，决定是否使用隐患报告卡。</w:t>
            </w:r>
          </w:p>
          <w:p w:rsidR="00EC1CC7" w:rsidRPr="00614A6C" w:rsidRDefault="00EC1CC7" w:rsidP="00F06B6D">
            <w:pPr>
              <w:pStyle w:val="Paragraphedeliste"/>
              <w:ind w:left="120"/>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可与提出问题的人员进行联系，向其核实该人员意识到的风险是什么。</w:t>
            </w:r>
          </w:p>
          <w:p w:rsidR="00EC1CC7" w:rsidRPr="00614A6C" w:rsidRDefault="00EC1CC7" w:rsidP="00F06B6D">
            <w:pPr>
              <w:pStyle w:val="Paragraphedeliste"/>
              <w:ind w:left="120"/>
              <w:rPr>
                <w:rFonts w:ascii="Arial" w:hAnsi="Arial" w:cs="Arial"/>
                <w:noProof/>
                <w:sz w:val="20"/>
                <w:szCs w:val="20"/>
              </w:rPr>
            </w:pPr>
          </w:p>
          <w:p w:rsidR="00EC1CC7" w:rsidRPr="00614A6C" w:rsidRDefault="00EC1CC7" w:rsidP="00F06B6D">
            <w:pPr>
              <w:pStyle w:val="Paragraphedeliste"/>
              <w:ind w:left="120"/>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采取行动前，最好对背景进行分析，根据具体情况选取最佳时机开展行动： </w:t>
            </w:r>
          </w:p>
          <w:p w:rsidR="00EC1CC7" w:rsidRPr="00614A6C" w:rsidRDefault="00EC1CC7" w:rsidP="00EC1CC7">
            <w:pPr>
              <w:pStyle w:val="Paragraphedeliste"/>
              <w:numPr>
                <w:ilvl w:val="0"/>
                <w:numId w:val="48"/>
              </w:numPr>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采取行动必须及时； </w:t>
            </w:r>
          </w:p>
          <w:p w:rsidR="00EC1CC7" w:rsidRPr="00614A6C" w:rsidRDefault="00EC1CC7" w:rsidP="00EC1CC7">
            <w:pPr>
              <w:pStyle w:val="Paragraphedeliste"/>
              <w:numPr>
                <w:ilvl w:val="0"/>
                <w:numId w:val="48"/>
              </w:numPr>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最好私下进行干预，避免声誉受损，当然也可以公开采取行动。 </w:t>
            </w:r>
          </w:p>
          <w:p w:rsidR="00062D0B" w:rsidRDefault="00EC1CC7" w:rsidP="00F06B6D">
            <w:pPr>
              <w:pStyle w:val="Paragraphedeliste"/>
              <w:ind w:left="120"/>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必须始终以友好方式进行干预，并秉持公开交流的态度。 </w:t>
            </w:r>
          </w:p>
          <w:p w:rsidR="00EC1CC7" w:rsidRPr="00614A6C" w:rsidRDefault="00EC1CC7" w:rsidP="00F06B6D">
            <w:pPr>
              <w:pStyle w:val="Paragraphedeliste"/>
              <w:ind w:left="120"/>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因此，首先应假设自己没有发现或没有了解风险的发生，然后以询问相关的情况的形式开始干预。应当避免给相关人员造成抓住他错误的感觉，言辞之间须体现出尊重，在给予肯定的基础上询问情况。 </w:t>
            </w:r>
          </w:p>
          <w:p w:rsidR="00EC1CC7" w:rsidRPr="00614A6C" w:rsidRDefault="00EC1CC7" w:rsidP="00F06B6D">
            <w:pPr>
              <w:pStyle w:val="Paragraphedeliste"/>
              <w:ind w:left="120"/>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采取行动的指导原则是寻找不恰当行为的原因并讨论该行为造成的后果。</w:t>
            </w:r>
          </w:p>
        </w:tc>
      </w:tr>
      <w:tr w:rsidR="00EC1CC7" w:rsidRPr="00614A6C" w:rsidTr="00EC1CC7">
        <w:tblPrEx>
          <w:shd w:val="clear" w:color="auto" w:fill="auto"/>
        </w:tblPrEx>
        <w:trPr>
          <w:trHeight w:val="6501"/>
        </w:trPr>
        <w:tc>
          <w:tcPr>
            <w:tcW w:w="1701" w:type="dxa"/>
            <w:shd w:val="clear" w:color="auto" w:fill="auto"/>
            <w:tcMar>
              <w:top w:w="100" w:type="dxa"/>
              <w:left w:w="100" w:type="dxa"/>
              <w:bottom w:w="100" w:type="dxa"/>
              <w:right w:w="100" w:type="dxa"/>
            </w:tcMar>
          </w:tcPr>
          <w:p w:rsidR="00EC1CC7"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4.通过角色扮演进行安全接触的训练。</w:t>
            </w:r>
          </w:p>
          <w:p w:rsidR="00EC1CC7" w:rsidRDefault="00EC1CC7" w:rsidP="00F06B6D">
            <w:pPr>
              <w:pStyle w:val="Formatlibre"/>
              <w:rPr>
                <w:rFonts w:ascii="Arial" w:hAnsi="Arial" w:cs="Arial"/>
                <w:sz w:val="20"/>
                <w:szCs w:val="20"/>
              </w:rPr>
            </w:pPr>
          </w:p>
          <w:p w:rsidR="00EC1CC7" w:rsidRPr="00614A6C"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40 分钟</w:t>
            </w:r>
            <w:r>
              <w:rPr>
                <w:rFonts w:ascii="Arial" w:cs="Arial" w:hAnsi="Arial"/>
                <w:sz w:val="20"/>
                <w:szCs w:val="20"/>
                <w:lang w:eastAsia="zh-CN"/>
                <w:b w:val="0"/>
                <w:bCs w:val="0"/>
                <w:i w:val="0"/>
                <w:iCs w:val="0"/>
                <w:u w:val="none"/>
                <w:vertAlign w:val="baseline"/>
                <w:rtl w:val="0"/>
              </w:rPr>
              <w:tab/>
            </w:r>
            <w:r>
              <w:rPr>
                <w:rFonts w:ascii="Arial" w:cs="Arial" w:hAnsi="Arial"/>
                <w:sz w:val="20"/>
                <w:szCs w:val="20"/>
                <w:lang w:eastAsia="zh-CN"/>
                <w:b w:val="0"/>
                <w:bCs w:val="0"/>
                <w:i w:val="0"/>
                <w:iCs w:val="0"/>
                <w:u w:val="none"/>
                <w:vertAlign w:val="baseline"/>
                <w:rtl w:val="0"/>
              </w:rPr>
              <w:t xml:space="preserve">1 :00</w:t>
            </w:r>
          </w:p>
        </w:tc>
        <w:tc>
          <w:tcPr>
            <w:tcW w:w="5103" w:type="dxa"/>
            <w:shd w:val="clear" w:color="auto" w:fill="auto"/>
            <w:tcMar>
              <w:top w:w="100" w:type="dxa"/>
              <w:left w:w="100" w:type="dxa"/>
              <w:bottom w:w="100" w:type="dxa"/>
              <w:right w:w="100" w:type="dxa"/>
            </w:tcMar>
          </w:tcPr>
          <w:p w:rsidR="00EC1CC7" w:rsidRPr="00EC1CC7" w:rsidRDefault="00545927" w:rsidP="00F06B6D">
            <w:pPr>
              <w:pStyle w:val="Formatlibre"/>
              <w:rPr>
                <w:rFonts w:ascii="Arial" w:hAnsi="Arial" w:cs="Arial"/>
                <w:b/>
                <w:sz w:val="20"/>
                <w:szCs w:val="20"/>
              </w:rPr>
              <w:bidi w:val="0"/>
            </w:pPr>
            <w:r>
              <w:rPr>
                <w:rFonts w:ascii="Arial" w:cs="Arial" w:hAnsi="Arial"/>
                <w:sz w:val="20"/>
                <w:szCs w:val="20"/>
                <w:lang w:eastAsia="zh-CN"/>
                <w:b w:val="1"/>
                <w:bCs w:val="1"/>
                <w:i w:val="0"/>
                <w:iCs w:val="0"/>
                <w:u w:val="none"/>
                <w:vertAlign w:val="baseline"/>
                <w:rtl w:val="0"/>
              </w:rPr>
              <w:t xml:space="preserve">安全接触训练</w:t>
            </w:r>
          </w:p>
          <w:p w:rsidR="00EC1CC7" w:rsidRPr="00EC1CC7" w:rsidRDefault="00EC1CC7" w:rsidP="00F06B6D">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应模拟准备一些典型的异常案例用于人们训练。</w:t>
            </w:r>
          </w:p>
          <w:p w:rsidR="00EC1CC7" w:rsidRPr="00EC1CC7" w:rsidRDefault="00EC1CC7" w:rsidP="00F06B6D">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根据您工地的日常业务及可能包括的偏差（个人防护装备不合适或未穿戴，其它典型风险情况等）来进行模拟。</w:t>
            </w:r>
          </w:p>
          <w:p w:rsidR="00EC1CC7" w:rsidRPr="00614A6C" w:rsidRDefault="00EC1CC7" w:rsidP="00F06B6D">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您也可以使用隐患报告卡部署套件的说明，这有一个案例。(StopCard_FPA_Exemples-utilisation_FR)</w:t>
            </w:r>
          </w:p>
          <w:p w:rsidR="00EC1CC7" w:rsidRPr="00614A6C" w:rsidRDefault="00EC1CC7" w:rsidP="00F06B6D">
            <w:pPr>
              <w:pStyle w:val="Formatlibre"/>
              <w:rPr>
                <w:rFonts w:ascii="Arial" w:hAnsi="Arial" w:cs="Arial"/>
                <w:sz w:val="20"/>
                <w:szCs w:val="20"/>
              </w:rPr>
            </w:pPr>
          </w:p>
          <w:p w:rsidR="00EC1CC7" w:rsidRPr="00456382" w:rsidRDefault="00EC1CC7" w:rsidP="00F06B6D">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组织角色扮演进行训练，两人一组，碰头并进行安全会话（会话后可能出示隐患报告卡）。</w:t>
            </w:r>
          </w:p>
          <w:p w:rsidR="00EC1CC7" w:rsidRP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一个扮演需接触的人，另一个扮演将与之接触的人。</w:t>
            </w:r>
          </w:p>
          <w:p w:rsidR="00EC1CC7" w:rsidRDefault="00EC1CC7" w:rsidP="00F06B6D">
            <w:pPr>
              <w:pStyle w:val="Formatlibre"/>
              <w:rPr>
                <w:rFonts w:ascii="Arial" w:hAnsi="Arial" w:cs="Arial"/>
                <w:i/>
                <w:sz w:val="20"/>
                <w:szCs w:val="20"/>
              </w:rPr>
            </w:pPr>
          </w:p>
          <w:p w:rsidR="00456382" w:rsidRDefault="00456382" w:rsidP="00F06B6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正如在模块 TCT 4.1 中所看到的，我强烈建议你们在此训练中能够</w:t>
            </w:r>
            <w:r>
              <w:rPr>
                <w:rFonts w:ascii="Arial" w:cs="Arial" w:hAnsi="Arial"/>
                <w:sz w:val="20"/>
                <w:szCs w:val="20"/>
                <w:lang w:eastAsia="zh-CN"/>
                <w:b w:val="0"/>
                <w:bCs w:val="0"/>
                <w:i w:val="1"/>
                <w:iCs w:val="1"/>
                <w:u w:val="single"/>
                <w:vertAlign w:val="baseline"/>
                <w:rtl w:val="0"/>
              </w:rPr>
              <w:t xml:space="preserve">做到主动聆听</w:t>
            </w:r>
            <w:r>
              <w:rPr>
                <w:rFonts w:ascii="Arial" w:cs="Arial" w:hAnsi="Arial"/>
                <w:sz w:val="20"/>
                <w:szCs w:val="20"/>
                <w:lang w:eastAsia="zh-CN"/>
                <w:b w:val="0"/>
                <w:bCs w:val="0"/>
                <w:i w:val="1"/>
                <w:iCs w:val="1"/>
                <w:u w:val="none"/>
                <w:vertAlign w:val="baseline"/>
                <w:rtl w:val="0"/>
              </w:rPr>
              <w:t xml:space="preserve">。</w:t>
            </w:r>
          </w:p>
          <w:p w:rsidR="00456382" w:rsidRPr="00EC1CC7" w:rsidRDefault="00456382" w:rsidP="00F06B6D">
            <w:pPr>
              <w:pStyle w:val="Formatlibre"/>
              <w:rPr>
                <w:rFonts w:ascii="Arial" w:hAnsi="Arial" w:cs="Arial"/>
                <w:i/>
                <w:sz w:val="20"/>
                <w:szCs w:val="20"/>
              </w:rPr>
            </w:pPr>
          </w:p>
          <w:p w:rsidR="00EC1CC7" w:rsidRDefault="00545927" w:rsidP="00F06B6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每次训练后，通过对参与者的观察给出关于以下内容的意见（尤其是关于主动聆听的使用情况）： </w:t>
            </w:r>
          </w:p>
          <w:p w:rsidR="00456382" w:rsidRDefault="00456382" w:rsidP="00F06B6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 每个人的优势</w:t>
            </w:r>
          </w:p>
          <w:p w:rsidR="00456382" w:rsidRDefault="00456382" w:rsidP="00F06B6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 进步空间（需改进的方面）</w:t>
            </w:r>
          </w:p>
          <w:p w:rsidR="00EC1CC7" w:rsidRPr="00EC1CC7" w:rsidRDefault="00EC1CC7" w:rsidP="00F06B6D">
            <w:pPr>
              <w:pStyle w:val="Formatlibre"/>
              <w:rPr>
                <w:rFonts w:ascii="Arial" w:hAnsi="Arial" w:cs="Arial"/>
                <w:sz w:val="20"/>
                <w:szCs w:val="20"/>
                <w:highlight w:val="yellow"/>
              </w:rPr>
            </w:pPr>
          </w:p>
          <w:p w:rsidR="00EC1CC7" w:rsidRPr="00EC1CC7" w:rsidRDefault="00EC1CC7" w:rsidP="00F06B6D">
            <w:pPr>
              <w:pStyle w:val="Formatlibre"/>
              <w:rPr>
                <w:rFonts w:ascii="Arial" w:hAnsi="Arial" w:cs="Arial"/>
                <w:sz w:val="20"/>
                <w:szCs w:val="20"/>
                <w:highlight w:val="yellow"/>
              </w:rPr>
              <w:bidi w:val="0"/>
            </w:pPr>
            <w:r>
              <w:rPr>
                <w:rFonts w:ascii="Arial" w:cs="Arial" w:hAnsi="Arial"/>
                <w:sz w:val="20"/>
                <w:szCs w:val="20"/>
                <w:highlight w:val="yellow"/>
                <w:lang w:eastAsia="zh-CN"/>
                <w:b w:val="0"/>
                <w:bCs w:val="0"/>
                <w:i w:val="0"/>
                <w:iCs w:val="0"/>
                <w:u w:val="none"/>
                <w:vertAlign w:val="baseline"/>
                <w:rtl w:val="0"/>
              </w:rPr>
              <w:t xml:space="preserve">每名参与者至少重复一次，确保他们能够发挥自身的优势并能改善不足、取得进步。</w:t>
            </w:r>
          </w:p>
          <w:p w:rsidR="00EC1CC7" w:rsidRDefault="00EC1CC7" w:rsidP="00F06B6D">
            <w:pPr>
              <w:pStyle w:val="Formatlibre"/>
              <w:rPr>
                <w:rFonts w:ascii="Arial" w:hAnsi="Arial" w:cs="Arial"/>
                <w:sz w:val="20"/>
                <w:szCs w:val="20"/>
                <w:highlight w:val="yellow"/>
              </w:rPr>
            </w:pPr>
          </w:p>
          <w:p w:rsidR="00EC1CC7" w:rsidRPr="00614A6C" w:rsidRDefault="00EC1CC7" w:rsidP="00F06B6D">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如果只有一名参与者，您也需要扮演一个角色。</w:t>
            </w:r>
          </w:p>
        </w:tc>
        <w:tc>
          <w:tcPr>
            <w:tcW w:w="7655" w:type="dxa"/>
            <w:shd w:val="clear" w:color="auto" w:fill="auto"/>
            <w:tcMar>
              <w:top w:w="100" w:type="dxa"/>
              <w:left w:w="100" w:type="dxa"/>
              <w:bottom w:w="100" w:type="dxa"/>
              <w:right w:w="100" w:type="dxa"/>
            </w:tcMar>
          </w:tcPr>
          <w:p w:rsidR="00EC1CC7" w:rsidRPr="00614A6C" w:rsidRDefault="00EC1CC7" w:rsidP="00F06B6D">
            <w:pPr>
              <w:pStyle w:val="Paragraphedeliste"/>
              <w:ind w:left="120"/>
              <w:jc w:val="center"/>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drawing>
                <wp:inline distT="0" distB="0" distL="0" distR="0">
                  <wp:extent cx="3029110" cy="4250690"/>
                  <wp:effectExtent l="0" t="0" r="0" b="0"/>
                  <wp:docPr id="4" name="Image 4" descr="../../../../../../Desktop/Capture%20d’écran%202016-08-03%20à%201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03%20à%2010.39.0"/>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046629" cy="4275274"/>
                          </a:xfrm>
                          <a:prstGeom prst="rect">
                            <a:avLst/>
                          </a:prstGeom>
                          <a:noFill/>
                          <a:ln>
                            <a:noFill/>
                          </a:ln>
                        </pic:spPr>
                      </pic:pic>
                    </a:graphicData>
                  </a:graphic>
                </wp:inline>
              </w:drawing>
            </w:r>
          </w:p>
        </w:tc>
      </w:tr>
      <w:tr w:rsidR="00EC1CC7" w:rsidRPr="00614A6C" w:rsidTr="00456382">
        <w:tblPrEx>
          <w:shd w:val="clear" w:color="auto" w:fill="auto"/>
        </w:tblPrEx>
        <w:trPr>
          <w:trHeight w:val="6487"/>
        </w:trPr>
        <w:tc>
          <w:tcPr>
            <w:tcW w:w="1701" w:type="dxa"/>
            <w:shd w:val="clear" w:color="auto" w:fill="auto"/>
            <w:tcMar>
              <w:top w:w="100" w:type="dxa"/>
              <w:left w:w="100" w:type="dxa"/>
              <w:bottom w:w="100" w:type="dxa"/>
              <w:right w:w="100" w:type="dxa"/>
            </w:tcMar>
          </w:tcPr>
          <w:p w:rsidR="00EC1CC7" w:rsidRPr="00614A6C" w:rsidRDefault="00EC1CC7" w:rsidP="00F06B6D">
            <w:pPr>
              <w:pStyle w:val="Formatlibre"/>
              <w:rPr>
                <w:rFonts w:ascii="Arial" w:hAnsi="Arial" w:cs="Arial"/>
                <w:sz w:val="20"/>
                <w:szCs w:val="20"/>
              </w:rPr>
              <w:bidi w:val="0"/>
            </w:pPr>
            <w:r>
              <w:rPr>
                <w:rFonts w:ascii="Arial" w:cs="Arial" w:hAnsi="Arial"/>
                <w:sz w:val="20"/>
                <w:szCs w:val="20"/>
                <w:lang w:eastAsia="zh-CN"/>
                <w:b w:val="0"/>
                <w:bCs w:val="0"/>
                <w:i w:val="0"/>
                <w:iCs w:val="0"/>
                <w:u w:val="none"/>
                <w:vertAlign w:val="baseline"/>
                <w:rtl w:val="0"/>
              </w:rPr>
              <w:t xml:space="preserve">5.真实经历</w:t>
            </w:r>
          </w:p>
        </w:tc>
        <w:tc>
          <w:tcPr>
            <w:tcW w:w="5103" w:type="dxa"/>
            <w:shd w:val="clear" w:color="auto" w:fill="auto"/>
            <w:tcMar>
              <w:top w:w="100" w:type="dxa"/>
              <w:left w:w="100" w:type="dxa"/>
              <w:bottom w:w="100" w:type="dxa"/>
              <w:right w:w="100" w:type="dxa"/>
            </w:tcMar>
          </w:tcPr>
          <w:p w:rsidR="00EC1CC7" w:rsidRPr="00EC1CC7" w:rsidRDefault="00EC1CC7" w:rsidP="00F06B6D">
            <w:pPr>
              <w:pStyle w:val="Formatlibre"/>
              <w:rPr>
                <w:rFonts w:ascii="Arial" w:hAnsi="Arial" w:cs="Arial"/>
                <w:b/>
                <w:sz w:val="20"/>
                <w:szCs w:val="20"/>
              </w:rPr>
              <w:bidi w:val="0"/>
            </w:pPr>
            <w:r>
              <w:rPr>
                <w:rFonts w:ascii="Arial" w:cs="Arial" w:hAnsi="Arial"/>
                <w:sz w:val="20"/>
                <w:szCs w:val="20"/>
                <w:lang w:eastAsia="zh-CN"/>
                <w:b w:val="1"/>
                <w:bCs w:val="1"/>
                <w:i w:val="0"/>
                <w:iCs w:val="0"/>
                <w:u w:val="none"/>
                <w:vertAlign w:val="baseline"/>
                <w:rtl w:val="0"/>
              </w:rPr>
              <w:t xml:space="preserve">实际应用</w:t>
            </w:r>
          </w:p>
          <w:p w:rsidR="00EC1CC7" w:rsidRDefault="00545927" w:rsidP="00F06B6D">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训练结束后，要求每位参与者在工地中应用安全接触，并快速撰写心得汇报：在这份简短的心得汇报中说明情况、事实、怎么做及人员的反应如何。</w:t>
            </w:r>
            <w:r>
              <w:rPr>
                <w:rFonts w:ascii="Arial" w:cs="Arial" w:hAnsi="Arial"/>
                <w:sz w:val="20"/>
                <w:szCs w:val="20"/>
                <w:lang w:eastAsia="zh-CN"/>
                <w:b w:val="0"/>
                <w:bCs w:val="0"/>
                <w:i w:val="0"/>
                <w:iCs w:val="0"/>
                <w:u w:val="none"/>
                <w:vertAlign w:val="baseline"/>
                <w:rtl w:val="0"/>
              </w:rPr>
              <w:t xml:space="preserve"> </w:t>
            </w:r>
          </w:p>
          <w:p w:rsidR="00EC1CC7" w:rsidRPr="00614A6C" w:rsidRDefault="00EC1CC7" w:rsidP="00EC1CC7">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心得汇报的结尾部分，参与者需注明此事件中印象最深的地方，以及吸取了什么经验教训。</w:t>
            </w:r>
            <w:r>
              <w:rPr>
                <w:rFonts w:ascii="Arial" w:cs="Arial" w:hAnsi="Arial"/>
                <w:sz w:val="20"/>
                <w:szCs w:val="20"/>
                <w:lang w:eastAsia="zh-CN"/>
                <w:b w:val="0"/>
                <w:bCs w:val="0"/>
                <w:i w:val="0"/>
                <w:iCs w:val="0"/>
                <w:u w:val="none"/>
                <w:vertAlign w:val="baseline"/>
                <w:rtl w:val="0"/>
              </w:rPr>
              <w:t xml:space="preserve"> </w:t>
            </w:r>
          </w:p>
          <w:p w:rsidR="00EC1CC7" w:rsidRDefault="00EC1CC7" w:rsidP="00F06B6D">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汇集每一份心得汇报的关键内容，在 6 个月内必须组织汇报。</w:t>
            </w:r>
          </w:p>
          <w:p w:rsid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在你们的日常工作中，必须应用安全接触，并在认为有必要的时候使用隐患报告卡。</w:t>
            </w:r>
          </w:p>
          <w:p w:rsid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你们的目标是至少完成 10 次安全接触，正如我们看到的，隐患报告卡的使用只是最后的手段。</w:t>
            </w:r>
          </w:p>
          <w:p w:rsidR="00EC1CC7" w:rsidRPr="00EC1CC7" w:rsidRDefault="00EC1CC7" w:rsidP="00F06B6D">
            <w:pPr>
              <w:pStyle w:val="Formatlibre"/>
              <w:rPr>
                <w:rFonts w:ascii="Arial" w:hAnsi="Arial" w:cs="Arial"/>
                <w:i/>
                <w:sz w:val="20"/>
                <w:szCs w:val="20"/>
              </w:rPr>
            </w:pPr>
          </w:p>
          <w:p w:rsidR="00EC1CC7" w:rsidRPr="00EC1CC7" w:rsidRDefault="00EC1CC7" w:rsidP="00F06B6D">
            <w:pPr>
              <w:pStyle w:val="Formatlibre"/>
              <w:rPr>
                <w:rFonts w:ascii="Arial" w:hAnsi="Arial" w:cs="Arial"/>
                <w:i/>
                <w:sz w:val="20"/>
                <w:szCs w:val="20"/>
              </w:rPr>
              <w:bidi w:val="0"/>
            </w:pPr>
            <w:r>
              <w:rPr>
                <w:rFonts w:ascii="Arial" w:cs="Arial" w:hAnsi="Arial"/>
                <w:sz w:val="20"/>
                <w:szCs w:val="20"/>
                <w:lang w:eastAsia="zh-CN"/>
                <w:b w:val="0"/>
                <w:bCs w:val="0"/>
                <w:i w:val="1"/>
                <w:iCs w:val="1"/>
                <w:u w:val="none"/>
                <w:vertAlign w:val="baseline"/>
                <w:rtl w:val="0"/>
              </w:rPr>
              <w:t xml:space="preserve">完成 10 次安全接触后，你们可以撰写一份“心得汇报 - 隐患报告卡”，一起进行汇报。</w:t>
            </w:r>
          </w:p>
          <w:p w:rsidR="00EC1CC7" w:rsidRDefault="00EC1CC7" w:rsidP="00F06B6D">
            <w:pPr>
              <w:pStyle w:val="Formatlibre"/>
              <w:rPr>
                <w:rFonts w:ascii="Arial" w:hAnsi="Arial" w:cs="Arial"/>
                <w:sz w:val="20"/>
                <w:szCs w:val="20"/>
              </w:rPr>
            </w:pPr>
          </w:p>
          <w:p w:rsidR="00EC1CC7" w:rsidRDefault="00EC1CC7" w:rsidP="00F06B6D">
            <w:pPr>
              <w:pStyle w:val="Formatlibre"/>
              <w:rPr>
                <w:rFonts w:ascii="Arial" w:hAnsi="Arial" w:cs="Arial"/>
                <w:sz w:val="20"/>
                <w:szCs w:val="20"/>
              </w:rPr>
              <w:bidi w:val="0"/>
            </w:pPr>
            <w:r>
              <w:rPr>
                <w:rFonts w:ascii="Arial" w:cs="Arial" w:hAnsi="Arial"/>
                <w:sz w:val="20"/>
                <w:szCs w:val="20"/>
                <w:highlight w:val="yellow"/>
                <w:lang w:eastAsia="zh-CN"/>
                <w:b w:val="0"/>
                <w:bCs w:val="0"/>
                <w:i w:val="0"/>
                <w:iCs w:val="0"/>
                <w:u w:val="none"/>
                <w:vertAlign w:val="baseline"/>
                <w:rtl w:val="0"/>
              </w:rPr>
              <w:t xml:space="preserve">如果汇报日期已确定，应提醒参与者按时参与汇报。</w:t>
            </w:r>
          </w:p>
          <w:p w:rsidR="00EC1CC7" w:rsidRPr="00614A6C" w:rsidRDefault="00EC1CC7" w:rsidP="00F06B6D">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EC1CC7" w:rsidRPr="00B532C9" w:rsidRDefault="00EC1CC7" w:rsidP="00F06B6D">
            <w:pPr>
              <w:pStyle w:val="Paragraphedeliste"/>
              <w:ind w:left="120"/>
              <w:jc w:val="center"/>
              <w:rPr>
                <w:rFonts w:ascii="Arial" w:hAnsi="Arial" w:cs="Arial"/>
                <w:b/>
                <w:noProof/>
                <w:sz w:val="20"/>
                <w:szCs w:val="20"/>
              </w:rPr>
              <w:bidi w:val="0"/>
            </w:pPr>
            <w:r>
              <w:rPr>
                <w:rFonts w:ascii="Arial" w:cs="Arial" w:hAnsi="Arial"/>
                <w:noProof/>
                <w:sz w:val="20"/>
                <w:szCs w:val="20"/>
                <w:lang w:eastAsia="zh-CN"/>
                <w:b w:val="1"/>
                <w:bCs w:val="1"/>
                <w:i w:val="0"/>
                <w:iCs w:val="0"/>
                <w:u w:val="none"/>
                <w:vertAlign w:val="baseline"/>
                <w:rtl w:val="0"/>
              </w:rPr>
              <w:t xml:space="preserve">心得汇报内容 - 隐患报告卡</w:t>
            </w:r>
          </w:p>
          <w:p w:rsidR="00EC1CC7" w:rsidRDefault="00EC1CC7" w:rsidP="00F06B6D">
            <w:pPr>
              <w:pStyle w:val="Paragraphedeliste"/>
              <w:ind w:left="120"/>
              <w:jc w:val="center"/>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你们在什么情况下使用了隐患报告卡进行干预？</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相关人员采取了什么行动？</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让你们印象最深的是什么？</w:t>
            </w:r>
          </w:p>
          <w:p w:rsidR="00EC1CC7" w:rsidRPr="00B532C9" w:rsidRDefault="00EC1CC7" w:rsidP="00F06B6D">
            <w:pPr>
              <w:pStyle w:val="Paragraphedeliste"/>
              <w:ind w:left="120"/>
              <w:rPr>
                <w:rFonts w:ascii="Arial" w:hAnsi="Arial" w:cs="Arial"/>
                <w:noProof/>
                <w:sz w:val="20"/>
                <w:szCs w:val="20"/>
              </w:rPr>
            </w:pPr>
          </w:p>
          <w:p w:rsidR="00EC1CC7" w:rsidRPr="00B532C9" w:rsidRDefault="00EC1CC7" w:rsidP="00F06B6D">
            <w:pPr>
              <w:pStyle w:val="Paragraphedeliste"/>
              <w:ind w:left="120"/>
              <w:rPr>
                <w:rFonts w:ascii="Arial" w:hAnsi="Arial" w:cs="Arial"/>
                <w:noProof/>
                <w:sz w:val="20"/>
                <w:szCs w:val="20"/>
              </w:rPr>
              <w:bidi w:val="0"/>
            </w:pPr>
            <w:r>
              <w:rPr>
                <w:rFonts w:ascii="Arial" w:cs="Arial" w:hAnsi="Arial"/>
                <w:noProof/>
                <w:sz w:val="20"/>
                <w:szCs w:val="20"/>
                <w:lang w:eastAsia="zh-CN"/>
                <w:b w:val="0"/>
                <w:bCs w:val="0"/>
                <w:i w:val="0"/>
                <w:iCs w:val="0"/>
                <w:u w:val="none"/>
                <w:vertAlign w:val="baseline"/>
                <w:rtl w:val="0"/>
              </w:rPr>
              <w:t xml:space="preserve">在进行安全接触的过程中，你们吸取了哪些可改进的经验？隐患报告卡通常如何使用？</w:t>
            </w:r>
          </w:p>
          <w:p w:rsidR="00EC1CC7" w:rsidRPr="00614A6C" w:rsidRDefault="00EC1CC7" w:rsidP="00F06B6D">
            <w:pPr>
              <w:pStyle w:val="Paragraphedeliste"/>
              <w:ind w:left="120"/>
              <w:jc w:val="center"/>
              <w:rPr>
                <w:rFonts w:ascii="Arial" w:hAnsi="Arial" w:cs="Arial"/>
                <w:noProof/>
                <w:sz w:val="20"/>
                <w:szCs w:val="20"/>
              </w:rPr>
            </w:pPr>
          </w:p>
        </w:tc>
      </w:tr>
    </w:tbl>
    <w:p w:rsidR="00B21AE6" w:rsidRPr="002348B4" w:rsidRDefault="00B21AE6" w:rsidP="00DD4EA6">
      <w:pPr>
        <w:outlineLvl w:val="0"/>
        <w:rPr>
          <w:rFonts w:ascii="Arial" w:hAnsi="Arial" w:cs="Arial"/>
        </w:rPr>
      </w:pPr>
    </w:p>
    <w:sectPr w:rsidR="00B21AE6" w:rsidRPr="002348B4" w:rsidSect="00E8012C">
      <w:pgSz w:w="16840" w:h="11900" w:orient="landscape"/>
      <w:pgMar w:top="1066" w:right="1134" w:bottom="995" w:left="1134" w:header="567" w:footer="39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1D7" w:rsidRDefault="000471D7">
      <w:pPr>
        <w:bidi w:val="0"/>
      </w:pPr>
      <w:r>
        <w:separator/>
      </w:r>
    </w:p>
  </w:endnote>
  <w:endnote w:type="continuationSeparator" w:id="0">
    <w:p w:rsidR="000471D7" w:rsidRDefault="000471D7">
      <w:pPr>
        <w:bidi w:val="0"/>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auto"/>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28519"/>
      <w:docPartObj>
        <w:docPartGallery w:val="Page Numbers (Bottom of Page)"/>
        <w:docPartUnique/>
      </w:docPartObj>
    </w:sdtPr>
    <w:sdtContent>
      <w:p w:rsidR="00E8012C" w:rsidRDefault="00E8012C">
        <w:pPr>
          <w:pStyle w:val="Pieddepage"/>
          <w:jc w:val="right"/>
          <w:bidi w:val="0"/>
        </w:pPr>
        <w:fldSimple w:instr=" PAGE   \* MERGEFORMAT ">
          <w:r>
            <w:rPr>
              <w:noProof/>
              <w:lang w:eastAsia="zh-CN"/>
              <w:b w:val="0"/>
              <w:bCs w:val="0"/>
              <w:i w:val="0"/>
              <w:iCs w:val="0"/>
              <w:u w:val="none"/>
              <w:vertAlign w:val="baseline"/>
              <w:rtl w:val="0"/>
            </w:rPr>
            <w:t xml:space="preserve">7</w:t>
          </w:r>
        </w:fldSimple>
      </w:p>
    </w:sdtContent>
  </w:sdt>
  <w:p w:rsidR="00E8012C" w:rsidRDefault="00E8012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28517"/>
      <w:docPartObj>
        <w:docPartGallery w:val="Page Numbers (Bottom of Page)"/>
        <w:docPartUnique/>
      </w:docPartObj>
    </w:sdtPr>
    <w:sdtContent>
      <w:p w:rsidR="00E8012C" w:rsidRDefault="00E8012C">
        <w:pPr>
          <w:pStyle w:val="Pieddepage"/>
          <w:jc w:val="right"/>
          <w:bidi w:val="0"/>
        </w:pPr>
        <w:fldSimple w:instr=" PAGE   \* MERGEFORMAT ">
          <w:r>
            <w:rPr>
              <w:noProof/>
              <w:lang w:eastAsia="zh-CN"/>
              <w:b w:val="0"/>
              <w:bCs w:val="0"/>
              <w:i w:val="0"/>
              <w:iCs w:val="0"/>
              <w:u w:val="none"/>
              <w:vertAlign w:val="baseline"/>
              <w:rtl w:val="0"/>
            </w:rPr>
            <w:t xml:space="preserve">1</w:t>
          </w:r>
        </w:fldSimple>
      </w:p>
    </w:sdtContent>
  </w:sdt>
  <w:p w:rsidR="00E8012C" w:rsidRDefault="00E8012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1D7" w:rsidRDefault="000471D7">
      <w:pPr>
        <w:bidi w:val="0"/>
      </w:pPr>
      <w:r>
        <w:separator/>
      </w:r>
    </w:p>
  </w:footnote>
  <w:footnote w:type="continuationSeparator" w:id="0">
    <w:p w:rsidR="000471D7" w:rsidRDefault="000471D7">
      <w:pPr>
        <w:bidi w:val="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E8012C" w:rsidRPr="008166DB" w:rsidTr="00335F04">
      <w:trPr>
        <w:cantSplit/>
        <w:trHeight w:val="20"/>
        <w:jc w:val="center"/>
      </w:trPr>
      <w:tc>
        <w:tcPr>
          <w:tcW w:w="2824" w:type="dxa"/>
          <w:vMerge w:val="restart"/>
          <w:shd w:val="clear" w:color="auto" w:fill="auto"/>
          <w:vAlign w:val="center"/>
        </w:tcPr>
        <w:p w:rsidR="00E8012C" w:rsidRPr="003F396F" w:rsidRDefault="00E8012C" w:rsidP="00335F04">
          <w:pPr>
            <w:widowControl w:val="0"/>
            <w:autoSpaceDE w:val="0"/>
            <w:autoSpaceDN w:val="0"/>
            <w:adjustRightInd w:val="0"/>
            <w:jc w:val="center"/>
            <w:rPr>
              <w:b/>
              <w:sz w:val="28"/>
            </w:rPr>
            <w:bidi w:val="0"/>
          </w:pPr>
          <w:r>
            <w:rPr>
              <w:noProof/>
              <w:sz w:val="28"/>
              <w:lang w:eastAsia="zh-CN"/>
              <w:b w:val="1"/>
              <w:bCs w:val="1"/>
              <w:i w:val="0"/>
              <w:iCs w:val="0"/>
              <w:u w:val="none"/>
              <w:vertAlign w:val="baseline"/>
              <w:rtl w:val="0"/>
            </w:rPr>
            <w:drawing>
              <wp:inline distT="0" distB="0" distL="0" distR="0">
                <wp:extent cx="1699945" cy="561340"/>
                <wp:effectExtent l="0" t="0" r="1905" b="0"/>
                <wp:docPr id="3"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E8012C" w:rsidRPr="00A10B3D" w:rsidRDefault="00E8012C" w:rsidP="00335F04">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eastAsia="zh-CN"/>
              <w:b w:val="1"/>
              <w:bCs w:val="1"/>
              <w:i w:val="0"/>
              <w:iCs w:val="0"/>
              <w:u w:val="none"/>
              <w:vertAlign w:val="baseline"/>
              <w:rtl w:val="0"/>
            </w:rPr>
            <w:t xml:space="preserve">HSE 入职培训</w:t>
          </w:r>
        </w:p>
      </w:tc>
    </w:tr>
    <w:tr w:rsidR="00E8012C" w:rsidRPr="008166DB" w:rsidTr="00335F04">
      <w:trPr>
        <w:cantSplit/>
        <w:trHeight w:val="20"/>
        <w:jc w:val="center"/>
      </w:trPr>
      <w:tc>
        <w:tcPr>
          <w:tcW w:w="2824" w:type="dxa"/>
          <w:vMerge/>
          <w:shd w:val="clear" w:color="auto" w:fill="auto"/>
          <w:vAlign w:val="center"/>
        </w:tcPr>
        <w:p w:rsidR="00E8012C" w:rsidRDefault="00E8012C" w:rsidP="00335F04">
          <w:pPr>
            <w:widowControl w:val="0"/>
            <w:autoSpaceDE w:val="0"/>
            <w:autoSpaceDN w:val="0"/>
            <w:adjustRightInd w:val="0"/>
            <w:jc w:val="center"/>
            <w:rPr>
              <w:b/>
              <w:noProof/>
              <w:sz w:val="28"/>
            </w:rPr>
          </w:pPr>
        </w:p>
      </w:tc>
      <w:tc>
        <w:tcPr>
          <w:tcW w:w="6977" w:type="dxa"/>
          <w:shd w:val="clear" w:color="auto" w:fill="auto"/>
        </w:tcPr>
        <w:p w:rsidR="00E8012C" w:rsidRPr="003F2295" w:rsidRDefault="00E8012C" w:rsidP="00335F04">
          <w:pPr>
            <w:pStyle w:val="Titre1"/>
            <w:spacing w:before="0"/>
            <w:ind w:right="11"/>
            <w:jc w:val="center"/>
            <w:rPr>
              <w:sz w:val="22"/>
              <w:szCs w:val="22"/>
            </w:rPr>
            <w:bidi w:val="0"/>
          </w:pPr>
          <w:r>
            <w:rPr>
              <w:rFonts w:ascii="Helvetica" w:eastAsia="Times New Roman" w:hAnsi="Helvetica"/>
              <w:color w:val="004164"/>
              <w:szCs w:val="32"/>
              <w:lang w:eastAsia="zh-CN"/>
              <w:b w:val="1"/>
              <w:bCs w:val="1"/>
              <w:i w:val="0"/>
              <w:iCs w:val="0"/>
              <w:u w:val="none"/>
              <w:vertAlign w:val="baseline"/>
              <w:rtl w:val="0"/>
            </w:rPr>
            <w:t xml:space="preserve">讲师指南 - TCT 4.3</w:t>
          </w:r>
        </w:p>
      </w:tc>
    </w:tr>
    <w:tr w:rsidR="00E8012C" w:rsidRPr="003F396F" w:rsidTr="00335F04">
      <w:trPr>
        <w:cantSplit/>
        <w:trHeight w:val="20"/>
        <w:jc w:val="center"/>
      </w:trPr>
      <w:tc>
        <w:tcPr>
          <w:tcW w:w="2824" w:type="dxa"/>
          <w:vMerge/>
          <w:shd w:val="clear" w:color="auto" w:fill="auto"/>
        </w:tcPr>
        <w:p w:rsidR="00E8012C" w:rsidRPr="003F396F" w:rsidRDefault="00E8012C" w:rsidP="00335F04">
          <w:pPr>
            <w:widowControl w:val="0"/>
            <w:autoSpaceDE w:val="0"/>
            <w:autoSpaceDN w:val="0"/>
            <w:adjustRightInd w:val="0"/>
            <w:rPr>
              <w:b/>
              <w:sz w:val="28"/>
            </w:rPr>
          </w:pPr>
        </w:p>
      </w:tc>
      <w:tc>
        <w:tcPr>
          <w:tcW w:w="6977" w:type="dxa"/>
          <w:shd w:val="clear" w:color="auto" w:fill="auto"/>
        </w:tcPr>
        <w:p w:rsidR="00E8012C" w:rsidRPr="00A10B3D" w:rsidRDefault="00E8012C" w:rsidP="00335F04">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eastAsia="zh-CN"/>
              <w:b w:val="1"/>
              <w:bCs w:val="1"/>
              <w:i w:val="0"/>
              <w:iCs w:val="0"/>
              <w:u w:val="none"/>
              <w:vertAlign w:val="baseline"/>
              <w:rtl w:val="0"/>
            </w:rPr>
            <w:t xml:space="preserve">TCT 4.3 – 第 2 版</w:t>
          </w:r>
        </w:p>
      </w:tc>
    </w:tr>
  </w:tbl>
  <w:p w:rsidR="00E8012C" w:rsidRDefault="00E8012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bidi w:val="0"/>
          </w:pPr>
          <w:r>
            <w:rPr>
              <w:noProof/>
              <w:sz w:val="28"/>
              <w:lang w:eastAsia="zh-CN"/>
              <w:b w:val="1"/>
              <w:bCs w:val="1"/>
              <w:i w:val="0"/>
              <w:iCs w:val="0"/>
              <w:u w:val="none"/>
              <w:vertAlign w:val="baseline"/>
              <w:rtl w:val="0"/>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bidi w:val="0"/>
          </w:pPr>
          <w:r>
            <w:rPr>
              <w:sz w:val="28"/>
              <w:szCs w:val="28"/>
              <w:lang w:eastAsia="zh-CN"/>
              <w:b w:val="1"/>
              <w:bCs w:val="1"/>
              <w:i w:val="0"/>
              <w:iCs w:val="0"/>
              <w:u w:val="none"/>
              <w:vertAlign w:val="baseline"/>
              <w:rtl w:val="0"/>
            </w:rPr>
            <w:t xml:space="preserve">HSE 入职培训</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83750B">
          <w:pPr>
            <w:pStyle w:val="Titre1"/>
            <w:spacing w:before="0"/>
            <w:ind w:right="11"/>
            <w:jc w:val="center"/>
            <w:rPr>
              <w:sz w:val="22"/>
              <w:szCs w:val="22"/>
            </w:rPr>
            <w:bidi w:val="0"/>
          </w:pPr>
          <w:r>
            <w:rPr>
              <w:rFonts w:ascii="Helvetica" w:eastAsia="Times New Roman" w:hAnsi="Helvetica"/>
              <w:color w:val="004164"/>
              <w:szCs w:val="32"/>
              <w:lang w:eastAsia="zh-CN"/>
              <w:b w:val="1"/>
              <w:bCs w:val="1"/>
              <w:i w:val="0"/>
              <w:iCs w:val="0"/>
              <w:u w:val="none"/>
              <w:vertAlign w:val="baseline"/>
              <w:rtl w:val="0"/>
            </w:rPr>
            <w:t xml:space="preserve">讲师指南 - TCT 4.3</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E8012C" w:rsidP="004765E6">
          <w:pPr>
            <w:pStyle w:val="Titre2"/>
            <w:spacing w:before="0"/>
            <w:jc w:val="center"/>
            <w:rPr>
              <w:rFonts w:ascii="Helvetica" w:hAnsi="Helvetica"/>
              <w:color w:val="004164"/>
              <w:sz w:val="20"/>
              <w:szCs w:val="20"/>
            </w:rPr>
            <w:bidi w:val="0"/>
          </w:pPr>
          <w:r>
            <w:rPr>
              <w:rFonts w:ascii="Helvetica" w:hAnsi="Helvetica"/>
              <w:color w:val="5F5F5F" w:themeColor="background2" w:themeShade="80"/>
              <w:sz w:val="20"/>
              <w:szCs w:val="20"/>
              <w:lang w:eastAsia="zh-CN"/>
              <w:b w:val="1"/>
              <w:bCs w:val="1"/>
              <w:i w:val="0"/>
              <w:iCs w:val="0"/>
              <w:u w:val="none"/>
              <w:vertAlign w:val="baseline"/>
              <w:rtl w:val="0"/>
            </w:rPr>
            <w:t xml:space="preserve">TCT 4.3 – 第 2 版</w:t>
          </w:r>
        </w:p>
      </w:tc>
    </w:tr>
  </w:tbl>
  <w:p w:rsidR="003E2AFE" w:rsidRDefault="003E2AF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518B"/>
    <w:multiLevelType w:val="multilevel"/>
    <w:tmpl w:val="FC10842C"/>
    <w:lvl w:ilvl="0">
      <w:start w:val="1"/>
      <w:numFmt w:val="bullet"/>
      <w:lvlText w:val=""/>
      <w:lvlJc w:val="left"/>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1">
    <w:nsid w:val="01A96CB2"/>
    <w:multiLevelType w:val="multilevel"/>
    <w:tmpl w:val="7ECAAB6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
    <w:nsid w:val="04B9577F"/>
    <w:multiLevelType w:val="multilevel"/>
    <w:tmpl w:val="D59437D2"/>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
    <w:nsid w:val="0885062D"/>
    <w:multiLevelType w:val="hybridMultilevel"/>
    <w:tmpl w:val="9BCEB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856BED"/>
    <w:multiLevelType w:val="hybridMultilevel"/>
    <w:tmpl w:val="871EF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E5E17"/>
    <w:multiLevelType w:val="multilevel"/>
    <w:tmpl w:val="E6A63164"/>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EB7712"/>
    <w:multiLevelType w:val="multilevel"/>
    <w:tmpl w:val="947E51B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9">
    <w:nsid w:val="1AEA3EC0"/>
    <w:multiLevelType w:val="hybridMultilevel"/>
    <w:tmpl w:val="BDC246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12">
    <w:nsid w:val="25DD4C61"/>
    <w:multiLevelType w:val="multilevel"/>
    <w:tmpl w:val="D966C2AA"/>
    <w:lvl w:ilvl="0">
      <w:start w:val="1"/>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13">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4">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6DF3FCE"/>
    <w:multiLevelType w:val="multilevel"/>
    <w:tmpl w:val="2500DB6A"/>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3989008E"/>
    <w:multiLevelType w:val="hybridMultilevel"/>
    <w:tmpl w:val="208CE2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BE57830"/>
    <w:multiLevelType w:val="hybridMultilevel"/>
    <w:tmpl w:val="AFF83C52"/>
    <w:lvl w:ilvl="0" w:tplc="22E296D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8">
    <w:nsid w:val="3E225FC5"/>
    <w:multiLevelType w:val="hybridMultilevel"/>
    <w:tmpl w:val="BEFE8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F560AA6"/>
    <w:multiLevelType w:val="hybridMultilevel"/>
    <w:tmpl w:val="5EE62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5A4BED"/>
    <w:multiLevelType w:val="hybridMultilevel"/>
    <w:tmpl w:val="0A8862DC"/>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64332A8"/>
    <w:multiLevelType w:val="multilevel"/>
    <w:tmpl w:val="396A16C4"/>
    <w:lvl w:ilvl="0">
      <w:numFmt w:val="bullet"/>
      <w:lvlText w:val="☐"/>
      <w:lvlJc w:val="left"/>
      <w:pPr>
        <w:tabs>
          <w:tab w:val="num" w:pos="164"/>
        </w:tabs>
        <w:ind w:left="164" w:hanging="164"/>
      </w:pPr>
      <w:rPr>
        <w:color w:val="1FA344"/>
        <w:position w:val="-2"/>
      </w:rPr>
    </w:lvl>
    <w:lvl w:ilvl="1">
      <w:start w:val="1"/>
      <w:numFmt w:val="bullet"/>
      <w:lvlText w:val="☐"/>
      <w:lvlJc w:val="left"/>
      <w:pPr>
        <w:tabs>
          <w:tab w:val="num" w:pos="344"/>
        </w:tabs>
        <w:ind w:left="344" w:hanging="164"/>
      </w:pPr>
      <w:rPr>
        <w:color w:val="1FA344"/>
        <w:position w:val="-2"/>
      </w:rPr>
    </w:lvl>
    <w:lvl w:ilvl="2">
      <w:start w:val="1"/>
      <w:numFmt w:val="bullet"/>
      <w:lvlText w:val="☐"/>
      <w:lvlJc w:val="left"/>
      <w:pPr>
        <w:tabs>
          <w:tab w:val="num" w:pos="524"/>
        </w:tabs>
        <w:ind w:left="524" w:hanging="164"/>
      </w:pPr>
      <w:rPr>
        <w:color w:val="1FA344"/>
        <w:position w:val="-2"/>
      </w:rPr>
    </w:lvl>
    <w:lvl w:ilvl="3">
      <w:start w:val="1"/>
      <w:numFmt w:val="bullet"/>
      <w:lvlText w:val="☐"/>
      <w:lvlJc w:val="left"/>
      <w:pPr>
        <w:tabs>
          <w:tab w:val="num" w:pos="704"/>
        </w:tabs>
        <w:ind w:left="704" w:hanging="164"/>
      </w:pPr>
      <w:rPr>
        <w:color w:val="1FA344"/>
        <w:position w:val="-2"/>
      </w:rPr>
    </w:lvl>
    <w:lvl w:ilvl="4">
      <w:start w:val="1"/>
      <w:numFmt w:val="bullet"/>
      <w:lvlText w:val="☐"/>
      <w:lvlJc w:val="left"/>
      <w:pPr>
        <w:tabs>
          <w:tab w:val="num" w:pos="884"/>
        </w:tabs>
        <w:ind w:left="884" w:hanging="164"/>
      </w:pPr>
      <w:rPr>
        <w:color w:val="1FA344"/>
        <w:position w:val="-2"/>
      </w:rPr>
    </w:lvl>
    <w:lvl w:ilvl="5">
      <w:start w:val="1"/>
      <w:numFmt w:val="bullet"/>
      <w:lvlText w:val="☐"/>
      <w:lvlJc w:val="left"/>
      <w:pPr>
        <w:tabs>
          <w:tab w:val="num" w:pos="1064"/>
        </w:tabs>
        <w:ind w:left="1064" w:hanging="164"/>
      </w:pPr>
      <w:rPr>
        <w:color w:val="1FA344"/>
        <w:position w:val="-2"/>
      </w:rPr>
    </w:lvl>
    <w:lvl w:ilvl="6">
      <w:start w:val="1"/>
      <w:numFmt w:val="bullet"/>
      <w:lvlText w:val="☐"/>
      <w:lvlJc w:val="left"/>
      <w:pPr>
        <w:tabs>
          <w:tab w:val="num" w:pos="1244"/>
        </w:tabs>
        <w:ind w:left="1244" w:hanging="164"/>
      </w:pPr>
      <w:rPr>
        <w:color w:val="1FA344"/>
        <w:position w:val="-2"/>
      </w:rPr>
    </w:lvl>
    <w:lvl w:ilvl="7">
      <w:start w:val="1"/>
      <w:numFmt w:val="bullet"/>
      <w:lvlText w:val="☐"/>
      <w:lvlJc w:val="left"/>
      <w:pPr>
        <w:tabs>
          <w:tab w:val="num" w:pos="1424"/>
        </w:tabs>
        <w:ind w:left="1424" w:hanging="164"/>
      </w:pPr>
      <w:rPr>
        <w:color w:val="1FA344"/>
        <w:position w:val="-2"/>
      </w:rPr>
    </w:lvl>
    <w:lvl w:ilvl="8">
      <w:start w:val="1"/>
      <w:numFmt w:val="bullet"/>
      <w:lvlText w:val="☐"/>
      <w:lvlJc w:val="left"/>
      <w:pPr>
        <w:tabs>
          <w:tab w:val="num" w:pos="1604"/>
        </w:tabs>
        <w:ind w:left="1604" w:hanging="164"/>
      </w:pPr>
      <w:rPr>
        <w:color w:val="1FA344"/>
        <w:position w:val="-2"/>
      </w:rPr>
    </w:lvl>
  </w:abstractNum>
  <w:abstractNum w:abstractNumId="22">
    <w:nsid w:val="496C78D8"/>
    <w:multiLevelType w:val="multilevel"/>
    <w:tmpl w:val="92124904"/>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23">
    <w:nsid w:val="49E80DF9"/>
    <w:multiLevelType w:val="multilevel"/>
    <w:tmpl w:val="6DDC0DE8"/>
    <w:lvl w:ilvl="0">
      <w:numFmt w:val="bullet"/>
      <w:lvlText w:val="☐"/>
      <w:lvlJc w:val="left"/>
      <w:pPr>
        <w:tabs>
          <w:tab w:val="num" w:pos="164"/>
        </w:tabs>
        <w:ind w:left="164" w:hanging="164"/>
      </w:pPr>
      <w:rPr>
        <w:color w:val="79AE3D"/>
        <w:position w:val="-2"/>
      </w:rPr>
    </w:lvl>
    <w:lvl w:ilvl="1">
      <w:start w:val="1"/>
      <w:numFmt w:val="bullet"/>
      <w:lvlText w:val="☐"/>
      <w:lvlJc w:val="left"/>
      <w:pPr>
        <w:tabs>
          <w:tab w:val="num" w:pos="344"/>
        </w:tabs>
        <w:ind w:left="344" w:hanging="164"/>
      </w:pPr>
      <w:rPr>
        <w:color w:val="79AE3D"/>
        <w:position w:val="-2"/>
      </w:rPr>
    </w:lvl>
    <w:lvl w:ilvl="2">
      <w:start w:val="1"/>
      <w:numFmt w:val="bullet"/>
      <w:lvlText w:val="☐"/>
      <w:lvlJc w:val="left"/>
      <w:pPr>
        <w:tabs>
          <w:tab w:val="num" w:pos="524"/>
        </w:tabs>
        <w:ind w:left="524" w:hanging="164"/>
      </w:pPr>
      <w:rPr>
        <w:color w:val="79AE3D"/>
        <w:position w:val="-2"/>
      </w:rPr>
    </w:lvl>
    <w:lvl w:ilvl="3">
      <w:start w:val="1"/>
      <w:numFmt w:val="bullet"/>
      <w:lvlText w:val="☐"/>
      <w:lvlJc w:val="left"/>
      <w:pPr>
        <w:tabs>
          <w:tab w:val="num" w:pos="704"/>
        </w:tabs>
        <w:ind w:left="704" w:hanging="164"/>
      </w:pPr>
      <w:rPr>
        <w:color w:val="79AE3D"/>
        <w:position w:val="-2"/>
      </w:rPr>
    </w:lvl>
    <w:lvl w:ilvl="4">
      <w:start w:val="1"/>
      <w:numFmt w:val="bullet"/>
      <w:lvlText w:val="☐"/>
      <w:lvlJc w:val="left"/>
      <w:pPr>
        <w:tabs>
          <w:tab w:val="num" w:pos="884"/>
        </w:tabs>
        <w:ind w:left="884" w:hanging="164"/>
      </w:pPr>
      <w:rPr>
        <w:color w:val="79AE3D"/>
        <w:position w:val="-2"/>
      </w:rPr>
    </w:lvl>
    <w:lvl w:ilvl="5">
      <w:start w:val="1"/>
      <w:numFmt w:val="bullet"/>
      <w:lvlText w:val="☐"/>
      <w:lvlJc w:val="left"/>
      <w:pPr>
        <w:tabs>
          <w:tab w:val="num" w:pos="1064"/>
        </w:tabs>
        <w:ind w:left="1064" w:hanging="164"/>
      </w:pPr>
      <w:rPr>
        <w:color w:val="79AE3D"/>
        <w:position w:val="-2"/>
      </w:rPr>
    </w:lvl>
    <w:lvl w:ilvl="6">
      <w:start w:val="1"/>
      <w:numFmt w:val="bullet"/>
      <w:lvlText w:val="☐"/>
      <w:lvlJc w:val="left"/>
      <w:pPr>
        <w:tabs>
          <w:tab w:val="num" w:pos="1244"/>
        </w:tabs>
        <w:ind w:left="1244" w:hanging="164"/>
      </w:pPr>
      <w:rPr>
        <w:color w:val="79AE3D"/>
        <w:position w:val="-2"/>
      </w:rPr>
    </w:lvl>
    <w:lvl w:ilvl="7">
      <w:start w:val="1"/>
      <w:numFmt w:val="bullet"/>
      <w:lvlText w:val="☐"/>
      <w:lvlJc w:val="left"/>
      <w:pPr>
        <w:tabs>
          <w:tab w:val="num" w:pos="1424"/>
        </w:tabs>
        <w:ind w:left="1424" w:hanging="164"/>
      </w:pPr>
      <w:rPr>
        <w:color w:val="79AE3D"/>
        <w:position w:val="-2"/>
      </w:rPr>
    </w:lvl>
    <w:lvl w:ilvl="8">
      <w:start w:val="1"/>
      <w:numFmt w:val="bullet"/>
      <w:lvlText w:val="☐"/>
      <w:lvlJc w:val="left"/>
      <w:pPr>
        <w:tabs>
          <w:tab w:val="num" w:pos="1604"/>
        </w:tabs>
        <w:ind w:left="1604" w:hanging="164"/>
      </w:pPr>
      <w:rPr>
        <w:color w:val="79AE3D"/>
        <w:position w:val="-2"/>
      </w:rPr>
    </w:lvl>
  </w:abstractNum>
  <w:abstractNum w:abstractNumId="24">
    <w:nsid w:val="4FA52E46"/>
    <w:multiLevelType w:val="multilevel"/>
    <w:tmpl w:val="FA10D87E"/>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2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6">
    <w:nsid w:val="5142171E"/>
    <w:multiLevelType w:val="hybridMultilevel"/>
    <w:tmpl w:val="FB743B5A"/>
    <w:lvl w:ilvl="0" w:tplc="0502837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EF74BF"/>
    <w:multiLevelType w:val="multilevel"/>
    <w:tmpl w:val="4192F944"/>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8">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84C17FA"/>
    <w:multiLevelType w:val="hybridMultilevel"/>
    <w:tmpl w:val="E9A4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D94161"/>
    <w:multiLevelType w:val="multilevel"/>
    <w:tmpl w:val="C9880A8E"/>
    <w:lvl w:ilvl="0">
      <w:start w:val="1"/>
      <w:numFmt w:val="decimal"/>
      <w:lvlText w:val="%1."/>
      <w:lvlJc w:val="left"/>
      <w:pPr>
        <w:ind w:left="720" w:hanging="360"/>
      </w:pPr>
      <w:rPr>
        <w:rFonts w:hint="default"/>
      </w:rPr>
    </w:lvl>
    <w:lvl w:ilvl="1">
      <w:start w:val="1"/>
      <w:numFmt w:val="decimal"/>
      <w:isLgl/>
      <w:lvlText w:val="%1.%2"/>
      <w:lvlJc w:val="left"/>
      <w:pPr>
        <w:ind w:left="284" w:firstLine="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34">
    <w:nsid w:val="5D804B8C"/>
    <w:multiLevelType w:val="multilevel"/>
    <w:tmpl w:val="E95852E2"/>
    <w:lvl w:ilvl="0">
      <w:numFmt w:val="bullet"/>
      <w:lvlText w:val="☐"/>
      <w:lvlJc w:val="left"/>
      <w:pPr>
        <w:tabs>
          <w:tab w:val="num" w:pos="164"/>
        </w:tabs>
        <w:ind w:left="164" w:hanging="164"/>
      </w:pPr>
      <w:rPr>
        <w:position w:val="-2"/>
      </w:rPr>
    </w:lvl>
    <w:lvl w:ilvl="1">
      <w:start w:val="1"/>
      <w:numFmt w:val="bullet"/>
      <w:lvlText w:val="☐"/>
      <w:lvlJc w:val="left"/>
      <w:pPr>
        <w:tabs>
          <w:tab w:val="num" w:pos="344"/>
        </w:tabs>
        <w:ind w:left="344" w:hanging="164"/>
      </w:pPr>
      <w:rPr>
        <w:position w:val="-2"/>
      </w:rPr>
    </w:lvl>
    <w:lvl w:ilvl="2">
      <w:start w:val="1"/>
      <w:numFmt w:val="bullet"/>
      <w:lvlText w:val="☐"/>
      <w:lvlJc w:val="left"/>
      <w:pPr>
        <w:tabs>
          <w:tab w:val="num" w:pos="524"/>
        </w:tabs>
        <w:ind w:left="524" w:hanging="164"/>
      </w:pPr>
      <w:rPr>
        <w:position w:val="-2"/>
      </w:rPr>
    </w:lvl>
    <w:lvl w:ilvl="3">
      <w:start w:val="1"/>
      <w:numFmt w:val="bullet"/>
      <w:lvlText w:val="☐"/>
      <w:lvlJc w:val="left"/>
      <w:pPr>
        <w:tabs>
          <w:tab w:val="num" w:pos="704"/>
        </w:tabs>
        <w:ind w:left="704" w:hanging="164"/>
      </w:pPr>
      <w:rPr>
        <w:position w:val="-2"/>
      </w:rPr>
    </w:lvl>
    <w:lvl w:ilvl="4">
      <w:start w:val="1"/>
      <w:numFmt w:val="bullet"/>
      <w:lvlText w:val="☐"/>
      <w:lvlJc w:val="left"/>
      <w:pPr>
        <w:tabs>
          <w:tab w:val="num" w:pos="884"/>
        </w:tabs>
        <w:ind w:left="884" w:hanging="164"/>
      </w:pPr>
      <w:rPr>
        <w:position w:val="-2"/>
      </w:rPr>
    </w:lvl>
    <w:lvl w:ilvl="5">
      <w:start w:val="1"/>
      <w:numFmt w:val="bullet"/>
      <w:lvlText w:val="☐"/>
      <w:lvlJc w:val="left"/>
      <w:pPr>
        <w:tabs>
          <w:tab w:val="num" w:pos="1064"/>
        </w:tabs>
        <w:ind w:left="1064" w:hanging="164"/>
      </w:pPr>
      <w:rPr>
        <w:position w:val="-2"/>
      </w:rPr>
    </w:lvl>
    <w:lvl w:ilvl="6">
      <w:start w:val="1"/>
      <w:numFmt w:val="bullet"/>
      <w:lvlText w:val="☐"/>
      <w:lvlJc w:val="left"/>
      <w:pPr>
        <w:tabs>
          <w:tab w:val="num" w:pos="1244"/>
        </w:tabs>
        <w:ind w:left="1244" w:hanging="164"/>
      </w:pPr>
      <w:rPr>
        <w:position w:val="-2"/>
      </w:rPr>
    </w:lvl>
    <w:lvl w:ilvl="7">
      <w:start w:val="1"/>
      <w:numFmt w:val="bullet"/>
      <w:lvlText w:val="☐"/>
      <w:lvlJc w:val="left"/>
      <w:pPr>
        <w:tabs>
          <w:tab w:val="num" w:pos="1424"/>
        </w:tabs>
        <w:ind w:left="1424" w:hanging="164"/>
      </w:pPr>
      <w:rPr>
        <w:position w:val="-2"/>
      </w:rPr>
    </w:lvl>
    <w:lvl w:ilvl="8">
      <w:start w:val="1"/>
      <w:numFmt w:val="bullet"/>
      <w:lvlText w:val="☐"/>
      <w:lvlJc w:val="left"/>
      <w:pPr>
        <w:tabs>
          <w:tab w:val="num" w:pos="1604"/>
        </w:tabs>
        <w:ind w:left="1604" w:hanging="164"/>
      </w:pPr>
      <w:rPr>
        <w:position w:val="-2"/>
      </w:rPr>
    </w:lvl>
  </w:abstractNum>
  <w:abstractNum w:abstractNumId="35">
    <w:nsid w:val="5DCC35C7"/>
    <w:multiLevelType w:val="multilevel"/>
    <w:tmpl w:val="7DCA3F46"/>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6">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37">
    <w:nsid w:val="61A1345C"/>
    <w:multiLevelType w:val="hybridMultilevel"/>
    <w:tmpl w:val="EFDC6778"/>
    <w:lvl w:ilvl="0" w:tplc="00FABAEE">
      <w:start w:val="1"/>
      <w:numFmt w:val="bullet"/>
      <w:lvlText w:val=""/>
      <w:lvlJc w:val="left"/>
      <w:pPr>
        <w:tabs>
          <w:tab w:val="num" w:pos="720"/>
        </w:tabs>
        <w:ind w:left="720" w:hanging="360"/>
      </w:pPr>
      <w:rPr>
        <w:rFonts w:ascii="Wingdings 3" w:hAnsi="Wingdings 3" w:hint="default"/>
      </w:rPr>
    </w:lvl>
    <w:lvl w:ilvl="1" w:tplc="040C0001">
      <w:start w:val="1"/>
      <w:numFmt w:val="bullet"/>
      <w:lvlText w:val=""/>
      <w:lvlJc w:val="left"/>
      <w:pPr>
        <w:ind w:left="1440" w:hanging="360"/>
      </w:pPr>
      <w:rPr>
        <w:rFonts w:ascii="Symbol" w:hAnsi="Symbol"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38">
    <w:nsid w:val="632F5A4F"/>
    <w:multiLevelType w:val="hybridMultilevel"/>
    <w:tmpl w:val="259E614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65FA7075"/>
    <w:multiLevelType w:val="multilevel"/>
    <w:tmpl w:val="03DEB144"/>
    <w:lvl w:ilvl="0">
      <w:start w:val="1"/>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0">
    <w:nsid w:val="68222586"/>
    <w:multiLevelType w:val="hybridMultilevel"/>
    <w:tmpl w:val="A07404FC"/>
    <w:lvl w:ilvl="0" w:tplc="1E9CB008">
      <w:start w:val="1"/>
      <w:numFmt w:val="decimal"/>
      <w:lvlText w:val="%1."/>
      <w:lvlJc w:val="left"/>
      <w:pPr>
        <w:ind w:left="406" w:hanging="360"/>
      </w:pPr>
      <w:rPr>
        <w:rFonts w:hint="default"/>
      </w:rPr>
    </w:lvl>
    <w:lvl w:ilvl="1" w:tplc="040C0019" w:tentative="1">
      <w:start w:val="1"/>
      <w:numFmt w:val="lowerLetter"/>
      <w:lvlText w:val="%2."/>
      <w:lvlJc w:val="left"/>
      <w:pPr>
        <w:ind w:left="1126" w:hanging="360"/>
      </w:pPr>
    </w:lvl>
    <w:lvl w:ilvl="2" w:tplc="040C001B" w:tentative="1">
      <w:start w:val="1"/>
      <w:numFmt w:val="lowerRoman"/>
      <w:lvlText w:val="%3."/>
      <w:lvlJc w:val="right"/>
      <w:pPr>
        <w:ind w:left="1846" w:hanging="180"/>
      </w:pPr>
    </w:lvl>
    <w:lvl w:ilvl="3" w:tplc="040C000F" w:tentative="1">
      <w:start w:val="1"/>
      <w:numFmt w:val="decimal"/>
      <w:lvlText w:val="%4."/>
      <w:lvlJc w:val="left"/>
      <w:pPr>
        <w:ind w:left="2566" w:hanging="360"/>
      </w:pPr>
    </w:lvl>
    <w:lvl w:ilvl="4" w:tplc="040C0019" w:tentative="1">
      <w:start w:val="1"/>
      <w:numFmt w:val="lowerLetter"/>
      <w:lvlText w:val="%5."/>
      <w:lvlJc w:val="left"/>
      <w:pPr>
        <w:ind w:left="3286" w:hanging="360"/>
      </w:pPr>
    </w:lvl>
    <w:lvl w:ilvl="5" w:tplc="040C001B" w:tentative="1">
      <w:start w:val="1"/>
      <w:numFmt w:val="lowerRoman"/>
      <w:lvlText w:val="%6."/>
      <w:lvlJc w:val="right"/>
      <w:pPr>
        <w:ind w:left="4006" w:hanging="180"/>
      </w:pPr>
    </w:lvl>
    <w:lvl w:ilvl="6" w:tplc="040C000F" w:tentative="1">
      <w:start w:val="1"/>
      <w:numFmt w:val="decimal"/>
      <w:lvlText w:val="%7."/>
      <w:lvlJc w:val="left"/>
      <w:pPr>
        <w:ind w:left="4726" w:hanging="360"/>
      </w:pPr>
    </w:lvl>
    <w:lvl w:ilvl="7" w:tplc="040C0019" w:tentative="1">
      <w:start w:val="1"/>
      <w:numFmt w:val="lowerLetter"/>
      <w:lvlText w:val="%8."/>
      <w:lvlJc w:val="left"/>
      <w:pPr>
        <w:ind w:left="5446" w:hanging="360"/>
      </w:pPr>
    </w:lvl>
    <w:lvl w:ilvl="8" w:tplc="040C001B" w:tentative="1">
      <w:start w:val="1"/>
      <w:numFmt w:val="lowerRoman"/>
      <w:lvlText w:val="%9."/>
      <w:lvlJc w:val="right"/>
      <w:pPr>
        <w:ind w:left="6166" w:hanging="180"/>
      </w:pPr>
    </w:lvl>
  </w:abstractNum>
  <w:abstractNum w:abstractNumId="4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2">
    <w:nsid w:val="6C943D17"/>
    <w:multiLevelType w:val="multilevel"/>
    <w:tmpl w:val="925A22D6"/>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43">
    <w:nsid w:val="70FA6734"/>
    <w:multiLevelType w:val="hybridMultilevel"/>
    <w:tmpl w:val="04CC7818"/>
    <w:lvl w:ilvl="0" w:tplc="168E94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80B0232"/>
    <w:multiLevelType w:val="hybridMultilevel"/>
    <w:tmpl w:val="ABE4DE4E"/>
    <w:lvl w:ilvl="0" w:tplc="00FABAEE">
      <w:start w:val="1"/>
      <w:numFmt w:val="bullet"/>
      <w:lvlText w:val=""/>
      <w:lvlJc w:val="left"/>
      <w:pPr>
        <w:tabs>
          <w:tab w:val="num" w:pos="720"/>
        </w:tabs>
        <w:ind w:left="720" w:hanging="360"/>
      </w:pPr>
      <w:rPr>
        <w:rFonts w:ascii="Wingdings 3" w:hAnsi="Wingdings 3" w:hint="default"/>
      </w:rPr>
    </w:lvl>
    <w:lvl w:ilvl="1" w:tplc="E5AC925E">
      <w:start w:val="1"/>
      <w:numFmt w:val="bullet"/>
      <w:lvlText w:val=""/>
      <w:lvlJc w:val="left"/>
      <w:pPr>
        <w:tabs>
          <w:tab w:val="num" w:pos="1440"/>
        </w:tabs>
        <w:ind w:left="1440" w:hanging="360"/>
      </w:pPr>
      <w:rPr>
        <w:rFonts w:ascii="Wingdings 3" w:hAnsi="Wingdings 3" w:hint="default"/>
      </w:rPr>
    </w:lvl>
    <w:lvl w:ilvl="2" w:tplc="B2584F86" w:tentative="1">
      <w:start w:val="1"/>
      <w:numFmt w:val="bullet"/>
      <w:lvlText w:val=""/>
      <w:lvlJc w:val="left"/>
      <w:pPr>
        <w:tabs>
          <w:tab w:val="num" w:pos="2160"/>
        </w:tabs>
        <w:ind w:left="2160" w:hanging="360"/>
      </w:pPr>
      <w:rPr>
        <w:rFonts w:ascii="Wingdings 3" w:hAnsi="Wingdings 3" w:hint="default"/>
      </w:rPr>
    </w:lvl>
    <w:lvl w:ilvl="3" w:tplc="2FD8FA3C" w:tentative="1">
      <w:start w:val="1"/>
      <w:numFmt w:val="bullet"/>
      <w:lvlText w:val=""/>
      <w:lvlJc w:val="left"/>
      <w:pPr>
        <w:tabs>
          <w:tab w:val="num" w:pos="2880"/>
        </w:tabs>
        <w:ind w:left="2880" w:hanging="360"/>
      </w:pPr>
      <w:rPr>
        <w:rFonts w:ascii="Wingdings 3" w:hAnsi="Wingdings 3" w:hint="default"/>
      </w:rPr>
    </w:lvl>
    <w:lvl w:ilvl="4" w:tplc="91EC6D72" w:tentative="1">
      <w:start w:val="1"/>
      <w:numFmt w:val="bullet"/>
      <w:lvlText w:val=""/>
      <w:lvlJc w:val="left"/>
      <w:pPr>
        <w:tabs>
          <w:tab w:val="num" w:pos="3600"/>
        </w:tabs>
        <w:ind w:left="3600" w:hanging="360"/>
      </w:pPr>
      <w:rPr>
        <w:rFonts w:ascii="Wingdings 3" w:hAnsi="Wingdings 3" w:hint="default"/>
      </w:rPr>
    </w:lvl>
    <w:lvl w:ilvl="5" w:tplc="1234BCFE" w:tentative="1">
      <w:start w:val="1"/>
      <w:numFmt w:val="bullet"/>
      <w:lvlText w:val=""/>
      <w:lvlJc w:val="left"/>
      <w:pPr>
        <w:tabs>
          <w:tab w:val="num" w:pos="4320"/>
        </w:tabs>
        <w:ind w:left="4320" w:hanging="360"/>
      </w:pPr>
      <w:rPr>
        <w:rFonts w:ascii="Wingdings 3" w:hAnsi="Wingdings 3" w:hint="default"/>
      </w:rPr>
    </w:lvl>
    <w:lvl w:ilvl="6" w:tplc="DE80932C" w:tentative="1">
      <w:start w:val="1"/>
      <w:numFmt w:val="bullet"/>
      <w:lvlText w:val=""/>
      <w:lvlJc w:val="left"/>
      <w:pPr>
        <w:tabs>
          <w:tab w:val="num" w:pos="5040"/>
        </w:tabs>
        <w:ind w:left="5040" w:hanging="360"/>
      </w:pPr>
      <w:rPr>
        <w:rFonts w:ascii="Wingdings 3" w:hAnsi="Wingdings 3" w:hint="default"/>
      </w:rPr>
    </w:lvl>
    <w:lvl w:ilvl="7" w:tplc="9A229DBA" w:tentative="1">
      <w:start w:val="1"/>
      <w:numFmt w:val="bullet"/>
      <w:lvlText w:val=""/>
      <w:lvlJc w:val="left"/>
      <w:pPr>
        <w:tabs>
          <w:tab w:val="num" w:pos="5760"/>
        </w:tabs>
        <w:ind w:left="5760" w:hanging="360"/>
      </w:pPr>
      <w:rPr>
        <w:rFonts w:ascii="Wingdings 3" w:hAnsi="Wingdings 3" w:hint="default"/>
      </w:rPr>
    </w:lvl>
    <w:lvl w:ilvl="8" w:tplc="6AB41A8C" w:tentative="1">
      <w:start w:val="1"/>
      <w:numFmt w:val="bullet"/>
      <w:lvlText w:val=""/>
      <w:lvlJc w:val="left"/>
      <w:pPr>
        <w:tabs>
          <w:tab w:val="num" w:pos="6480"/>
        </w:tabs>
        <w:ind w:left="6480" w:hanging="360"/>
      </w:pPr>
      <w:rPr>
        <w:rFonts w:ascii="Wingdings 3" w:hAnsi="Wingdings 3" w:hint="default"/>
      </w:rPr>
    </w:lvl>
  </w:abstractNum>
  <w:abstractNum w:abstractNumId="45">
    <w:nsid w:val="78FF2CE8"/>
    <w:multiLevelType w:val="multilevel"/>
    <w:tmpl w:val="1B723AA0"/>
    <w:lvl w:ilvl="0">
      <w:numFmt w:val="bullet"/>
      <w:lvlText w:val="☐"/>
      <w:lvlJc w:val="left"/>
      <w:pPr>
        <w:tabs>
          <w:tab w:val="num" w:pos="164"/>
        </w:tabs>
        <w:ind w:left="1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1">
      <w:start w:val="1"/>
      <w:numFmt w:val="bullet"/>
      <w:lvlText w:val="☐"/>
      <w:lvlJc w:val="left"/>
      <w:pPr>
        <w:tabs>
          <w:tab w:val="num" w:pos="344"/>
        </w:tabs>
        <w:ind w:left="3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2">
      <w:start w:val="1"/>
      <w:numFmt w:val="bullet"/>
      <w:lvlText w:val="☐"/>
      <w:lvlJc w:val="left"/>
      <w:pPr>
        <w:tabs>
          <w:tab w:val="num" w:pos="524"/>
        </w:tabs>
        <w:ind w:left="5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3">
      <w:start w:val="1"/>
      <w:numFmt w:val="bullet"/>
      <w:lvlText w:val="☐"/>
      <w:lvlJc w:val="left"/>
      <w:pPr>
        <w:tabs>
          <w:tab w:val="num" w:pos="704"/>
        </w:tabs>
        <w:ind w:left="7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4">
      <w:start w:val="1"/>
      <w:numFmt w:val="bullet"/>
      <w:lvlText w:val="☐"/>
      <w:lvlJc w:val="left"/>
      <w:pPr>
        <w:tabs>
          <w:tab w:val="num" w:pos="884"/>
        </w:tabs>
        <w:ind w:left="88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5">
      <w:start w:val="1"/>
      <w:numFmt w:val="bullet"/>
      <w:lvlText w:val="☐"/>
      <w:lvlJc w:val="left"/>
      <w:pPr>
        <w:tabs>
          <w:tab w:val="num" w:pos="1064"/>
        </w:tabs>
        <w:ind w:left="106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6">
      <w:start w:val="1"/>
      <w:numFmt w:val="bullet"/>
      <w:lvlText w:val="☐"/>
      <w:lvlJc w:val="left"/>
      <w:pPr>
        <w:tabs>
          <w:tab w:val="num" w:pos="1244"/>
        </w:tabs>
        <w:ind w:left="124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7">
      <w:start w:val="1"/>
      <w:numFmt w:val="bullet"/>
      <w:lvlText w:val="☐"/>
      <w:lvlJc w:val="left"/>
      <w:pPr>
        <w:tabs>
          <w:tab w:val="num" w:pos="1424"/>
        </w:tabs>
        <w:ind w:left="142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lvl w:ilvl="8">
      <w:start w:val="1"/>
      <w:numFmt w:val="bullet"/>
      <w:lvlText w:val="☐"/>
      <w:lvlJc w:val="left"/>
      <w:pPr>
        <w:tabs>
          <w:tab w:val="num" w:pos="1604"/>
        </w:tabs>
        <w:ind w:left="1604" w:hanging="164"/>
      </w:pPr>
      <w:rPr>
        <w:rFonts w:ascii="Helvetica" w:eastAsia="Helvetica" w:hAnsi="Helvetica" w:cs="Helvetica"/>
        <w:b w:val="0"/>
        <w:bCs w:val="0"/>
        <w:i w:val="0"/>
        <w:iCs w:val="0"/>
        <w:caps w:val="0"/>
        <w:smallCaps w:val="0"/>
        <w:strike w:val="0"/>
        <w:dstrike w:val="0"/>
        <w:color w:val="000000"/>
        <w:spacing w:val="0"/>
        <w:kern w:val="0"/>
        <w:position w:val="-2"/>
        <w:sz w:val="20"/>
        <w:szCs w:val="20"/>
        <w:u w:val="none"/>
        <w:vertAlign w:val="baseline"/>
      </w:rPr>
    </w:lvl>
  </w:abstractNum>
  <w:abstractNum w:abstractNumId="46">
    <w:nsid w:val="7DCC52AD"/>
    <w:multiLevelType w:val="hybridMultilevel"/>
    <w:tmpl w:val="9BEAF628"/>
    <w:lvl w:ilvl="0" w:tplc="42647ED2">
      <w:start w:val="2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0"/>
  </w:num>
  <w:num w:numId="3">
    <w:abstractNumId w:val="1"/>
  </w:num>
  <w:num w:numId="4">
    <w:abstractNumId w:val="42"/>
  </w:num>
  <w:num w:numId="5">
    <w:abstractNumId w:val="41"/>
  </w:num>
  <w:num w:numId="6">
    <w:abstractNumId w:val="33"/>
  </w:num>
  <w:num w:numId="7">
    <w:abstractNumId w:val="13"/>
  </w:num>
  <w:num w:numId="8">
    <w:abstractNumId w:val="25"/>
  </w:num>
  <w:num w:numId="9">
    <w:abstractNumId w:val="6"/>
  </w:num>
  <w:num w:numId="10">
    <w:abstractNumId w:val="8"/>
  </w:num>
  <w:num w:numId="11">
    <w:abstractNumId w:val="27"/>
  </w:num>
  <w:num w:numId="12">
    <w:abstractNumId w:val="15"/>
  </w:num>
  <w:num w:numId="13">
    <w:abstractNumId w:val="2"/>
  </w:num>
  <w:num w:numId="14">
    <w:abstractNumId w:val="35"/>
  </w:num>
  <w:num w:numId="15">
    <w:abstractNumId w:val="36"/>
  </w:num>
  <w:num w:numId="16">
    <w:abstractNumId w:val="12"/>
  </w:num>
  <w:num w:numId="17">
    <w:abstractNumId w:val="21"/>
  </w:num>
  <w:num w:numId="18">
    <w:abstractNumId w:val="24"/>
  </w:num>
  <w:num w:numId="19">
    <w:abstractNumId w:val="45"/>
  </w:num>
  <w:num w:numId="20">
    <w:abstractNumId w:val="22"/>
  </w:num>
  <w:num w:numId="21">
    <w:abstractNumId w:val="23"/>
  </w:num>
  <w:num w:numId="22">
    <w:abstractNumId w:val="34"/>
  </w:num>
  <w:num w:numId="23">
    <w:abstractNumId w:val="11"/>
  </w:num>
  <w:num w:numId="24">
    <w:abstractNumId w:val="44"/>
  </w:num>
  <w:num w:numId="25">
    <w:abstractNumId w:val="37"/>
  </w:num>
  <w:num w:numId="26">
    <w:abstractNumId w:val="3"/>
  </w:num>
  <w:num w:numId="27">
    <w:abstractNumId w:val="18"/>
  </w:num>
  <w:num w:numId="28">
    <w:abstractNumId w:val="28"/>
  </w:num>
  <w:num w:numId="29">
    <w:abstractNumId w:val="30"/>
  </w:num>
  <w:num w:numId="30">
    <w:abstractNumId w:val="43"/>
  </w:num>
  <w:num w:numId="31">
    <w:abstractNumId w:val="5"/>
  </w:num>
  <w:num w:numId="32">
    <w:abstractNumId w:val="31"/>
  </w:num>
  <w:num w:numId="33">
    <w:abstractNumId w:val="26"/>
  </w:num>
  <w:num w:numId="34">
    <w:abstractNumId w:val="14"/>
  </w:num>
  <w:num w:numId="35">
    <w:abstractNumId w:val="38"/>
  </w:num>
  <w:num w:numId="36">
    <w:abstractNumId w:val="16"/>
  </w:num>
  <w:num w:numId="37">
    <w:abstractNumId w:val="32"/>
  </w:num>
  <w:num w:numId="38">
    <w:abstractNumId w:val="4"/>
  </w:num>
  <w:num w:numId="39">
    <w:abstractNumId w:val="19"/>
  </w:num>
  <w:num w:numId="40">
    <w:abstractNumId w:val="7"/>
  </w:num>
  <w:num w:numId="41">
    <w:abstractNumId w:val="20"/>
  </w:num>
  <w:num w:numId="42">
    <w:abstractNumId w:val="17"/>
  </w:num>
  <w:num w:numId="43">
    <w:abstractNumId w:val="40"/>
  </w:num>
  <w:num w:numId="44">
    <w:abstractNumId w:val="32"/>
  </w:num>
  <w:num w:numId="45">
    <w:abstractNumId w:val="10"/>
  </w:num>
  <w:num w:numId="46">
    <w:abstractNumId w:val="46"/>
  </w:num>
  <w:num w:numId="47">
    <w:abstractNumId w:val="9"/>
  </w:num>
  <w:num w:numId="48">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B21AE6"/>
    <w:rsid w:val="00004A67"/>
    <w:rsid w:val="000057A5"/>
    <w:rsid w:val="00013008"/>
    <w:rsid w:val="000157E2"/>
    <w:rsid w:val="00016E75"/>
    <w:rsid w:val="00022F86"/>
    <w:rsid w:val="00032146"/>
    <w:rsid w:val="00040C94"/>
    <w:rsid w:val="00042527"/>
    <w:rsid w:val="00043D56"/>
    <w:rsid w:val="000471D7"/>
    <w:rsid w:val="0006148D"/>
    <w:rsid w:val="00061697"/>
    <w:rsid w:val="00062D0B"/>
    <w:rsid w:val="00063003"/>
    <w:rsid w:val="0007545C"/>
    <w:rsid w:val="00094340"/>
    <w:rsid w:val="00094B6B"/>
    <w:rsid w:val="00095AFA"/>
    <w:rsid w:val="0009662F"/>
    <w:rsid w:val="000A7B0E"/>
    <w:rsid w:val="000B2859"/>
    <w:rsid w:val="000C0D35"/>
    <w:rsid w:val="000D054A"/>
    <w:rsid w:val="000E1CAB"/>
    <w:rsid w:val="000E4BF9"/>
    <w:rsid w:val="000E5AAA"/>
    <w:rsid w:val="000F56D3"/>
    <w:rsid w:val="00107879"/>
    <w:rsid w:val="00117B18"/>
    <w:rsid w:val="001443D4"/>
    <w:rsid w:val="0014607D"/>
    <w:rsid w:val="00152EED"/>
    <w:rsid w:val="001547E9"/>
    <w:rsid w:val="00172369"/>
    <w:rsid w:val="001877C3"/>
    <w:rsid w:val="001943A1"/>
    <w:rsid w:val="001951AF"/>
    <w:rsid w:val="001C337A"/>
    <w:rsid w:val="001D28D7"/>
    <w:rsid w:val="00212745"/>
    <w:rsid w:val="002169AA"/>
    <w:rsid w:val="0021710D"/>
    <w:rsid w:val="002241F0"/>
    <w:rsid w:val="00225D7A"/>
    <w:rsid w:val="002348B4"/>
    <w:rsid w:val="00235482"/>
    <w:rsid w:val="00255347"/>
    <w:rsid w:val="002662FB"/>
    <w:rsid w:val="00273339"/>
    <w:rsid w:val="00275FDC"/>
    <w:rsid w:val="002771B2"/>
    <w:rsid w:val="002818FE"/>
    <w:rsid w:val="00284F7B"/>
    <w:rsid w:val="002A3BAE"/>
    <w:rsid w:val="002A6C7C"/>
    <w:rsid w:val="002A78CD"/>
    <w:rsid w:val="002C1569"/>
    <w:rsid w:val="002C70B2"/>
    <w:rsid w:val="002D1AD9"/>
    <w:rsid w:val="002E25EF"/>
    <w:rsid w:val="002F06B6"/>
    <w:rsid w:val="00306A32"/>
    <w:rsid w:val="003358F3"/>
    <w:rsid w:val="00346BD6"/>
    <w:rsid w:val="00355598"/>
    <w:rsid w:val="003648B3"/>
    <w:rsid w:val="00370B49"/>
    <w:rsid w:val="00380D33"/>
    <w:rsid w:val="0038545A"/>
    <w:rsid w:val="00395679"/>
    <w:rsid w:val="003A6E40"/>
    <w:rsid w:val="003B391C"/>
    <w:rsid w:val="003C0CD6"/>
    <w:rsid w:val="003E2AFE"/>
    <w:rsid w:val="00401C2C"/>
    <w:rsid w:val="00404539"/>
    <w:rsid w:val="0040472E"/>
    <w:rsid w:val="00414531"/>
    <w:rsid w:val="00414537"/>
    <w:rsid w:val="00420AC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A452E"/>
    <w:rsid w:val="004A682C"/>
    <w:rsid w:val="004B7A9E"/>
    <w:rsid w:val="004D5BAF"/>
    <w:rsid w:val="004E2B78"/>
    <w:rsid w:val="004E311E"/>
    <w:rsid w:val="004E400B"/>
    <w:rsid w:val="004E46F8"/>
    <w:rsid w:val="004E5172"/>
    <w:rsid w:val="004F21DD"/>
    <w:rsid w:val="00506764"/>
    <w:rsid w:val="0051124F"/>
    <w:rsid w:val="0051527D"/>
    <w:rsid w:val="00516A74"/>
    <w:rsid w:val="00533318"/>
    <w:rsid w:val="005355B0"/>
    <w:rsid w:val="00543866"/>
    <w:rsid w:val="00545927"/>
    <w:rsid w:val="00557DBD"/>
    <w:rsid w:val="005609B5"/>
    <w:rsid w:val="0057287A"/>
    <w:rsid w:val="00587D5F"/>
    <w:rsid w:val="0059100C"/>
    <w:rsid w:val="005945E9"/>
    <w:rsid w:val="00597D8B"/>
    <w:rsid w:val="005A1AD8"/>
    <w:rsid w:val="005A3E1E"/>
    <w:rsid w:val="005A6FA0"/>
    <w:rsid w:val="005C4603"/>
    <w:rsid w:val="005E3778"/>
    <w:rsid w:val="005E3D1C"/>
    <w:rsid w:val="005F083B"/>
    <w:rsid w:val="00603007"/>
    <w:rsid w:val="006035A1"/>
    <w:rsid w:val="00606A11"/>
    <w:rsid w:val="00607B27"/>
    <w:rsid w:val="0061715C"/>
    <w:rsid w:val="0063062B"/>
    <w:rsid w:val="00630FFE"/>
    <w:rsid w:val="0066000F"/>
    <w:rsid w:val="00662F93"/>
    <w:rsid w:val="00687ACC"/>
    <w:rsid w:val="006914D1"/>
    <w:rsid w:val="006B1AB7"/>
    <w:rsid w:val="006B24AA"/>
    <w:rsid w:val="006B3F69"/>
    <w:rsid w:val="006B60B2"/>
    <w:rsid w:val="006C1E69"/>
    <w:rsid w:val="006F3BF4"/>
    <w:rsid w:val="0070388B"/>
    <w:rsid w:val="00711415"/>
    <w:rsid w:val="0072220B"/>
    <w:rsid w:val="00743D75"/>
    <w:rsid w:val="007454BD"/>
    <w:rsid w:val="007705EA"/>
    <w:rsid w:val="00784823"/>
    <w:rsid w:val="00786051"/>
    <w:rsid w:val="00786A2C"/>
    <w:rsid w:val="0079030A"/>
    <w:rsid w:val="00790758"/>
    <w:rsid w:val="0079342C"/>
    <w:rsid w:val="0079689F"/>
    <w:rsid w:val="007A58C6"/>
    <w:rsid w:val="007A5F8D"/>
    <w:rsid w:val="007C00AE"/>
    <w:rsid w:val="007D0BCC"/>
    <w:rsid w:val="007E239F"/>
    <w:rsid w:val="007F3D9C"/>
    <w:rsid w:val="00803AAA"/>
    <w:rsid w:val="008221ED"/>
    <w:rsid w:val="008230E3"/>
    <w:rsid w:val="0083750B"/>
    <w:rsid w:val="0084396E"/>
    <w:rsid w:val="0085520C"/>
    <w:rsid w:val="00862AD6"/>
    <w:rsid w:val="00891E91"/>
    <w:rsid w:val="008A042B"/>
    <w:rsid w:val="008A50AC"/>
    <w:rsid w:val="008A6A6D"/>
    <w:rsid w:val="008B0668"/>
    <w:rsid w:val="008B13D2"/>
    <w:rsid w:val="008B6795"/>
    <w:rsid w:val="008D420C"/>
    <w:rsid w:val="008D7243"/>
    <w:rsid w:val="008E0BD8"/>
    <w:rsid w:val="008F708A"/>
    <w:rsid w:val="0090470C"/>
    <w:rsid w:val="00906888"/>
    <w:rsid w:val="0091075C"/>
    <w:rsid w:val="00915652"/>
    <w:rsid w:val="00921D94"/>
    <w:rsid w:val="009259F1"/>
    <w:rsid w:val="00925CA2"/>
    <w:rsid w:val="0093549F"/>
    <w:rsid w:val="009418FE"/>
    <w:rsid w:val="00951A96"/>
    <w:rsid w:val="009628B8"/>
    <w:rsid w:val="009655FC"/>
    <w:rsid w:val="009708C4"/>
    <w:rsid w:val="009752EB"/>
    <w:rsid w:val="00976E4B"/>
    <w:rsid w:val="00985F30"/>
    <w:rsid w:val="009867B4"/>
    <w:rsid w:val="00991EDB"/>
    <w:rsid w:val="00995A7A"/>
    <w:rsid w:val="00996A0C"/>
    <w:rsid w:val="009B0A85"/>
    <w:rsid w:val="009B2F00"/>
    <w:rsid w:val="009B30F7"/>
    <w:rsid w:val="009C50F2"/>
    <w:rsid w:val="009C60C8"/>
    <w:rsid w:val="009D316E"/>
    <w:rsid w:val="009D6BAA"/>
    <w:rsid w:val="009F2432"/>
    <w:rsid w:val="009F3D26"/>
    <w:rsid w:val="00A038E1"/>
    <w:rsid w:val="00A047FC"/>
    <w:rsid w:val="00A05835"/>
    <w:rsid w:val="00A068EE"/>
    <w:rsid w:val="00A10B3D"/>
    <w:rsid w:val="00A11012"/>
    <w:rsid w:val="00A1648F"/>
    <w:rsid w:val="00A242C1"/>
    <w:rsid w:val="00A4116C"/>
    <w:rsid w:val="00A417C9"/>
    <w:rsid w:val="00A4589A"/>
    <w:rsid w:val="00A63843"/>
    <w:rsid w:val="00A64B4B"/>
    <w:rsid w:val="00A9627C"/>
    <w:rsid w:val="00AA00A7"/>
    <w:rsid w:val="00AA35BC"/>
    <w:rsid w:val="00AE0096"/>
    <w:rsid w:val="00AE2E34"/>
    <w:rsid w:val="00B03146"/>
    <w:rsid w:val="00B06E34"/>
    <w:rsid w:val="00B21AE6"/>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68A5"/>
    <w:rsid w:val="00BC7A50"/>
    <w:rsid w:val="00BD0BC9"/>
    <w:rsid w:val="00BD1E0D"/>
    <w:rsid w:val="00BD4DAD"/>
    <w:rsid w:val="00BD7584"/>
    <w:rsid w:val="00C15C2C"/>
    <w:rsid w:val="00C2539F"/>
    <w:rsid w:val="00C27C8E"/>
    <w:rsid w:val="00C36FD1"/>
    <w:rsid w:val="00C44112"/>
    <w:rsid w:val="00C44A37"/>
    <w:rsid w:val="00C645BE"/>
    <w:rsid w:val="00C67EE0"/>
    <w:rsid w:val="00C80010"/>
    <w:rsid w:val="00C850A6"/>
    <w:rsid w:val="00C92CA3"/>
    <w:rsid w:val="00CA2ADE"/>
    <w:rsid w:val="00CA3838"/>
    <w:rsid w:val="00CB0181"/>
    <w:rsid w:val="00CC4F74"/>
    <w:rsid w:val="00CC513C"/>
    <w:rsid w:val="00CD2FB0"/>
    <w:rsid w:val="00CD4973"/>
    <w:rsid w:val="00CD5FAD"/>
    <w:rsid w:val="00CD7F11"/>
    <w:rsid w:val="00CE30DE"/>
    <w:rsid w:val="00CE466A"/>
    <w:rsid w:val="00D11427"/>
    <w:rsid w:val="00D1401E"/>
    <w:rsid w:val="00D15FB6"/>
    <w:rsid w:val="00D230DC"/>
    <w:rsid w:val="00D24993"/>
    <w:rsid w:val="00D329BF"/>
    <w:rsid w:val="00D446DA"/>
    <w:rsid w:val="00D4505C"/>
    <w:rsid w:val="00D45BF0"/>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1D25"/>
    <w:rsid w:val="00E24B9F"/>
    <w:rsid w:val="00E254BA"/>
    <w:rsid w:val="00E35E73"/>
    <w:rsid w:val="00E50B95"/>
    <w:rsid w:val="00E62D43"/>
    <w:rsid w:val="00E64368"/>
    <w:rsid w:val="00E76F22"/>
    <w:rsid w:val="00E8012C"/>
    <w:rsid w:val="00E80130"/>
    <w:rsid w:val="00E85EA4"/>
    <w:rsid w:val="00EB5346"/>
    <w:rsid w:val="00EB6A78"/>
    <w:rsid w:val="00EC1CC7"/>
    <w:rsid w:val="00EC45CA"/>
    <w:rsid w:val="00EE3414"/>
    <w:rsid w:val="00EE5AB3"/>
    <w:rsid w:val="00EF03E0"/>
    <w:rsid w:val="00EF0A02"/>
    <w:rsid w:val="00F172C2"/>
    <w:rsid w:val="00F206FE"/>
    <w:rsid w:val="00F21562"/>
    <w:rsid w:val="00F258E0"/>
    <w:rsid w:val="00F26E85"/>
    <w:rsid w:val="00F3047F"/>
    <w:rsid w:val="00F31C86"/>
    <w:rsid w:val="00F40DE4"/>
    <w:rsid w:val="00F604F8"/>
    <w:rsid w:val="00F6110D"/>
    <w:rsid w:val="00F61A52"/>
    <w:rsid w:val="00F64178"/>
    <w:rsid w:val="00F65742"/>
    <w:rsid w:val="00F701BA"/>
    <w:rsid w:val="00F806D7"/>
    <w:rsid w:val="00F80A19"/>
    <w:rsid w:val="00F84799"/>
    <w:rsid w:val="00F919E3"/>
    <w:rsid w:val="00FA1385"/>
    <w:rsid w:val="00FB5BEF"/>
    <w:rsid w:val="00FB5DF4"/>
    <w:rsid w:val="00FC5051"/>
    <w:rsid w:val="00FD3EA1"/>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5"/>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7"/>
      </w:numPr>
    </w:pPr>
  </w:style>
  <w:style w:type="numbering" w:customStyle="1" w:styleId="List1">
    <w:name w:val="List 1"/>
    <w:basedOn w:val="Puce"/>
    <w:rsid w:val="009D6BAA"/>
    <w:pPr>
      <w:numPr>
        <w:numId w:val="15"/>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23"/>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Ind w:w="0" w:type="dxa"/>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CellMar>
        <w:top w:w="0" w:type="dxa"/>
        <w:left w:w="108" w:type="dxa"/>
        <w:bottom w:w="0" w:type="dxa"/>
        <w:right w:w="108" w:type="dxa"/>
      </w:tblCellMar>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Ind w:w="0" w:type="dxa"/>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CellMar>
        <w:top w:w="0" w:type="dxa"/>
        <w:left w:w="108" w:type="dxa"/>
        <w:bottom w:w="0" w:type="dxa"/>
        <w:right w:w="108" w:type="dxa"/>
      </w:tblCellMar>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37"/>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webSettings.xml><?xml version="1.0" encoding="utf-8"?>
<w:webSettings xmlns:r="http://schemas.openxmlformats.org/officeDocument/2006/relationships" xmlns:w="http://schemas.openxmlformats.org/wordprocessingml/2006/main">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3.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image" Target="media/image5.png" /><Relationship Id="rId10" Type="http://schemas.openxmlformats.org/officeDocument/2006/relationships/header" Target="header2.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4.png"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DAF6FF-B341-4B68-BC20-0C873F775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992</Words>
  <Characters>5460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J0023432</cp:lastModifiedBy>
  <cp:revision>10</cp:revision>
  <cp:lastPrinted>2016-08-08T12:58:00Z</cp:lastPrinted>
  <dcterms:created xsi:type="dcterms:W3CDTF">2016-08-23T13:00:00Z</dcterms:created>
  <dcterms:modified xsi:type="dcterms:W3CDTF">2017-03-21T13:50:00Z</dcterms:modified>
</cp:coreProperties>
</file>