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8D7" w:rsidRPr="00CF466D" w:rsidRDefault="001D28D7" w:rsidP="001D28D7">
      <w:pPr>
        <w:pStyle w:val="Corps"/>
        <w:rPr>
          <w:rFonts w:ascii="Arial" w:hAnsi="Arial" w:cs="Arial"/>
          <w:b/>
          <w:bCs/>
          <w:sz w:val="48"/>
          <w:szCs w:val="48"/>
          <w:lang w:val="es-ES"/>
        </w:rPr>
      </w:pPr>
      <w:r>
        <w:rPr>
          <w:rFonts w:ascii="Arial" w:hAnsi="Arial" w:cs="Arial"/>
          <w:b/>
          <w:bCs/>
          <w:sz w:val="48"/>
          <w:szCs w:val="48"/>
          <w:lang w:val="pt"/>
        </w:rPr>
        <w:t>Stop Card e contacto de Segurança</w:t>
      </w:r>
    </w:p>
    <w:p w:rsidR="00B21AE6" w:rsidRPr="00CF466D" w:rsidRDefault="00B21AE6">
      <w:pPr>
        <w:pStyle w:val="Corps"/>
        <w:rPr>
          <w:rFonts w:ascii="Arial" w:hAnsi="Arial" w:cs="Arial"/>
          <w:lang w:val="es-ES"/>
        </w:rPr>
      </w:pPr>
    </w:p>
    <w:tbl>
      <w:tblPr>
        <w:tblStyle w:val="TableNormal"/>
        <w:tblW w:w="99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068EE" w:rsidRPr="00CF466D" w:rsidTr="009F2432">
        <w:trPr>
          <w:trHeight w:val="919"/>
        </w:trPr>
        <w:tc>
          <w:tcPr>
            <w:tcW w:w="14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68EE" w:rsidRPr="00CF466D" w:rsidRDefault="00A068EE" w:rsidP="00A10B3D">
            <w:pPr>
              <w:pStyle w:val="Sous-section2"/>
              <w:tabs>
                <w:tab w:val="right" w:pos="14379"/>
              </w:tabs>
              <w:rPr>
                <w:rFonts w:ascii="Arial" w:hAnsi="Arial" w:cs="Arial"/>
                <w:u w:val="single"/>
                <w:lang w:val="es-ES"/>
              </w:rPr>
            </w:pPr>
            <w:r>
              <w:rPr>
                <w:rFonts w:ascii="Arial" w:hAnsi="Arial" w:cs="Arial"/>
                <w:u w:val="single"/>
                <w:lang w:val="pt"/>
              </w:rPr>
              <w:t>Objetivos:</w:t>
            </w:r>
          </w:p>
          <w:p w:rsidR="001D28D7" w:rsidRPr="00CF466D" w:rsidRDefault="001D28D7" w:rsidP="001D28D7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pt"/>
              </w:rPr>
              <w:t xml:space="preserve">No fim da sequência, os participantes:  </w:t>
            </w:r>
          </w:p>
          <w:p w:rsidR="00D230DC" w:rsidRPr="00CF466D" w:rsidRDefault="001D28D7" w:rsidP="001D28D7">
            <w:pPr>
              <w:pStyle w:val="Paragraphedeliste"/>
              <w:numPr>
                <w:ilvl w:val="0"/>
                <w:numId w:val="34"/>
              </w:num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pt"/>
              </w:rPr>
              <w:t xml:space="preserve">São capazes de realizar uma </w:t>
            </w:r>
            <w:r>
              <w:rPr>
                <w:rFonts w:ascii="Arial" w:hAnsi="Arial" w:cs="Arial"/>
                <w:b/>
                <w:bCs/>
                <w:lang w:val="pt"/>
              </w:rPr>
              <w:t xml:space="preserve">conversa sobre segurança </w:t>
            </w:r>
            <w:r>
              <w:rPr>
                <w:rFonts w:ascii="Arial" w:hAnsi="Arial" w:cs="Arial"/>
                <w:lang w:val="pt"/>
              </w:rPr>
              <w:t>(contacto segurança) antes de utilizar a Stop Card.</w:t>
            </w:r>
          </w:p>
        </w:tc>
      </w:tr>
    </w:tbl>
    <w:p w:rsidR="002A78CD" w:rsidRPr="00CF466D" w:rsidRDefault="002A78CD">
      <w:pPr>
        <w:pStyle w:val="Corps"/>
        <w:rPr>
          <w:rFonts w:ascii="Arial" w:hAnsi="Arial" w:cs="Arial"/>
          <w:b/>
          <w:bCs/>
          <w:color w:val="353535"/>
          <w:lang w:val="es-ES"/>
        </w:rPr>
      </w:pPr>
    </w:p>
    <w:p w:rsidR="001951AF" w:rsidRPr="00CF466D" w:rsidRDefault="001951AF">
      <w:pPr>
        <w:pStyle w:val="Corps"/>
        <w:rPr>
          <w:rFonts w:ascii="Arial" w:hAnsi="Arial" w:cs="Arial"/>
          <w:b/>
          <w:bCs/>
          <w:color w:val="353535"/>
          <w:lang w:val="es-ES"/>
        </w:rPr>
      </w:pPr>
    </w:p>
    <w:p w:rsidR="008230E3" w:rsidRPr="002348B4" w:rsidRDefault="002A78CD">
      <w:pPr>
        <w:pStyle w:val="Corps"/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pt"/>
        </w:rPr>
        <w:t xml:space="preserve">Esta sequência deve ser construída localmente. Para isso, existem 2 possibilidades à sua disposição: </w:t>
      </w:r>
    </w:p>
    <w:p w:rsidR="008230E3" w:rsidRPr="002348B4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pt"/>
        </w:rPr>
        <w:t>existe uma formação local (ou da divisão) que cumpre estes objetivos. Neste caso, pode ser utilizada em vez deste módulo.</w:t>
      </w:r>
    </w:p>
    <w:p w:rsidR="00A068EE" w:rsidRPr="002348B4" w:rsidRDefault="00E0645B" w:rsidP="00013008">
      <w:pPr>
        <w:pStyle w:val="Corps"/>
        <w:numPr>
          <w:ilvl w:val="0"/>
          <w:numId w:val="34"/>
        </w:numPr>
        <w:rPr>
          <w:rFonts w:ascii="Arial" w:hAnsi="Arial" w:cs="Arial"/>
          <w:b/>
          <w:bCs/>
          <w:color w:val="353535"/>
        </w:rPr>
      </w:pPr>
      <w:r>
        <w:rPr>
          <w:rFonts w:ascii="Arial" w:hAnsi="Arial" w:cs="Arial"/>
          <w:b/>
          <w:bCs/>
          <w:color w:val="353535"/>
          <w:lang w:val="pt"/>
        </w:rPr>
        <w:t>se não for este o caso, deve construir a sua própria formação de acordo com a sugestão abaixo.</w:t>
      </w:r>
    </w:p>
    <w:p w:rsidR="001951AF" w:rsidRPr="00CF466D" w:rsidRDefault="00A10B3D">
      <w:pPr>
        <w:pStyle w:val="Corps"/>
        <w:rPr>
          <w:rFonts w:ascii="Arial" w:hAnsi="Arial" w:cs="Arial"/>
          <w:b/>
          <w:bCs/>
          <w:color w:val="353535"/>
          <w:lang w:val="es-ES"/>
        </w:rPr>
      </w:pPr>
      <w:r>
        <w:rPr>
          <w:rFonts w:ascii="Arial" w:hAnsi="Arial" w:cs="Arial"/>
          <w:b/>
          <w:bCs/>
          <w:color w:val="353535"/>
          <w:lang w:val="pt"/>
        </w:rPr>
        <w:t>Este documento contém sugestões de conteúdos e atividades pedagógicas que permitem atingir os objetivos deste módulo.</w:t>
      </w:r>
    </w:p>
    <w:p w:rsidR="00A10B3D" w:rsidRPr="00CF466D" w:rsidRDefault="00A10B3D">
      <w:pPr>
        <w:pStyle w:val="Corps"/>
        <w:rPr>
          <w:rFonts w:ascii="Arial" w:hAnsi="Arial" w:cs="Arial"/>
          <w:b/>
          <w:lang w:val="es-ES"/>
        </w:rPr>
      </w:pPr>
    </w:p>
    <w:tbl>
      <w:tblPr>
        <w:tblStyle w:val="TableauGrille2-Accentuation11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6717"/>
        <w:gridCol w:w="2922"/>
      </w:tblGrid>
      <w:tr w:rsidR="00A068EE" w:rsidRPr="002348B4" w:rsidTr="00790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A068EE" w:rsidRPr="002348B4" w:rsidRDefault="00A068EE" w:rsidP="0085520C">
            <w:pPr>
              <w:pStyle w:val="Corps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Elementos Chave</w:t>
            </w:r>
          </w:p>
        </w:tc>
        <w:tc>
          <w:tcPr>
            <w:tcW w:w="2922" w:type="dxa"/>
            <w:vAlign w:val="center"/>
          </w:tcPr>
          <w:p w:rsidR="00A068EE" w:rsidRPr="002348B4" w:rsidRDefault="0051527D" w:rsidP="0051527D">
            <w:pPr>
              <w:pStyle w:val="Corps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Suporte/atividades</w:t>
            </w:r>
          </w:p>
        </w:tc>
      </w:tr>
      <w:tr w:rsidR="001D28D7" w:rsidRPr="00E8012C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1D28D7" w:rsidRPr="001D28D7" w:rsidRDefault="001D28D7" w:rsidP="00062D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O Stop Card é uma ferramenta que deve antes de mais permitir a comunicação de riscos, a sua utilização deve ser sempre precedida por uma discussão que não deve ser necessariamente saldada pela utilização do Stop Card.</w:t>
            </w:r>
          </w:p>
        </w:tc>
        <w:tc>
          <w:tcPr>
            <w:tcW w:w="2922" w:type="dxa"/>
            <w:vAlign w:val="center"/>
          </w:tcPr>
          <w:p w:rsidR="001D28D7" w:rsidRPr="00CF466D" w:rsidRDefault="001D28D7" w:rsidP="0079342C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lang w:val="en-US"/>
              </w:rPr>
            </w:pPr>
          </w:p>
        </w:tc>
      </w:tr>
      <w:tr w:rsidR="001D28D7" w:rsidRPr="00FA1385" w:rsidTr="00790758">
        <w:trPr>
          <w:trHeight w:val="4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1D28D7" w:rsidRPr="00CF466D" w:rsidRDefault="001D28D7" w:rsidP="007860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Realizar simulações/encenações para praticar</w:t>
            </w:r>
          </w:p>
        </w:tc>
        <w:tc>
          <w:tcPr>
            <w:tcW w:w="2922" w:type="dxa"/>
            <w:vAlign w:val="center"/>
          </w:tcPr>
          <w:p w:rsidR="001D28D7" w:rsidRPr="00FA1385" w:rsidRDefault="001D28D7" w:rsidP="0079342C">
            <w:pPr>
              <w:pStyle w:val="Corp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Oficina</w:t>
            </w:r>
          </w:p>
        </w:tc>
      </w:tr>
      <w:tr w:rsidR="001D28D7" w:rsidRPr="00FA1385" w:rsidTr="007907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vAlign w:val="center"/>
          </w:tcPr>
          <w:p w:rsidR="001D28D7" w:rsidRPr="00CF466D" w:rsidRDefault="00EC1CC7" w:rsidP="00EC1C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ind w:left="32"/>
              <w:rPr>
                <w:rFonts w:ascii="Arial" w:hAnsi="Arial" w:cs="Arial"/>
                <w:b w:val="0"/>
                <w:lang w:val="es-ES"/>
              </w:rPr>
            </w:pPr>
            <w:r>
              <w:rPr>
                <w:rFonts w:ascii="Arial" w:hAnsi="Arial" w:cs="Arial"/>
                <w:b w:val="0"/>
                <w:bCs w:val="0"/>
                <w:lang w:val="pt"/>
              </w:rPr>
              <w:t>No dia-a-dia, ou em visitas ao sítio, tours de terreno ou auditorias, realizar pelo menos 10 contactos de segurança nos 6 meses e redigir um relatório de surpresas.</w:t>
            </w:r>
          </w:p>
        </w:tc>
        <w:tc>
          <w:tcPr>
            <w:tcW w:w="2922" w:type="dxa"/>
            <w:vAlign w:val="center"/>
          </w:tcPr>
          <w:p w:rsidR="001D28D7" w:rsidRPr="00FA1385" w:rsidRDefault="001D28D7" w:rsidP="00CD2FB0">
            <w:pPr>
              <w:pStyle w:val="Corp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pt"/>
              </w:rPr>
              <w:t>No dia-a-dia.</w:t>
            </w:r>
          </w:p>
        </w:tc>
      </w:tr>
    </w:tbl>
    <w:p w:rsidR="00B21AE6" w:rsidRPr="002348B4" w:rsidRDefault="00B21AE6" w:rsidP="0051527D">
      <w:pPr>
        <w:pStyle w:val="Corps"/>
        <w:tabs>
          <w:tab w:val="right" w:pos="14570"/>
        </w:tabs>
        <w:rPr>
          <w:rFonts w:ascii="Arial" w:hAnsi="Arial" w:cs="Arial"/>
          <w:sz w:val="20"/>
          <w:szCs w:val="20"/>
          <w:u w:val="single"/>
        </w:rPr>
      </w:pPr>
    </w:p>
    <w:p w:rsidR="005A3E1E" w:rsidRPr="002348B4" w:rsidRDefault="00346BD6" w:rsidP="0051527D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  <w:lang w:val="pt"/>
        </w:rPr>
        <w:t>Duração prevista:</w:t>
      </w:r>
    </w:p>
    <w:p w:rsidR="00284F7B" w:rsidRPr="002348B4" w:rsidRDefault="00CF466D" w:rsidP="0051527D">
      <w:pPr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lang w:val="pt"/>
        </w:rPr>
        <w:t>1:</w:t>
      </w:r>
      <w:r w:rsidR="001D28D7">
        <w:rPr>
          <w:rFonts w:ascii="Arial" w:hAnsi="Arial" w:cs="Arial"/>
          <w:lang w:val="pt"/>
        </w:rPr>
        <w:t>00 a 1</w:t>
      </w:r>
      <w:r>
        <w:rPr>
          <w:rFonts w:ascii="Arial" w:hAnsi="Arial" w:cs="Arial"/>
          <w:lang w:val="pt"/>
        </w:rPr>
        <w:t>:</w:t>
      </w:r>
      <w:r w:rsidR="001D28D7">
        <w:rPr>
          <w:rFonts w:ascii="Arial" w:hAnsi="Arial" w:cs="Arial"/>
          <w:lang w:val="pt"/>
        </w:rPr>
        <w:t>30 para a parte na sala</w:t>
      </w:r>
    </w:p>
    <w:p w:rsidR="00545927" w:rsidRDefault="00545927" w:rsidP="00E64368">
      <w:pPr>
        <w:outlineLvl w:val="0"/>
        <w:rPr>
          <w:rFonts w:ascii="Arial" w:hAnsi="Arial" w:cs="Arial"/>
          <w:b/>
          <w:bCs/>
          <w:color w:val="000000"/>
          <w:u w:val="single"/>
        </w:rPr>
      </w:pPr>
    </w:p>
    <w:p w:rsidR="00E64368" w:rsidRPr="00CF466D" w:rsidRDefault="00E64368" w:rsidP="00E64368">
      <w:pPr>
        <w:outlineLvl w:val="0"/>
        <w:rPr>
          <w:rFonts w:ascii="Arial" w:hAnsi="Arial" w:cs="Arial"/>
          <w:b/>
          <w:bCs/>
          <w:color w:val="000000"/>
          <w:lang w:val="es-ES"/>
        </w:rPr>
      </w:pPr>
      <w:r>
        <w:rPr>
          <w:rFonts w:ascii="Arial" w:hAnsi="Arial" w:cs="Arial"/>
          <w:b/>
          <w:bCs/>
          <w:color w:val="000000"/>
          <w:u w:val="single"/>
          <w:lang w:val="pt"/>
        </w:rPr>
        <w:t>Recomendações de modalidades pedagógicas</w:t>
      </w:r>
      <w:r>
        <w:rPr>
          <w:rFonts w:ascii="Arial" w:hAnsi="Arial" w:cs="Arial"/>
          <w:b/>
          <w:bCs/>
          <w:color w:val="000000"/>
          <w:lang w:val="pt"/>
        </w:rPr>
        <w:t>:</w:t>
      </w:r>
    </w:p>
    <w:p w:rsidR="00FA1385" w:rsidRPr="00CF466D" w:rsidRDefault="001D28D7" w:rsidP="00F919E3">
      <w:pPr>
        <w:outlineLvl w:val="0"/>
        <w:rPr>
          <w:rFonts w:ascii="Arial" w:hAnsi="Arial" w:cs="Arial"/>
          <w:bCs/>
          <w:color w:val="000000"/>
          <w:lang w:val="es-ES"/>
        </w:rPr>
      </w:pPr>
      <w:r>
        <w:rPr>
          <w:rFonts w:ascii="Arial" w:hAnsi="Arial" w:cs="Arial"/>
          <w:color w:val="000000"/>
          <w:lang w:val="pt"/>
        </w:rPr>
        <w:t>Este módulo é antes de mais a oportunidade para realizar contactos de segurança. Para isso é importante uma parte de execução antes de passar à prática no terreno.</w:t>
      </w:r>
    </w:p>
    <w:p w:rsidR="009C60C8" w:rsidRPr="002348B4" w:rsidRDefault="00FB5BEF" w:rsidP="009B0A85">
      <w:pPr>
        <w:pStyle w:val="Sous-titre"/>
      </w:pPr>
      <w:r>
        <w:rPr>
          <w:bCs/>
          <w:lang w:val="pt"/>
        </w:rPr>
        <w:t>Módulos pré-requisitos da sequência</w:t>
      </w:r>
    </w:p>
    <w:p w:rsidR="00862AD6" w:rsidRPr="004E2B78" w:rsidRDefault="001D28D7" w:rsidP="004E2B78">
      <w:pPr>
        <w:pStyle w:val="Paragraphedeliste"/>
        <w:numPr>
          <w:ilvl w:val="0"/>
          <w:numId w:val="45"/>
        </w:numPr>
        <w:spacing w:before="120"/>
        <w:rPr>
          <w:rFonts w:ascii="Arial" w:hAnsi="Arial" w:cs="Arial"/>
        </w:rPr>
      </w:pPr>
      <w:r>
        <w:rPr>
          <w:rFonts w:ascii="Arial" w:hAnsi="Arial" w:cs="Arial"/>
          <w:lang w:val="pt"/>
        </w:rPr>
        <w:t>TCT 4.1</w:t>
      </w:r>
    </w:p>
    <w:p w:rsidR="008F708A" w:rsidRPr="002348B4" w:rsidRDefault="008F708A" w:rsidP="002C70B2">
      <w:pPr>
        <w:spacing w:before="120"/>
        <w:ind w:left="360"/>
        <w:rPr>
          <w:rFonts w:ascii="Arial" w:hAnsi="Arial" w:cs="Arial"/>
        </w:rPr>
      </w:pPr>
    </w:p>
    <w:p w:rsidR="00786051" w:rsidRPr="002348B4" w:rsidRDefault="00786051">
      <w:pPr>
        <w:rPr>
          <w:rFonts w:ascii="Arial" w:hAnsi="Arial" w:cs="Arial"/>
        </w:rPr>
      </w:pPr>
    </w:p>
    <w:p w:rsidR="00786051" w:rsidRPr="002348B4" w:rsidRDefault="009B0A85" w:rsidP="00786051">
      <w:pPr>
        <w:pStyle w:val="Sous-titre"/>
        <w:numPr>
          <w:ilvl w:val="0"/>
          <w:numId w:val="0"/>
        </w:numPr>
        <w:ind w:hanging="1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  <w:lang w:val="pt"/>
        </w:rPr>
        <w:br w:type="page"/>
      </w:r>
    </w:p>
    <w:p w:rsidR="00786051" w:rsidRPr="002348B4" w:rsidRDefault="00786051" w:rsidP="00786051">
      <w:pPr>
        <w:pStyle w:val="Sous-titre"/>
        <w:ind w:left="714" w:hanging="357"/>
        <w:jc w:val="both"/>
        <w:rPr>
          <w:b w:val="0"/>
          <w:sz w:val="24"/>
          <w:szCs w:val="24"/>
        </w:rPr>
        <w:sectPr w:rsidR="00786051" w:rsidRPr="002348B4" w:rsidSect="00A10B3D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134" w:right="1470" w:bottom="1134" w:left="1066" w:header="567" w:footer="397" w:gutter="0"/>
          <w:cols w:space="720"/>
          <w:titlePg/>
          <w:docGrid w:linePitch="326"/>
        </w:sectPr>
      </w:pPr>
    </w:p>
    <w:p w:rsidR="00AA35BC" w:rsidRPr="002348B4" w:rsidRDefault="002D1AD9" w:rsidP="009B0A85">
      <w:pPr>
        <w:pStyle w:val="Sous-titre"/>
      </w:pPr>
      <w:r>
        <w:rPr>
          <w:bCs/>
          <w:lang w:val="pt"/>
        </w:rPr>
        <w:lastRenderedPageBreak/>
        <w:t>Sugestão de desenvolvimento da sequência</w:t>
      </w:r>
    </w:p>
    <w:p w:rsidR="002D1AD9" w:rsidRPr="00CF466D" w:rsidRDefault="002D1AD9" w:rsidP="002D1AD9">
      <w:pPr>
        <w:spacing w:before="120"/>
        <w:rPr>
          <w:rFonts w:ascii="Arial" w:hAnsi="Arial" w:cs="Arial"/>
          <w:u w:val="single"/>
          <w:lang w:val="es-ES"/>
        </w:rPr>
      </w:pPr>
      <w:r>
        <w:rPr>
          <w:rFonts w:ascii="Arial" w:hAnsi="Arial" w:cs="Arial"/>
          <w:u w:val="single"/>
          <w:lang w:val="pt"/>
        </w:rPr>
        <w:t>Legenda das instruções para o formador:</w:t>
      </w:r>
    </w:p>
    <w:p w:rsidR="002D1AD9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  <w:lang w:val="pt"/>
        </w:rPr>
        <w:t>Comentários para o formador</w:t>
      </w:r>
    </w:p>
    <w:p w:rsidR="00B52D9F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lang w:val="pt"/>
        </w:rPr>
        <w:t>Elementos chave de conteúdo</w:t>
      </w:r>
    </w:p>
    <w:p w:rsidR="00B52D9F" w:rsidRPr="002348B4" w:rsidRDefault="00B52D9F" w:rsidP="00B52D9F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pt"/>
        </w:rPr>
        <w:t>Tipo de atividade</w:t>
      </w:r>
    </w:p>
    <w:p w:rsidR="00803AAA" w:rsidRPr="00CF466D" w:rsidRDefault="00DA36D9" w:rsidP="00AA35BC">
      <w:pPr>
        <w:pStyle w:val="Paragraphedeliste"/>
        <w:numPr>
          <w:ilvl w:val="0"/>
          <w:numId w:val="40"/>
        </w:numPr>
        <w:spacing w:before="120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i/>
          <w:iCs/>
          <w:sz w:val="20"/>
          <w:szCs w:val="20"/>
          <w:lang w:val="pt"/>
        </w:rPr>
        <w:t>«Questão a colocar» / enunciado de instrução</w:t>
      </w:r>
    </w:p>
    <w:p w:rsidR="00803AAA" w:rsidRPr="00CF466D" w:rsidRDefault="00803AAA" w:rsidP="00AA35BC">
      <w:pPr>
        <w:rPr>
          <w:rFonts w:ascii="Arial" w:hAnsi="Arial" w:cs="Arial"/>
          <w:lang w:val="es-ES"/>
        </w:rPr>
      </w:pPr>
    </w:p>
    <w:tbl>
      <w:tblPr>
        <w:tblStyle w:val="TableNormal"/>
        <w:tblW w:w="14459" w:type="dxa"/>
        <w:tblInd w:w="130" w:type="dxa"/>
        <w:tblBorders>
          <w:top w:val="single" w:sz="8" w:space="0" w:color="D9D9D9" w:themeColor="background1" w:themeShade="D9"/>
          <w:left w:val="single" w:sz="8" w:space="0" w:color="D9D9D9" w:themeColor="background1" w:themeShade="D9"/>
          <w:bottom w:val="single" w:sz="8" w:space="0" w:color="D9D9D9" w:themeColor="background1" w:themeShade="D9"/>
          <w:right w:val="single" w:sz="8" w:space="0" w:color="D9D9D9" w:themeColor="background1" w:themeShade="D9"/>
          <w:insideH w:val="single" w:sz="8" w:space="0" w:color="D9D9D9" w:themeColor="background1" w:themeShade="D9"/>
          <w:insideV w:val="single" w:sz="8" w:space="0" w:color="D9D9D9" w:themeColor="background1" w:themeShade="D9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1701"/>
        <w:gridCol w:w="5103"/>
        <w:gridCol w:w="7655"/>
      </w:tblGrid>
      <w:tr w:rsidR="00FA1385" w:rsidRPr="00CF466D" w:rsidTr="00EC1CC7">
        <w:trPr>
          <w:trHeight w:val="157"/>
          <w:tblHeader/>
        </w:trPr>
        <w:tc>
          <w:tcPr>
            <w:tcW w:w="1701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2348B4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Fase/Timing</w:t>
            </w:r>
          </w:p>
        </w:tc>
        <w:tc>
          <w:tcPr>
            <w:tcW w:w="5103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2348B4" w:rsidRDefault="00533318" w:rsidP="00EA3049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Formador</w:t>
            </w:r>
          </w:p>
        </w:tc>
        <w:tc>
          <w:tcPr>
            <w:tcW w:w="7655" w:type="dxa"/>
            <w:shd w:val="clear" w:color="auto" w:fill="499BC9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33318" w:rsidRPr="00CF466D" w:rsidRDefault="005A1AD8" w:rsidP="0007545C">
            <w:pPr>
              <w:pStyle w:val="Formatlibre"/>
              <w:keepNext/>
              <w:jc w:val="center"/>
              <w:rPr>
                <w:rFonts w:ascii="Arial" w:hAnsi="Arial" w:cs="Arial"/>
                <w:color w:val="FFFFFF" w:themeColor="background1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pt"/>
              </w:rPr>
              <w:t>Sugestão de conteúdo do módulo</w:t>
            </w:r>
          </w:p>
        </w:tc>
      </w:tr>
      <w:tr w:rsidR="00EC1CC7" w:rsidRPr="00CF466D" w:rsidTr="00456382">
        <w:tblPrEx>
          <w:shd w:val="clear" w:color="auto" w:fill="auto"/>
        </w:tblPrEx>
        <w:trPr>
          <w:trHeight w:val="57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1.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Receção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ab/>
              <w:t>5’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Receção e objetivos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Receção dos participantes e apresentação dos objetivos deste módulo.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F466D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No fim deste módulo de formação serão capazes de realizar um contacto (uma conversa) de segurança utilizando, caso necessário, o Stop Card.</w:t>
            </w:r>
          </w:p>
          <w:p w:rsidR="00EC1CC7" w:rsidRPr="00CF466D" w:rsidRDefault="00EC1CC7" w:rsidP="00F06B6D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  <w:tr w:rsidR="00EC1CC7" w:rsidRPr="00614A6C" w:rsidTr="00EC1CC7">
        <w:tblPrEx>
          <w:shd w:val="clear" w:color="auto" w:fill="auto"/>
        </w:tblPrEx>
        <w:trPr>
          <w:trHeight w:val="1440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2.</w:t>
            </w:r>
          </w:p>
          <w:p w:rsidR="00EC1CC7" w:rsidRPr="00CF466D" w:rsidRDefault="0054592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Recapitulação do Stop Card.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10’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ab/>
              <w:t>15’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Mostrar os 3 diapositivos sobre a recapitulação do Stop Card.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Quando os 3 diapositivos estiverem mostrados e explicados, perguntar: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Quem é que já utilizou o Stop Card desde a sua chegada?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Se sim: Pode-nos descrever as circunstâncias e a reação do interlocutor?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Se não: Depois do que se viu, como é suposto intervir?</w:t>
            </w:r>
          </w:p>
          <w:p w:rsidR="005A6FA0" w:rsidRPr="00CF466D" w:rsidRDefault="005A6FA0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5A6FA0" w:rsidRPr="00CF466D" w:rsidRDefault="005A6FA0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Estes 3 diapositivos estão disponíveis no ficheiro «Ressources.pptx »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F466D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C1CC7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579495" cy="2671150"/>
                  <wp:effectExtent l="0" t="0" r="1905" b="0"/>
                  <wp:docPr id="1" name="Image 1" descr="../../../../../../Desktop/Capture%20d’écran%202016-08-24%20à%2010.33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24%20à%2010.33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538" cy="267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FA0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lastRenderedPageBreak/>
              <w:drawing>
                <wp:inline distT="0" distB="0" distL="0" distR="0">
                  <wp:extent cx="3731895" cy="2792902"/>
                  <wp:effectExtent l="0" t="0" r="1905" b="1270"/>
                  <wp:docPr id="5" name="Image 5" descr="../../../../../../Desktop/Capture%20d’écran%202016-08-24%20à%2010.33.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../Desktop/Capture%20d’écran%202016-08-24%20à%2010.33.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073" cy="279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6FA0" w:rsidRPr="00614A6C" w:rsidRDefault="005A6FA0" w:rsidP="00F06B6D">
            <w:pPr>
              <w:pStyle w:val="Paragraphedeliste"/>
              <w:ind w:left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731895" cy="2800928"/>
                  <wp:effectExtent l="0" t="0" r="1905" b="0"/>
                  <wp:docPr id="6" name="Image 6" descr="../../../../../../Desktop/Capture%20d’écran%202016-08-24%20à%2010.33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../../Desktop/Capture%20d’écran%202016-08-24%20à%2010.33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971" cy="280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C7" w:rsidRPr="00CF466D" w:rsidTr="00456382">
        <w:tblPrEx>
          <w:shd w:val="clear" w:color="auto" w:fill="auto"/>
        </w:tblPrEx>
        <w:trPr>
          <w:trHeight w:val="464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lastRenderedPageBreak/>
              <w:t>3. Contacto segurança</w:t>
            </w: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5’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ab/>
              <w:t>20’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F466D" w:rsidRDefault="00EC1CC7" w:rsidP="00062D0B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Para intervir, antes de utilizar o Stop Card, é necessário efetuar um contacto de segurança.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F466D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pt"/>
              </w:rPr>
              <w:t>O que é um contacto Segurança?</w:t>
            </w:r>
          </w:p>
          <w:p w:rsidR="00EC1CC7" w:rsidRPr="00CF466D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  <w:lang w:val="es-ES"/>
              </w:rPr>
            </w:pP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>É uma conversa simples e aberta que permite (eventualmente) utilizar o Stop Card.</w:t>
            </w: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>Permite entrar em contacto com a pessoa e fazer perguntas pertinentes para verificar que tem consciência dos eventuais riscos a assumir.</w:t>
            </w: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ES"/>
              </w:rPr>
            </w:pP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 xml:space="preserve">Antes da intervenção, pede-se que analisem o contexto para decidir o momento mais oportuno para intervir; segundo as circunstâncias: </w:t>
            </w:r>
          </w:p>
          <w:p w:rsidR="00EC1CC7" w:rsidRPr="00CF466D" w:rsidRDefault="00EC1CC7" w:rsidP="00EC1CC7">
            <w:pPr>
              <w:pStyle w:val="Paragraphedeliste"/>
              <w:numPr>
                <w:ilvl w:val="0"/>
                <w:numId w:val="48"/>
              </w:numPr>
              <w:rPr>
                <w:rFonts w:ascii="Arial" w:hAnsi="Arial" w:cs="Arial"/>
                <w:noProof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 xml:space="preserve">a intervenção deve ser imediata; </w:t>
            </w:r>
          </w:p>
          <w:p w:rsidR="00EC1CC7" w:rsidRPr="00CF466D" w:rsidRDefault="00EC1CC7" w:rsidP="00EC1CC7">
            <w:pPr>
              <w:pStyle w:val="Paragraphedeliste"/>
              <w:numPr>
                <w:ilvl w:val="0"/>
                <w:numId w:val="48"/>
              </w:numPr>
              <w:rPr>
                <w:rFonts w:ascii="Arial" w:hAnsi="Arial" w:cs="Arial"/>
                <w:noProof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 xml:space="preserve">a intervenção pode ser realizada em público, ou em privado para evitar a estigmatização. </w:t>
            </w:r>
          </w:p>
          <w:p w:rsidR="00062D0B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 xml:space="preserve">Uma intervenção deve ser sempre conduzida de forma amigável e com espírito aberto e de intercâmbio. </w:t>
            </w: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 xml:space="preserve">Para isso, é necessário começar por supor que se observou mal ou que não se compreendeu bem, e apenas depois perguntar. É necessário evitar dar a impressão ao(s) interessado(s) de estar enganado procurando as palavras que irão permitir um clima mútuo de respeito e privilegiar as perguntas de acordo com as afirmações. </w:t>
            </w: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>O fio condutor de uma intervenção é a pesquisa das causas do comportamento inapropriado e a discussão sobre as consequências deste comportamento.</w:t>
            </w:r>
          </w:p>
        </w:tc>
      </w:tr>
      <w:tr w:rsidR="00EC1CC7" w:rsidRPr="00614A6C" w:rsidTr="00EC1CC7">
        <w:tblPrEx>
          <w:shd w:val="clear" w:color="auto" w:fill="auto"/>
        </w:tblPrEx>
        <w:trPr>
          <w:trHeight w:val="6501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4. Algumas encenações para treinar o contacto de segurança.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C1CC7" w:rsidRPr="00614A6C" w:rsidRDefault="00CF466D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40’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ab/>
              <w:t>1:</w:t>
            </w:r>
            <w:r w:rsidR="00EC1CC7">
              <w:rPr>
                <w:rFonts w:ascii="Arial" w:hAnsi="Arial" w:cs="Arial"/>
                <w:sz w:val="20"/>
                <w:szCs w:val="20"/>
                <w:lang w:val="pt"/>
              </w:rPr>
              <w:t>00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F466D" w:rsidRDefault="0054592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Prática do contacto de segurança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Para estas simulações, prepare casos típicos de anomalias com as quais as pessoas poderiam praticar.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Pegue em exemplos de atividades correntes no seu sítio com desvios possíveis (EPI não adequadas ou ausentes, situações de risco típicas, etc.).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Também pode utilizar as ilustrações do kit de implementação do Stop Card cujo exemplo está aqui. (StopCard_FPA_Exemples-utilisation_FR)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Organize as encenações por pares para praticar entrar em contacto e conversar sobre a segurança (depois eventualmente utilizar o Stop Card).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Um fica com o papel da pessoa que vai ser contactada, e o outro com o papel da pessoa que vai entrar em contacto.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  <w:p w:rsidR="00456382" w:rsidRPr="00CF466D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 xml:space="preserve">Como visto no módulo TCT 4.1, convido-vos vivamente a praticar </w:t>
            </w:r>
            <w:r>
              <w:rPr>
                <w:rFonts w:ascii="Arial" w:hAnsi="Arial" w:cs="Arial"/>
                <w:i/>
                <w:iCs/>
                <w:sz w:val="20"/>
                <w:szCs w:val="20"/>
                <w:u w:val="single"/>
                <w:lang w:val="pt"/>
              </w:rPr>
              <w:t>a escuta ativa</w:t>
            </w: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 xml:space="preserve"> neste treino.</w:t>
            </w:r>
          </w:p>
          <w:p w:rsidR="00EC1CC7" w:rsidRPr="00CF466D" w:rsidRDefault="0054592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bookmarkStart w:id="0" w:name="_GoBack"/>
            <w:bookmarkEnd w:id="0"/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 xml:space="preserve">Depois de cada treino, os que observaram dão a sua opinião sobre (em particular a propósito da utilização da escuta ativa): </w:t>
            </w:r>
          </w:p>
          <w:p w:rsidR="00456382" w:rsidRPr="00CF466D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- os pontes fortes de cada um</w:t>
            </w:r>
          </w:p>
          <w:p w:rsidR="00456382" w:rsidRPr="00CF466D" w:rsidRDefault="00456382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- as vias de progresso (eixos de melhoria)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Repetir pelo menos uma vez por participante para que possam se apoiar nos seus pontos fortes e praticar a implementação das vias de progresso.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highlight w:val="yellow"/>
                <w:lang w:val="es-ES"/>
              </w:rPr>
            </w:pP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Se houver apenas um participante, fique com o papel.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 w:eastAsia="fr-FR"/>
              </w:rPr>
              <w:drawing>
                <wp:inline distT="0" distB="0" distL="0" distR="0">
                  <wp:extent cx="3029110" cy="4250690"/>
                  <wp:effectExtent l="0" t="0" r="0" b="0"/>
                  <wp:docPr id="4" name="Image 4" descr="../../../../../../Desktop/Capture%20d’écran%202016-08-03%20à%2010.39.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../Desktop/Capture%20d’écran%202016-08-03%20à%2010.39.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629" cy="4275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CC7" w:rsidRPr="00614A6C" w:rsidTr="00456382">
        <w:tblPrEx>
          <w:shd w:val="clear" w:color="auto" w:fill="auto"/>
        </w:tblPrEx>
        <w:trPr>
          <w:trHeight w:val="6487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pt"/>
              </w:rPr>
              <w:t>5. Experiência real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pt"/>
              </w:rPr>
              <w:t>Pôr em prática</w:t>
            </w:r>
          </w:p>
          <w:p w:rsidR="00EC1CC7" w:rsidRPr="00CF466D" w:rsidRDefault="0054592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No fim do treino, pedir a cada um que se comprometa em empregar o contacto de segurança no sítio, e de redigir um rápido relatório de surpresas: um pequeno documento no qual explica a situação, os factos, como fez e a reação da pessoa.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</w:t>
            </w:r>
          </w:p>
          <w:p w:rsidR="00EC1CC7" w:rsidRPr="00CF466D" w:rsidRDefault="00EC1CC7" w:rsidP="00EC1CC7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No fim do relatório, o participante aponta aquilo que mais o surpreendeu neste acontecimento e o que retira como lição futura.</w:t>
            </w:r>
            <w:r>
              <w:rPr>
                <w:rFonts w:ascii="Arial" w:hAnsi="Arial" w:cs="Arial"/>
                <w:sz w:val="20"/>
                <w:szCs w:val="20"/>
                <w:lang w:val="pt"/>
              </w:rPr>
              <w:t xml:space="preserve"> 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Em seguida deve ser organizado, durante os 6 meses após o percurso, um balanço para partilhar os pontos principais do relatório de cada um.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No vosso dia-a-dia, deve empregar o contacto de segurança e a utilização do Stop Card, assim que achem necessário.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O vosso objetivo é realizar pelo menos 10, utilizando o Stop Card apenas em último recurso, como já vimos.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  <w:lang w:val="pt"/>
              </w:rPr>
              <w:t>Quando tiverem realizado 10, podem redigir um «relatório de surpresas - Stop Card», que iremos discutir em conjunto.</w:t>
            </w:r>
          </w:p>
          <w:p w:rsidR="00EC1CC7" w:rsidRPr="00CF466D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EC1CC7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  <w:lang w:val="pt"/>
              </w:rPr>
              <w:t>Se já se conhece a data do balanço, relembre-a aos participantes.</w:t>
            </w:r>
          </w:p>
          <w:p w:rsidR="00EC1CC7" w:rsidRPr="00614A6C" w:rsidRDefault="00EC1CC7" w:rsidP="00F06B6D">
            <w:pPr>
              <w:pStyle w:val="Formatlibre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CC7" w:rsidRPr="00CF466D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  <w:lang w:val="pt"/>
              </w:rPr>
              <w:t>Conteúdo do relatório de surpresas - Stop Card</w:t>
            </w:r>
          </w:p>
          <w:p w:rsidR="00EC1CC7" w:rsidRPr="00CF466D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>Em que circunstância(s) intervieram (ou planeavam intervir) com o Stop Card?</w:t>
            </w: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>Qual foi a reação da pessoa?</w:t>
            </w: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fr-FR"/>
              </w:rPr>
            </w:pP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>O que é que mais vos surpreendeu?</w:t>
            </w:r>
          </w:p>
          <w:p w:rsidR="00EC1CC7" w:rsidRPr="00CF466D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  <w:lang w:val="es-ES"/>
              </w:rPr>
            </w:pPr>
          </w:p>
          <w:p w:rsidR="00EC1CC7" w:rsidRPr="00B532C9" w:rsidRDefault="00EC1CC7" w:rsidP="00F06B6D">
            <w:pPr>
              <w:pStyle w:val="Paragraphedeliste"/>
              <w:ind w:left="12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pt"/>
              </w:rPr>
              <w:t>Que melhorias tiram da implementação do contacto de segurança? E da utilização do Stop Card em geral?</w:t>
            </w:r>
          </w:p>
          <w:p w:rsidR="00EC1CC7" w:rsidRPr="00614A6C" w:rsidRDefault="00EC1CC7" w:rsidP="00F06B6D">
            <w:pPr>
              <w:pStyle w:val="Paragraphedeliste"/>
              <w:ind w:left="1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B21AE6" w:rsidRPr="002348B4" w:rsidRDefault="00B21AE6" w:rsidP="00DD4EA6">
      <w:pPr>
        <w:outlineLvl w:val="0"/>
        <w:rPr>
          <w:rFonts w:ascii="Arial" w:hAnsi="Arial" w:cs="Arial"/>
        </w:rPr>
      </w:pPr>
    </w:p>
    <w:sectPr w:rsidR="00B21AE6" w:rsidRPr="002348B4" w:rsidSect="00E8012C">
      <w:pgSz w:w="16840" w:h="11900" w:orient="landscape"/>
      <w:pgMar w:top="1066" w:right="1134" w:bottom="995" w:left="1134" w:header="567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1D7" w:rsidRDefault="000471D7">
      <w:r>
        <w:separator/>
      </w:r>
    </w:p>
  </w:endnote>
  <w:endnote w:type="continuationSeparator" w:id="0">
    <w:p w:rsidR="000471D7" w:rsidRDefault="00047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28519"/>
      <w:docPartObj>
        <w:docPartGallery w:val="Page Numbers (Bottom of Page)"/>
        <w:docPartUnique/>
      </w:docPartObj>
    </w:sdtPr>
    <w:sdtEndPr/>
    <w:sdtContent>
      <w:p w:rsidR="00E8012C" w:rsidRDefault="00CF466D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CF466D">
          <w:rPr>
            <w:noProof/>
            <w:lang w:val="pt"/>
          </w:rPr>
          <w:t>6</w:t>
        </w:r>
        <w:r>
          <w:rPr>
            <w:noProof/>
            <w:lang w:val="pt"/>
          </w:rPr>
          <w:fldChar w:fldCharType="end"/>
        </w:r>
      </w:p>
    </w:sdtContent>
  </w:sdt>
  <w:p w:rsidR="00E8012C" w:rsidRDefault="00E8012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28517"/>
      <w:docPartObj>
        <w:docPartGallery w:val="Page Numbers (Bottom of Page)"/>
        <w:docPartUnique/>
      </w:docPartObj>
    </w:sdtPr>
    <w:sdtEndPr/>
    <w:sdtContent>
      <w:p w:rsidR="00E8012C" w:rsidRDefault="00CF466D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CF466D">
          <w:rPr>
            <w:noProof/>
            <w:lang w:val="pt"/>
          </w:rPr>
          <w:t>1</w:t>
        </w:r>
        <w:r>
          <w:rPr>
            <w:noProof/>
            <w:lang w:val="pt"/>
          </w:rPr>
          <w:fldChar w:fldCharType="end"/>
        </w:r>
      </w:p>
    </w:sdtContent>
  </w:sdt>
  <w:p w:rsidR="00E8012C" w:rsidRDefault="00E8012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1D7" w:rsidRDefault="000471D7">
      <w:r>
        <w:separator/>
      </w:r>
    </w:p>
  </w:footnote>
  <w:footnote w:type="continuationSeparator" w:id="0">
    <w:p w:rsidR="000471D7" w:rsidRDefault="000471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E8012C" w:rsidRPr="008166DB" w:rsidTr="00335F04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E8012C" w:rsidRPr="003F396F" w:rsidRDefault="00E8012C" w:rsidP="00335F04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3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E8012C" w:rsidRPr="00A10B3D" w:rsidRDefault="00E8012C" w:rsidP="00335F04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E8012C" w:rsidRPr="008166DB" w:rsidTr="00335F04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E8012C" w:rsidRDefault="00E8012C" w:rsidP="00335F04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E8012C" w:rsidRPr="003F2295" w:rsidRDefault="00E8012C" w:rsidP="00335F04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 - TCT 4.3</w:t>
          </w:r>
        </w:p>
      </w:tc>
    </w:tr>
    <w:tr w:rsidR="00E8012C" w:rsidRPr="003F396F" w:rsidTr="00335F04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E8012C" w:rsidRPr="003F396F" w:rsidRDefault="00E8012C" w:rsidP="00335F04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E8012C" w:rsidRPr="00A10B3D" w:rsidRDefault="00E8012C" w:rsidP="00335F04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TCT 4.3 – V2</w:t>
          </w:r>
        </w:p>
      </w:tc>
    </w:tr>
  </w:tbl>
  <w:p w:rsidR="00E8012C" w:rsidRDefault="00E8012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01" w:type="dxa"/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24"/>
      <w:gridCol w:w="6977"/>
    </w:tblGrid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 w:val="restart"/>
          <w:shd w:val="clear" w:color="auto" w:fill="auto"/>
          <w:vAlign w:val="center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sz w:val="28"/>
            </w:rPr>
          </w:pPr>
          <w:r>
            <w:rPr>
              <w:b/>
              <w:bCs/>
              <w:noProof/>
              <w:sz w:val="28"/>
              <w:lang w:val="fr-FR" w:eastAsia="fr-FR"/>
            </w:rPr>
            <w:drawing>
              <wp:inline distT="0" distB="0" distL="0" distR="0">
                <wp:extent cx="1699945" cy="561340"/>
                <wp:effectExtent l="0" t="0" r="1905" b="0"/>
                <wp:docPr id="2" name="Image 2" descr="../../../Downloads/breveon1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../../../Downloads/breveon1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9607" cy="577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7" w:type="dxa"/>
          <w:shd w:val="clear" w:color="auto" w:fill="auto"/>
        </w:tcPr>
        <w:p w:rsidR="00A10B3D" w:rsidRPr="00A10B3D" w:rsidRDefault="00A10B3D" w:rsidP="00A10B3D">
          <w:pPr>
            <w:pStyle w:val="1Titredocument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</w:tabs>
            <w:spacing w:before="0"/>
            <w:rPr>
              <w:b/>
              <w:sz w:val="28"/>
              <w:szCs w:val="28"/>
            </w:rPr>
          </w:pPr>
          <w:r>
            <w:rPr>
              <w:b/>
              <w:bCs/>
              <w:sz w:val="28"/>
              <w:szCs w:val="28"/>
              <w:lang w:val="pt"/>
            </w:rPr>
            <w:t>Kit de Integração de HSA</w:t>
          </w:r>
        </w:p>
      </w:tc>
    </w:tr>
    <w:tr w:rsidR="00A10B3D" w:rsidRPr="008166DB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  <w:vAlign w:val="center"/>
        </w:tcPr>
        <w:p w:rsidR="00A10B3D" w:rsidRDefault="00A10B3D" w:rsidP="00A10B3D">
          <w:pPr>
            <w:widowControl w:val="0"/>
            <w:autoSpaceDE w:val="0"/>
            <w:autoSpaceDN w:val="0"/>
            <w:adjustRightInd w:val="0"/>
            <w:jc w:val="center"/>
            <w:rPr>
              <w:b/>
              <w:noProof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3F2295" w:rsidRDefault="00A10B3D" w:rsidP="0083750B">
          <w:pPr>
            <w:pStyle w:val="Titre1"/>
            <w:spacing w:before="0"/>
            <w:ind w:right="11"/>
            <w:jc w:val="center"/>
            <w:rPr>
              <w:sz w:val="22"/>
              <w:szCs w:val="22"/>
            </w:rPr>
          </w:pPr>
          <w:r>
            <w:rPr>
              <w:rFonts w:ascii="Helvetica" w:eastAsia="Times New Roman" w:hAnsi="Helvetica"/>
              <w:color w:val="004164"/>
              <w:szCs w:val="32"/>
              <w:lang w:val="pt"/>
            </w:rPr>
            <w:t>Guia do formador - TCT 4.3</w:t>
          </w:r>
        </w:p>
      </w:tc>
    </w:tr>
    <w:tr w:rsidR="00A10B3D" w:rsidRPr="003F396F" w:rsidTr="00A10B3D">
      <w:trPr>
        <w:cantSplit/>
        <w:trHeight w:val="20"/>
        <w:jc w:val="center"/>
      </w:trPr>
      <w:tc>
        <w:tcPr>
          <w:tcW w:w="2824" w:type="dxa"/>
          <w:vMerge/>
          <w:shd w:val="clear" w:color="auto" w:fill="auto"/>
        </w:tcPr>
        <w:p w:rsidR="00A10B3D" w:rsidRPr="003F396F" w:rsidRDefault="00A10B3D" w:rsidP="00A10B3D">
          <w:pPr>
            <w:widowControl w:val="0"/>
            <w:autoSpaceDE w:val="0"/>
            <w:autoSpaceDN w:val="0"/>
            <w:adjustRightInd w:val="0"/>
            <w:rPr>
              <w:b/>
              <w:sz w:val="28"/>
            </w:rPr>
          </w:pPr>
        </w:p>
      </w:tc>
      <w:tc>
        <w:tcPr>
          <w:tcW w:w="6977" w:type="dxa"/>
          <w:shd w:val="clear" w:color="auto" w:fill="auto"/>
        </w:tcPr>
        <w:p w:rsidR="00A10B3D" w:rsidRPr="00A10B3D" w:rsidRDefault="00E8012C" w:rsidP="004765E6">
          <w:pPr>
            <w:pStyle w:val="Titre2"/>
            <w:spacing w:before="0"/>
            <w:jc w:val="center"/>
            <w:rPr>
              <w:rFonts w:ascii="Helvetica" w:hAnsi="Helvetica"/>
              <w:color w:val="004164"/>
              <w:sz w:val="20"/>
              <w:szCs w:val="20"/>
            </w:rPr>
          </w:pPr>
          <w:r>
            <w:rPr>
              <w:rFonts w:ascii="Helvetica" w:hAnsi="Helvetica"/>
              <w:color w:val="5F5F5F" w:themeColor="background2" w:themeShade="80"/>
              <w:sz w:val="20"/>
              <w:szCs w:val="20"/>
              <w:lang w:val="pt"/>
            </w:rPr>
            <w:t>TCT 4.3 – V2</w:t>
          </w:r>
        </w:p>
      </w:tc>
    </w:tr>
  </w:tbl>
  <w:p w:rsidR="003E2AFE" w:rsidRDefault="003E2AF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518B"/>
    <w:multiLevelType w:val="multilevel"/>
    <w:tmpl w:val="FC10842C"/>
    <w:lvl w:ilvl="0">
      <w:start w:val="1"/>
      <w:numFmt w:val="bullet"/>
      <w:lvlText w:val=""/>
      <w:lvlJc w:val="left"/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hanging="14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hanging="21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hanging="28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hanging="360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hanging="432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hanging="50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hanging="57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1">
    <w:nsid w:val="01A96CB2"/>
    <w:multiLevelType w:val="multilevel"/>
    <w:tmpl w:val="7ECAAB6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2">
    <w:nsid w:val="04B9577F"/>
    <w:multiLevelType w:val="multilevel"/>
    <w:tmpl w:val="D59437D2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">
    <w:nsid w:val="0885062D"/>
    <w:multiLevelType w:val="hybridMultilevel"/>
    <w:tmpl w:val="9BCEBC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56BED"/>
    <w:multiLevelType w:val="hybridMultilevel"/>
    <w:tmpl w:val="871EF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345FA9"/>
    <w:multiLevelType w:val="hybridMultilevel"/>
    <w:tmpl w:val="B7E8D69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E5E17"/>
    <w:multiLevelType w:val="multilevel"/>
    <w:tmpl w:val="E6A63164"/>
    <w:lvl w:ilvl="0">
      <w:start w:val="1"/>
      <w:numFmt w:val="bullet"/>
      <w:lvlText w:val="•"/>
      <w:lvlJc w:val="left"/>
      <w:rPr>
        <w:position w:val="-2"/>
      </w:rPr>
    </w:lvl>
    <w:lvl w:ilvl="1">
      <w:start w:val="1"/>
      <w:numFmt w:val="bullet"/>
      <w:lvlText w:val="•"/>
      <w:lvlJc w:val="left"/>
      <w:rPr>
        <w:position w:val="-2"/>
      </w:rPr>
    </w:lvl>
    <w:lvl w:ilvl="2">
      <w:start w:val="1"/>
      <w:numFmt w:val="bullet"/>
      <w:lvlText w:val="•"/>
      <w:lvlJc w:val="left"/>
      <w:rPr>
        <w:position w:val="-2"/>
      </w:rPr>
    </w:lvl>
    <w:lvl w:ilvl="3">
      <w:start w:val="1"/>
      <w:numFmt w:val="bullet"/>
      <w:lvlText w:val="•"/>
      <w:lvlJc w:val="left"/>
      <w:rPr>
        <w:position w:val="-2"/>
      </w:rPr>
    </w:lvl>
    <w:lvl w:ilvl="4">
      <w:start w:val="1"/>
      <w:numFmt w:val="bullet"/>
      <w:lvlText w:val="•"/>
      <w:lvlJc w:val="left"/>
      <w:rPr>
        <w:position w:val="-2"/>
      </w:rPr>
    </w:lvl>
    <w:lvl w:ilvl="5">
      <w:start w:val="1"/>
      <w:numFmt w:val="bullet"/>
      <w:lvlText w:val="•"/>
      <w:lvlJc w:val="left"/>
      <w:rPr>
        <w:position w:val="-2"/>
      </w:rPr>
    </w:lvl>
    <w:lvl w:ilvl="6">
      <w:start w:val="1"/>
      <w:numFmt w:val="bullet"/>
      <w:lvlText w:val="•"/>
      <w:lvlJc w:val="left"/>
      <w:rPr>
        <w:position w:val="-2"/>
      </w:rPr>
    </w:lvl>
    <w:lvl w:ilvl="7">
      <w:start w:val="1"/>
      <w:numFmt w:val="bullet"/>
      <w:lvlText w:val="•"/>
      <w:lvlJc w:val="left"/>
      <w:rPr>
        <w:position w:val="-2"/>
      </w:rPr>
    </w:lvl>
    <w:lvl w:ilvl="8">
      <w:start w:val="1"/>
      <w:numFmt w:val="bullet"/>
      <w:lvlText w:val="•"/>
      <w:lvlJc w:val="left"/>
      <w:rPr>
        <w:position w:val="-2"/>
      </w:rPr>
    </w:lvl>
  </w:abstractNum>
  <w:abstractNum w:abstractNumId="7">
    <w:nsid w:val="13683C3F"/>
    <w:multiLevelType w:val="hybridMultilevel"/>
    <w:tmpl w:val="F3548FAA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B7712"/>
    <w:multiLevelType w:val="multilevel"/>
    <w:tmpl w:val="947E51B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9">
    <w:nsid w:val="1AEA3EC0"/>
    <w:multiLevelType w:val="hybridMultilevel"/>
    <w:tmpl w:val="BDC246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4315FB"/>
    <w:multiLevelType w:val="hybridMultilevel"/>
    <w:tmpl w:val="083A0634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236A71"/>
    <w:multiLevelType w:val="multilevel"/>
    <w:tmpl w:val="87B6CB90"/>
    <w:styleLink w:val="Liste21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6DC037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6DC037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6DC037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6DC037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6DC037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6DC037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6DC037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6DC037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6DC037"/>
        <w:position w:val="-2"/>
      </w:rPr>
    </w:lvl>
  </w:abstractNum>
  <w:abstractNum w:abstractNumId="12">
    <w:nsid w:val="25DD4C61"/>
    <w:multiLevelType w:val="multilevel"/>
    <w:tmpl w:val="D966C2AA"/>
    <w:lvl w:ilvl="0">
      <w:start w:val="1"/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13">
    <w:nsid w:val="2C9E5246"/>
    <w:multiLevelType w:val="multilevel"/>
    <w:tmpl w:val="230E156E"/>
    <w:styleLink w:val="Lgal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14">
    <w:nsid w:val="2DAA1110"/>
    <w:multiLevelType w:val="hybridMultilevel"/>
    <w:tmpl w:val="96A24FF8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F3FCE"/>
    <w:multiLevelType w:val="multilevel"/>
    <w:tmpl w:val="2500DB6A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16">
    <w:nsid w:val="3989008E"/>
    <w:multiLevelType w:val="hybridMultilevel"/>
    <w:tmpl w:val="208CE2D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57830"/>
    <w:multiLevelType w:val="hybridMultilevel"/>
    <w:tmpl w:val="AFF83C52"/>
    <w:lvl w:ilvl="0" w:tplc="22E296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37" w:hanging="360"/>
      </w:pPr>
    </w:lvl>
    <w:lvl w:ilvl="2" w:tplc="040C001B" w:tentative="1">
      <w:start w:val="1"/>
      <w:numFmt w:val="lowerRoman"/>
      <w:lvlText w:val="%3."/>
      <w:lvlJc w:val="right"/>
      <w:pPr>
        <w:ind w:left="2157" w:hanging="180"/>
      </w:pPr>
    </w:lvl>
    <w:lvl w:ilvl="3" w:tplc="040C000F" w:tentative="1">
      <w:start w:val="1"/>
      <w:numFmt w:val="decimal"/>
      <w:lvlText w:val="%4."/>
      <w:lvlJc w:val="left"/>
      <w:pPr>
        <w:ind w:left="2877" w:hanging="360"/>
      </w:pPr>
    </w:lvl>
    <w:lvl w:ilvl="4" w:tplc="040C0019" w:tentative="1">
      <w:start w:val="1"/>
      <w:numFmt w:val="lowerLetter"/>
      <w:lvlText w:val="%5."/>
      <w:lvlJc w:val="left"/>
      <w:pPr>
        <w:ind w:left="3597" w:hanging="360"/>
      </w:pPr>
    </w:lvl>
    <w:lvl w:ilvl="5" w:tplc="040C001B" w:tentative="1">
      <w:start w:val="1"/>
      <w:numFmt w:val="lowerRoman"/>
      <w:lvlText w:val="%6."/>
      <w:lvlJc w:val="right"/>
      <w:pPr>
        <w:ind w:left="4317" w:hanging="180"/>
      </w:pPr>
    </w:lvl>
    <w:lvl w:ilvl="6" w:tplc="040C000F" w:tentative="1">
      <w:start w:val="1"/>
      <w:numFmt w:val="decimal"/>
      <w:lvlText w:val="%7."/>
      <w:lvlJc w:val="left"/>
      <w:pPr>
        <w:ind w:left="5037" w:hanging="360"/>
      </w:pPr>
    </w:lvl>
    <w:lvl w:ilvl="7" w:tplc="040C0019" w:tentative="1">
      <w:start w:val="1"/>
      <w:numFmt w:val="lowerLetter"/>
      <w:lvlText w:val="%8."/>
      <w:lvlJc w:val="left"/>
      <w:pPr>
        <w:ind w:left="5757" w:hanging="360"/>
      </w:pPr>
    </w:lvl>
    <w:lvl w:ilvl="8" w:tplc="04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3E225FC5"/>
    <w:multiLevelType w:val="hybridMultilevel"/>
    <w:tmpl w:val="BEFE8B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560AA6"/>
    <w:multiLevelType w:val="hybridMultilevel"/>
    <w:tmpl w:val="5EE625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5A4BED"/>
    <w:multiLevelType w:val="hybridMultilevel"/>
    <w:tmpl w:val="0A8862DC"/>
    <w:lvl w:ilvl="0" w:tplc="D21CF856">
      <w:start w:val="1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332A8"/>
    <w:multiLevelType w:val="multilevel"/>
    <w:tmpl w:val="396A16C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1FA344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1FA344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1FA344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1FA344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1FA344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1FA344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1FA344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1FA344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1FA344"/>
        <w:position w:val="-2"/>
      </w:rPr>
    </w:lvl>
  </w:abstractNum>
  <w:abstractNum w:abstractNumId="22">
    <w:nsid w:val="496C78D8"/>
    <w:multiLevelType w:val="multilevel"/>
    <w:tmpl w:val="92124904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23">
    <w:nsid w:val="49E80DF9"/>
    <w:multiLevelType w:val="multilevel"/>
    <w:tmpl w:val="6DDC0DE8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color w:val="79AE3D"/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color w:val="79AE3D"/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color w:val="79AE3D"/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color w:val="79AE3D"/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color w:val="79AE3D"/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color w:val="79AE3D"/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color w:val="79AE3D"/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color w:val="79AE3D"/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color w:val="79AE3D"/>
        <w:position w:val="-2"/>
      </w:rPr>
    </w:lvl>
  </w:abstractNum>
  <w:abstractNum w:abstractNumId="24">
    <w:nsid w:val="4FA52E46"/>
    <w:multiLevelType w:val="multilevel"/>
    <w:tmpl w:val="FA10D87E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25">
    <w:nsid w:val="502B4AFE"/>
    <w:multiLevelType w:val="multilevel"/>
    <w:tmpl w:val="6DD06542"/>
    <w:lvl w:ilvl="0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6">
    <w:nsid w:val="5142171E"/>
    <w:multiLevelType w:val="hybridMultilevel"/>
    <w:tmpl w:val="FB743B5A"/>
    <w:lvl w:ilvl="0" w:tplc="050283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EF74BF"/>
    <w:multiLevelType w:val="multilevel"/>
    <w:tmpl w:val="4192F944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28">
    <w:nsid w:val="53EB2D5F"/>
    <w:multiLevelType w:val="hybridMultilevel"/>
    <w:tmpl w:val="A754EC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170A7E"/>
    <w:multiLevelType w:val="hybridMultilevel"/>
    <w:tmpl w:val="F5A2E5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4C17FA"/>
    <w:multiLevelType w:val="hybridMultilevel"/>
    <w:tmpl w:val="E9A4B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D94161"/>
    <w:multiLevelType w:val="multilevel"/>
    <w:tmpl w:val="C9880A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4" w:firstLine="5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>
    <w:nsid w:val="5B301049"/>
    <w:multiLevelType w:val="hybridMultilevel"/>
    <w:tmpl w:val="7A2A2F42"/>
    <w:lvl w:ilvl="0" w:tplc="83D26DF0">
      <w:start w:val="1"/>
      <w:numFmt w:val="decimal"/>
      <w:pStyle w:val="Sous-titre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AF1FA4"/>
    <w:multiLevelType w:val="multilevel"/>
    <w:tmpl w:val="FD9CEF3C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position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1956"/>
        </w:tabs>
        <w:ind w:left="1956" w:hanging="876"/>
      </w:pPr>
      <w:rPr>
        <w:position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2484"/>
        </w:tabs>
        <w:ind w:left="2484" w:hanging="1044"/>
      </w:pPr>
      <w:rPr>
        <w:position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000"/>
        </w:tabs>
        <w:ind w:left="3000" w:hanging="1200"/>
      </w:pPr>
      <w:rPr>
        <w:position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540"/>
        </w:tabs>
        <w:ind w:left="3540" w:hanging="1380"/>
      </w:pPr>
      <w:rPr>
        <w:position w:val="0"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4056"/>
        </w:tabs>
        <w:ind w:left="4056" w:hanging="1536"/>
      </w:pPr>
      <w:rPr>
        <w:position w:val="0"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4596"/>
        </w:tabs>
        <w:ind w:left="4596" w:hanging="1716"/>
      </w:pPr>
      <w:rPr>
        <w:position w:val="0"/>
        <w:sz w:val="20"/>
        <w:szCs w:val="20"/>
      </w:rPr>
    </w:lvl>
  </w:abstractNum>
  <w:abstractNum w:abstractNumId="34">
    <w:nsid w:val="5D804B8C"/>
    <w:multiLevelType w:val="multilevel"/>
    <w:tmpl w:val="E95852E2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position w:val="-2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position w:val="-2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position w:val="-2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position w:val="-2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position w:val="-2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position w:val="-2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position w:val="-2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position w:val="-2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position w:val="-2"/>
      </w:rPr>
    </w:lvl>
  </w:abstractNum>
  <w:abstractNum w:abstractNumId="35">
    <w:nsid w:val="5DCC35C7"/>
    <w:multiLevelType w:val="multilevel"/>
    <w:tmpl w:val="7DCA3F46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6">
    <w:nsid w:val="5F8713F5"/>
    <w:multiLevelType w:val="multilevel"/>
    <w:tmpl w:val="BD0AC0D6"/>
    <w:styleLink w:val="List1"/>
    <w:lvl w:ilvl="0">
      <w:numFmt w:val="bullet"/>
      <w:lvlText w:val="-"/>
      <w:lvlJc w:val="left"/>
      <w:rPr>
        <w:b/>
        <w:bCs/>
        <w:color w:val="FF2C21"/>
        <w:position w:val="-2"/>
      </w:rPr>
    </w:lvl>
    <w:lvl w:ilvl="1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2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3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4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5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6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7">
      <w:start w:val="1"/>
      <w:numFmt w:val="bullet"/>
      <w:lvlText w:val="-"/>
      <w:lvlJc w:val="left"/>
      <w:rPr>
        <w:b/>
        <w:bCs/>
        <w:color w:val="FF2C21"/>
        <w:position w:val="-2"/>
      </w:rPr>
    </w:lvl>
    <w:lvl w:ilvl="8">
      <w:start w:val="1"/>
      <w:numFmt w:val="bullet"/>
      <w:lvlText w:val="-"/>
      <w:lvlJc w:val="left"/>
      <w:rPr>
        <w:b/>
        <w:bCs/>
        <w:color w:val="FF2C21"/>
        <w:position w:val="-2"/>
      </w:rPr>
    </w:lvl>
  </w:abstractNum>
  <w:abstractNum w:abstractNumId="37">
    <w:nsid w:val="61A1345C"/>
    <w:multiLevelType w:val="hybridMultilevel"/>
    <w:tmpl w:val="EFDC6778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8">
    <w:nsid w:val="632F5A4F"/>
    <w:multiLevelType w:val="hybridMultilevel"/>
    <w:tmpl w:val="259E614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5FA7075"/>
    <w:multiLevelType w:val="multilevel"/>
    <w:tmpl w:val="03DEB144"/>
    <w:lvl w:ilvl="0">
      <w:start w:val="1"/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0">
    <w:nsid w:val="68222586"/>
    <w:multiLevelType w:val="hybridMultilevel"/>
    <w:tmpl w:val="A07404FC"/>
    <w:lvl w:ilvl="0" w:tplc="1E9CB008">
      <w:start w:val="1"/>
      <w:numFmt w:val="decimal"/>
      <w:lvlText w:val="%1."/>
      <w:lvlJc w:val="left"/>
      <w:pPr>
        <w:ind w:left="40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6" w:hanging="360"/>
      </w:pPr>
    </w:lvl>
    <w:lvl w:ilvl="2" w:tplc="040C001B" w:tentative="1">
      <w:start w:val="1"/>
      <w:numFmt w:val="lowerRoman"/>
      <w:lvlText w:val="%3."/>
      <w:lvlJc w:val="right"/>
      <w:pPr>
        <w:ind w:left="1846" w:hanging="180"/>
      </w:pPr>
    </w:lvl>
    <w:lvl w:ilvl="3" w:tplc="040C000F" w:tentative="1">
      <w:start w:val="1"/>
      <w:numFmt w:val="decimal"/>
      <w:lvlText w:val="%4."/>
      <w:lvlJc w:val="left"/>
      <w:pPr>
        <w:ind w:left="2566" w:hanging="360"/>
      </w:pPr>
    </w:lvl>
    <w:lvl w:ilvl="4" w:tplc="040C0019" w:tentative="1">
      <w:start w:val="1"/>
      <w:numFmt w:val="lowerLetter"/>
      <w:lvlText w:val="%5."/>
      <w:lvlJc w:val="left"/>
      <w:pPr>
        <w:ind w:left="3286" w:hanging="360"/>
      </w:pPr>
    </w:lvl>
    <w:lvl w:ilvl="5" w:tplc="040C001B" w:tentative="1">
      <w:start w:val="1"/>
      <w:numFmt w:val="lowerRoman"/>
      <w:lvlText w:val="%6."/>
      <w:lvlJc w:val="right"/>
      <w:pPr>
        <w:ind w:left="4006" w:hanging="180"/>
      </w:pPr>
    </w:lvl>
    <w:lvl w:ilvl="6" w:tplc="040C000F" w:tentative="1">
      <w:start w:val="1"/>
      <w:numFmt w:val="decimal"/>
      <w:lvlText w:val="%7."/>
      <w:lvlJc w:val="left"/>
      <w:pPr>
        <w:ind w:left="4726" w:hanging="360"/>
      </w:pPr>
    </w:lvl>
    <w:lvl w:ilvl="7" w:tplc="040C0019" w:tentative="1">
      <w:start w:val="1"/>
      <w:numFmt w:val="lowerLetter"/>
      <w:lvlText w:val="%8."/>
      <w:lvlJc w:val="left"/>
      <w:pPr>
        <w:ind w:left="5446" w:hanging="360"/>
      </w:pPr>
    </w:lvl>
    <w:lvl w:ilvl="8" w:tplc="040C001B" w:tentative="1">
      <w:start w:val="1"/>
      <w:numFmt w:val="lowerRoman"/>
      <w:lvlText w:val="%9."/>
      <w:lvlJc w:val="right"/>
      <w:pPr>
        <w:ind w:left="6166" w:hanging="180"/>
      </w:pPr>
    </w:lvl>
  </w:abstractNum>
  <w:abstractNum w:abstractNumId="41">
    <w:nsid w:val="6A3B32CA"/>
    <w:multiLevelType w:val="multilevel"/>
    <w:tmpl w:val="41D29FDE"/>
    <w:styleLink w:val="List0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2">
    <w:nsid w:val="6C943D17"/>
    <w:multiLevelType w:val="multilevel"/>
    <w:tmpl w:val="925A22D6"/>
    <w:lvl w:ilvl="0">
      <w:numFmt w:val="bullet"/>
      <w:lvlText w:val="•"/>
      <w:lvlJc w:val="left"/>
      <w:pPr>
        <w:tabs>
          <w:tab w:val="num" w:pos="283"/>
        </w:tabs>
        <w:ind w:left="283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56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1417"/>
        </w:tabs>
        <w:ind w:left="850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1984"/>
        </w:tabs>
        <w:ind w:left="113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•"/>
      <w:lvlJc w:val="left"/>
      <w:pPr>
        <w:tabs>
          <w:tab w:val="num" w:pos="2551"/>
        </w:tabs>
        <w:ind w:left="1417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•"/>
      <w:lvlJc w:val="left"/>
      <w:pPr>
        <w:tabs>
          <w:tab w:val="num" w:pos="3118"/>
        </w:tabs>
        <w:ind w:left="170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85"/>
        </w:tabs>
        <w:ind w:left="1984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•"/>
      <w:lvlJc w:val="left"/>
      <w:pPr>
        <w:tabs>
          <w:tab w:val="num" w:pos="4252"/>
        </w:tabs>
        <w:ind w:left="2268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•"/>
      <w:lvlJc w:val="left"/>
      <w:pPr>
        <w:tabs>
          <w:tab w:val="num" w:pos="4819"/>
        </w:tabs>
        <w:ind w:left="2551" w:hanging="283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</w:abstractNum>
  <w:abstractNum w:abstractNumId="43">
    <w:nsid w:val="70FA6734"/>
    <w:multiLevelType w:val="hybridMultilevel"/>
    <w:tmpl w:val="04CC7818"/>
    <w:lvl w:ilvl="0" w:tplc="168E9420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0B0232"/>
    <w:multiLevelType w:val="hybridMultilevel"/>
    <w:tmpl w:val="ABE4DE4E"/>
    <w:lvl w:ilvl="0" w:tplc="00FABAEE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AC925E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584F86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D8FA3C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EC6D7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34BCFE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80932C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229DB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B41A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5">
    <w:nsid w:val="78FF2CE8"/>
    <w:multiLevelType w:val="multilevel"/>
    <w:tmpl w:val="1B723AA0"/>
    <w:lvl w:ilvl="0">
      <w:numFmt w:val="bullet"/>
      <w:lvlText w:val="☐"/>
      <w:lvlJc w:val="left"/>
      <w:pPr>
        <w:tabs>
          <w:tab w:val="num" w:pos="164"/>
        </w:tabs>
        <w:ind w:left="1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1">
      <w:start w:val="1"/>
      <w:numFmt w:val="bullet"/>
      <w:lvlText w:val="☐"/>
      <w:lvlJc w:val="left"/>
      <w:pPr>
        <w:tabs>
          <w:tab w:val="num" w:pos="344"/>
        </w:tabs>
        <w:ind w:left="3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2">
      <w:start w:val="1"/>
      <w:numFmt w:val="bullet"/>
      <w:lvlText w:val="☐"/>
      <w:lvlJc w:val="left"/>
      <w:pPr>
        <w:tabs>
          <w:tab w:val="num" w:pos="524"/>
        </w:tabs>
        <w:ind w:left="5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3">
      <w:start w:val="1"/>
      <w:numFmt w:val="bullet"/>
      <w:lvlText w:val="☐"/>
      <w:lvlJc w:val="left"/>
      <w:pPr>
        <w:tabs>
          <w:tab w:val="num" w:pos="704"/>
        </w:tabs>
        <w:ind w:left="7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4">
      <w:start w:val="1"/>
      <w:numFmt w:val="bullet"/>
      <w:lvlText w:val="☐"/>
      <w:lvlJc w:val="left"/>
      <w:pPr>
        <w:tabs>
          <w:tab w:val="num" w:pos="884"/>
        </w:tabs>
        <w:ind w:left="88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5">
      <w:start w:val="1"/>
      <w:numFmt w:val="bullet"/>
      <w:lvlText w:val="☐"/>
      <w:lvlJc w:val="left"/>
      <w:pPr>
        <w:tabs>
          <w:tab w:val="num" w:pos="1064"/>
        </w:tabs>
        <w:ind w:left="106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6">
      <w:start w:val="1"/>
      <w:numFmt w:val="bullet"/>
      <w:lvlText w:val="☐"/>
      <w:lvlJc w:val="left"/>
      <w:pPr>
        <w:tabs>
          <w:tab w:val="num" w:pos="1244"/>
        </w:tabs>
        <w:ind w:left="124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7">
      <w:start w:val="1"/>
      <w:numFmt w:val="bullet"/>
      <w:lvlText w:val="☐"/>
      <w:lvlJc w:val="left"/>
      <w:pPr>
        <w:tabs>
          <w:tab w:val="num" w:pos="1424"/>
        </w:tabs>
        <w:ind w:left="142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  <w:lvl w:ilvl="8">
      <w:start w:val="1"/>
      <w:numFmt w:val="bullet"/>
      <w:lvlText w:val="☐"/>
      <w:lvlJc w:val="left"/>
      <w:pPr>
        <w:tabs>
          <w:tab w:val="num" w:pos="1604"/>
        </w:tabs>
        <w:ind w:left="1604" w:hanging="164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0"/>
        <w:szCs w:val="20"/>
        <w:u w:val="none"/>
        <w:vertAlign w:val="baseline"/>
      </w:rPr>
    </w:lvl>
  </w:abstractNum>
  <w:abstractNum w:abstractNumId="46">
    <w:nsid w:val="7DCC52AD"/>
    <w:multiLevelType w:val="hybridMultilevel"/>
    <w:tmpl w:val="9BEAF628"/>
    <w:lvl w:ilvl="0" w:tplc="42647ED2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0"/>
  </w:num>
  <w:num w:numId="3">
    <w:abstractNumId w:val="1"/>
  </w:num>
  <w:num w:numId="4">
    <w:abstractNumId w:val="42"/>
  </w:num>
  <w:num w:numId="5">
    <w:abstractNumId w:val="41"/>
  </w:num>
  <w:num w:numId="6">
    <w:abstractNumId w:val="33"/>
  </w:num>
  <w:num w:numId="7">
    <w:abstractNumId w:val="13"/>
  </w:num>
  <w:num w:numId="8">
    <w:abstractNumId w:val="25"/>
  </w:num>
  <w:num w:numId="9">
    <w:abstractNumId w:val="6"/>
  </w:num>
  <w:num w:numId="10">
    <w:abstractNumId w:val="8"/>
  </w:num>
  <w:num w:numId="11">
    <w:abstractNumId w:val="27"/>
  </w:num>
  <w:num w:numId="12">
    <w:abstractNumId w:val="15"/>
  </w:num>
  <w:num w:numId="13">
    <w:abstractNumId w:val="2"/>
  </w:num>
  <w:num w:numId="14">
    <w:abstractNumId w:val="35"/>
  </w:num>
  <w:num w:numId="15">
    <w:abstractNumId w:val="36"/>
  </w:num>
  <w:num w:numId="16">
    <w:abstractNumId w:val="12"/>
  </w:num>
  <w:num w:numId="17">
    <w:abstractNumId w:val="21"/>
  </w:num>
  <w:num w:numId="18">
    <w:abstractNumId w:val="24"/>
  </w:num>
  <w:num w:numId="19">
    <w:abstractNumId w:val="45"/>
  </w:num>
  <w:num w:numId="20">
    <w:abstractNumId w:val="22"/>
  </w:num>
  <w:num w:numId="21">
    <w:abstractNumId w:val="23"/>
  </w:num>
  <w:num w:numId="22">
    <w:abstractNumId w:val="34"/>
  </w:num>
  <w:num w:numId="23">
    <w:abstractNumId w:val="11"/>
  </w:num>
  <w:num w:numId="24">
    <w:abstractNumId w:val="44"/>
  </w:num>
  <w:num w:numId="25">
    <w:abstractNumId w:val="37"/>
  </w:num>
  <w:num w:numId="26">
    <w:abstractNumId w:val="3"/>
  </w:num>
  <w:num w:numId="27">
    <w:abstractNumId w:val="18"/>
  </w:num>
  <w:num w:numId="28">
    <w:abstractNumId w:val="28"/>
  </w:num>
  <w:num w:numId="29">
    <w:abstractNumId w:val="30"/>
  </w:num>
  <w:num w:numId="30">
    <w:abstractNumId w:val="43"/>
  </w:num>
  <w:num w:numId="31">
    <w:abstractNumId w:val="5"/>
  </w:num>
  <w:num w:numId="32">
    <w:abstractNumId w:val="31"/>
  </w:num>
  <w:num w:numId="33">
    <w:abstractNumId w:val="26"/>
  </w:num>
  <w:num w:numId="34">
    <w:abstractNumId w:val="14"/>
  </w:num>
  <w:num w:numId="35">
    <w:abstractNumId w:val="38"/>
  </w:num>
  <w:num w:numId="36">
    <w:abstractNumId w:val="16"/>
  </w:num>
  <w:num w:numId="37">
    <w:abstractNumId w:val="32"/>
  </w:num>
  <w:num w:numId="38">
    <w:abstractNumId w:val="4"/>
  </w:num>
  <w:num w:numId="39">
    <w:abstractNumId w:val="19"/>
  </w:num>
  <w:num w:numId="40">
    <w:abstractNumId w:val="7"/>
  </w:num>
  <w:num w:numId="41">
    <w:abstractNumId w:val="20"/>
  </w:num>
  <w:num w:numId="42">
    <w:abstractNumId w:val="17"/>
  </w:num>
  <w:num w:numId="43">
    <w:abstractNumId w:val="40"/>
  </w:num>
  <w:num w:numId="44">
    <w:abstractNumId w:val="32"/>
  </w:num>
  <w:num w:numId="45">
    <w:abstractNumId w:val="10"/>
  </w:num>
  <w:num w:numId="46">
    <w:abstractNumId w:val="46"/>
  </w:num>
  <w:num w:numId="47">
    <w:abstractNumId w:val="9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1AE6"/>
    <w:rsid w:val="00004A67"/>
    <w:rsid w:val="000057A5"/>
    <w:rsid w:val="00013008"/>
    <w:rsid w:val="000157E2"/>
    <w:rsid w:val="00016E75"/>
    <w:rsid w:val="00022F86"/>
    <w:rsid w:val="00032146"/>
    <w:rsid w:val="00040C94"/>
    <w:rsid w:val="00042527"/>
    <w:rsid w:val="00043D56"/>
    <w:rsid w:val="000471D7"/>
    <w:rsid w:val="0006148D"/>
    <w:rsid w:val="00061697"/>
    <w:rsid w:val="00062D0B"/>
    <w:rsid w:val="00063003"/>
    <w:rsid w:val="0007545C"/>
    <w:rsid w:val="00094340"/>
    <w:rsid w:val="00094B6B"/>
    <w:rsid w:val="00095AFA"/>
    <w:rsid w:val="0009662F"/>
    <w:rsid w:val="000A7B0E"/>
    <w:rsid w:val="000B2859"/>
    <w:rsid w:val="000C0D35"/>
    <w:rsid w:val="000D054A"/>
    <w:rsid w:val="000E1CAB"/>
    <w:rsid w:val="000E4BF9"/>
    <w:rsid w:val="000E5AAA"/>
    <w:rsid w:val="000F56D3"/>
    <w:rsid w:val="00107879"/>
    <w:rsid w:val="00117B18"/>
    <w:rsid w:val="001443D4"/>
    <w:rsid w:val="0014607D"/>
    <w:rsid w:val="00152EED"/>
    <w:rsid w:val="001547E9"/>
    <w:rsid w:val="00172369"/>
    <w:rsid w:val="001877C3"/>
    <w:rsid w:val="001943A1"/>
    <w:rsid w:val="001951AF"/>
    <w:rsid w:val="001C337A"/>
    <w:rsid w:val="001D28D7"/>
    <w:rsid w:val="00212745"/>
    <w:rsid w:val="002169AA"/>
    <w:rsid w:val="0021710D"/>
    <w:rsid w:val="002241F0"/>
    <w:rsid w:val="00225D7A"/>
    <w:rsid w:val="002348B4"/>
    <w:rsid w:val="00235482"/>
    <w:rsid w:val="00255347"/>
    <w:rsid w:val="002662FB"/>
    <w:rsid w:val="00273339"/>
    <w:rsid w:val="00275FDC"/>
    <w:rsid w:val="002771B2"/>
    <w:rsid w:val="002818FE"/>
    <w:rsid w:val="00284F7B"/>
    <w:rsid w:val="002A3BAE"/>
    <w:rsid w:val="002A6C7C"/>
    <w:rsid w:val="002A78CD"/>
    <w:rsid w:val="002C1569"/>
    <w:rsid w:val="002C70B2"/>
    <w:rsid w:val="002D1AD9"/>
    <w:rsid w:val="002E25EF"/>
    <w:rsid w:val="002F06B6"/>
    <w:rsid w:val="00306A32"/>
    <w:rsid w:val="003358F3"/>
    <w:rsid w:val="00346BD6"/>
    <w:rsid w:val="00355598"/>
    <w:rsid w:val="003648B3"/>
    <w:rsid w:val="00370B49"/>
    <w:rsid w:val="00380D33"/>
    <w:rsid w:val="0038545A"/>
    <w:rsid w:val="00395679"/>
    <w:rsid w:val="003A6E40"/>
    <w:rsid w:val="003B391C"/>
    <w:rsid w:val="003C0CD6"/>
    <w:rsid w:val="003E2AFE"/>
    <w:rsid w:val="00401C2C"/>
    <w:rsid w:val="00404539"/>
    <w:rsid w:val="0040472E"/>
    <w:rsid w:val="00414531"/>
    <w:rsid w:val="00414537"/>
    <w:rsid w:val="00420ACC"/>
    <w:rsid w:val="00426804"/>
    <w:rsid w:val="00430888"/>
    <w:rsid w:val="00431C7A"/>
    <w:rsid w:val="00441BDB"/>
    <w:rsid w:val="00445873"/>
    <w:rsid w:val="0044697F"/>
    <w:rsid w:val="0044733E"/>
    <w:rsid w:val="00451385"/>
    <w:rsid w:val="0045185E"/>
    <w:rsid w:val="00455796"/>
    <w:rsid w:val="00456382"/>
    <w:rsid w:val="004608B4"/>
    <w:rsid w:val="00466468"/>
    <w:rsid w:val="0046730D"/>
    <w:rsid w:val="004729C3"/>
    <w:rsid w:val="004765E6"/>
    <w:rsid w:val="0048090C"/>
    <w:rsid w:val="0048275E"/>
    <w:rsid w:val="004A452E"/>
    <w:rsid w:val="004A682C"/>
    <w:rsid w:val="004B7A9E"/>
    <w:rsid w:val="004D5BAF"/>
    <w:rsid w:val="004E2B78"/>
    <w:rsid w:val="004E311E"/>
    <w:rsid w:val="004E400B"/>
    <w:rsid w:val="004E46F8"/>
    <w:rsid w:val="004E5172"/>
    <w:rsid w:val="004F21DD"/>
    <w:rsid w:val="00506764"/>
    <w:rsid w:val="0051124F"/>
    <w:rsid w:val="0051527D"/>
    <w:rsid w:val="00516A74"/>
    <w:rsid w:val="00533318"/>
    <w:rsid w:val="005355B0"/>
    <w:rsid w:val="00543866"/>
    <w:rsid w:val="00545927"/>
    <w:rsid w:val="00557DBD"/>
    <w:rsid w:val="005609B5"/>
    <w:rsid w:val="0057287A"/>
    <w:rsid w:val="00587D5F"/>
    <w:rsid w:val="0059100C"/>
    <w:rsid w:val="005945E9"/>
    <w:rsid w:val="00597D8B"/>
    <w:rsid w:val="005A1AD8"/>
    <w:rsid w:val="005A3E1E"/>
    <w:rsid w:val="005A6FA0"/>
    <w:rsid w:val="005C4603"/>
    <w:rsid w:val="005E3778"/>
    <w:rsid w:val="005E3D1C"/>
    <w:rsid w:val="005F083B"/>
    <w:rsid w:val="00603007"/>
    <w:rsid w:val="006035A1"/>
    <w:rsid w:val="00606A11"/>
    <w:rsid w:val="00607B27"/>
    <w:rsid w:val="0061715C"/>
    <w:rsid w:val="0063062B"/>
    <w:rsid w:val="00630FFE"/>
    <w:rsid w:val="0066000F"/>
    <w:rsid w:val="00662F93"/>
    <w:rsid w:val="00687ACC"/>
    <w:rsid w:val="006914D1"/>
    <w:rsid w:val="006B1AB7"/>
    <w:rsid w:val="006B24AA"/>
    <w:rsid w:val="006B3F69"/>
    <w:rsid w:val="006B60B2"/>
    <w:rsid w:val="006C1E69"/>
    <w:rsid w:val="006F3BF4"/>
    <w:rsid w:val="0070388B"/>
    <w:rsid w:val="00711415"/>
    <w:rsid w:val="0072220B"/>
    <w:rsid w:val="00743D75"/>
    <w:rsid w:val="007454BD"/>
    <w:rsid w:val="007705EA"/>
    <w:rsid w:val="00784823"/>
    <w:rsid w:val="00786051"/>
    <w:rsid w:val="00786A2C"/>
    <w:rsid w:val="0079030A"/>
    <w:rsid w:val="00790758"/>
    <w:rsid w:val="0079342C"/>
    <w:rsid w:val="0079689F"/>
    <w:rsid w:val="007A58C6"/>
    <w:rsid w:val="007A5F8D"/>
    <w:rsid w:val="007C00AE"/>
    <w:rsid w:val="007D0BCC"/>
    <w:rsid w:val="007E239F"/>
    <w:rsid w:val="007F3D9C"/>
    <w:rsid w:val="00803AAA"/>
    <w:rsid w:val="008221ED"/>
    <w:rsid w:val="008230E3"/>
    <w:rsid w:val="0083750B"/>
    <w:rsid w:val="0084396E"/>
    <w:rsid w:val="0085520C"/>
    <w:rsid w:val="00862AD6"/>
    <w:rsid w:val="00891E91"/>
    <w:rsid w:val="008A042B"/>
    <w:rsid w:val="008A50AC"/>
    <w:rsid w:val="008A6A6D"/>
    <w:rsid w:val="008B0668"/>
    <w:rsid w:val="008B13D2"/>
    <w:rsid w:val="008B6795"/>
    <w:rsid w:val="008D420C"/>
    <w:rsid w:val="008D7243"/>
    <w:rsid w:val="008E0BD8"/>
    <w:rsid w:val="008F708A"/>
    <w:rsid w:val="0090470C"/>
    <w:rsid w:val="00906888"/>
    <w:rsid w:val="0091075C"/>
    <w:rsid w:val="00915652"/>
    <w:rsid w:val="00921D94"/>
    <w:rsid w:val="009259F1"/>
    <w:rsid w:val="00925CA2"/>
    <w:rsid w:val="0093549F"/>
    <w:rsid w:val="009418FE"/>
    <w:rsid w:val="00951A96"/>
    <w:rsid w:val="009628B8"/>
    <w:rsid w:val="009655FC"/>
    <w:rsid w:val="009708C4"/>
    <w:rsid w:val="009752EB"/>
    <w:rsid w:val="00976E4B"/>
    <w:rsid w:val="00985F30"/>
    <w:rsid w:val="009867B4"/>
    <w:rsid w:val="00991EDB"/>
    <w:rsid w:val="00995A7A"/>
    <w:rsid w:val="00996A0C"/>
    <w:rsid w:val="009B0A85"/>
    <w:rsid w:val="009B2F00"/>
    <w:rsid w:val="009B30F7"/>
    <w:rsid w:val="009C50F2"/>
    <w:rsid w:val="009C60C8"/>
    <w:rsid w:val="009D316E"/>
    <w:rsid w:val="009D6BAA"/>
    <w:rsid w:val="009F2432"/>
    <w:rsid w:val="009F3D26"/>
    <w:rsid w:val="00A038E1"/>
    <w:rsid w:val="00A047FC"/>
    <w:rsid w:val="00A05835"/>
    <w:rsid w:val="00A068EE"/>
    <w:rsid w:val="00A10B3D"/>
    <w:rsid w:val="00A11012"/>
    <w:rsid w:val="00A1648F"/>
    <w:rsid w:val="00A242C1"/>
    <w:rsid w:val="00A4116C"/>
    <w:rsid w:val="00A417C9"/>
    <w:rsid w:val="00A4589A"/>
    <w:rsid w:val="00A63843"/>
    <w:rsid w:val="00A64B4B"/>
    <w:rsid w:val="00A9627C"/>
    <w:rsid w:val="00AA00A7"/>
    <w:rsid w:val="00AA35BC"/>
    <w:rsid w:val="00AE0096"/>
    <w:rsid w:val="00AE2E34"/>
    <w:rsid w:val="00B03146"/>
    <w:rsid w:val="00B06E34"/>
    <w:rsid w:val="00B21AE6"/>
    <w:rsid w:val="00B31387"/>
    <w:rsid w:val="00B34C06"/>
    <w:rsid w:val="00B466EB"/>
    <w:rsid w:val="00B520A8"/>
    <w:rsid w:val="00B52D9F"/>
    <w:rsid w:val="00B604DA"/>
    <w:rsid w:val="00B66DF6"/>
    <w:rsid w:val="00B75365"/>
    <w:rsid w:val="00B77FFA"/>
    <w:rsid w:val="00B83C61"/>
    <w:rsid w:val="00B9611C"/>
    <w:rsid w:val="00BA347F"/>
    <w:rsid w:val="00BA7590"/>
    <w:rsid w:val="00BB0F83"/>
    <w:rsid w:val="00BB115A"/>
    <w:rsid w:val="00BB68A5"/>
    <w:rsid w:val="00BC7A50"/>
    <w:rsid w:val="00BD0BC9"/>
    <w:rsid w:val="00BD1E0D"/>
    <w:rsid w:val="00BD4DAD"/>
    <w:rsid w:val="00BD7584"/>
    <w:rsid w:val="00C15C2C"/>
    <w:rsid w:val="00C2539F"/>
    <w:rsid w:val="00C27C8E"/>
    <w:rsid w:val="00C36FD1"/>
    <w:rsid w:val="00C44112"/>
    <w:rsid w:val="00C44A37"/>
    <w:rsid w:val="00C645BE"/>
    <w:rsid w:val="00C67EE0"/>
    <w:rsid w:val="00C80010"/>
    <w:rsid w:val="00C850A6"/>
    <w:rsid w:val="00C92CA3"/>
    <w:rsid w:val="00CA2ADE"/>
    <w:rsid w:val="00CA3838"/>
    <w:rsid w:val="00CB0181"/>
    <w:rsid w:val="00CC4F74"/>
    <w:rsid w:val="00CC513C"/>
    <w:rsid w:val="00CD2FB0"/>
    <w:rsid w:val="00CD4973"/>
    <w:rsid w:val="00CD5FAD"/>
    <w:rsid w:val="00CD7F11"/>
    <w:rsid w:val="00CE30DE"/>
    <w:rsid w:val="00CE466A"/>
    <w:rsid w:val="00CF466D"/>
    <w:rsid w:val="00D11427"/>
    <w:rsid w:val="00D1401E"/>
    <w:rsid w:val="00D15FB6"/>
    <w:rsid w:val="00D230DC"/>
    <w:rsid w:val="00D24993"/>
    <w:rsid w:val="00D329BF"/>
    <w:rsid w:val="00D446DA"/>
    <w:rsid w:val="00D4505C"/>
    <w:rsid w:val="00D45BF0"/>
    <w:rsid w:val="00D57970"/>
    <w:rsid w:val="00D721EC"/>
    <w:rsid w:val="00D76248"/>
    <w:rsid w:val="00D84EE2"/>
    <w:rsid w:val="00DA36D9"/>
    <w:rsid w:val="00DA4CB4"/>
    <w:rsid w:val="00DC4680"/>
    <w:rsid w:val="00DC4CE5"/>
    <w:rsid w:val="00DD04E9"/>
    <w:rsid w:val="00DD4C31"/>
    <w:rsid w:val="00DD4EA6"/>
    <w:rsid w:val="00DE2947"/>
    <w:rsid w:val="00DE3066"/>
    <w:rsid w:val="00E028A2"/>
    <w:rsid w:val="00E0645B"/>
    <w:rsid w:val="00E11D25"/>
    <w:rsid w:val="00E24B9F"/>
    <w:rsid w:val="00E254BA"/>
    <w:rsid w:val="00E35E73"/>
    <w:rsid w:val="00E50B95"/>
    <w:rsid w:val="00E62D43"/>
    <w:rsid w:val="00E64368"/>
    <w:rsid w:val="00E76F22"/>
    <w:rsid w:val="00E8012C"/>
    <w:rsid w:val="00E80130"/>
    <w:rsid w:val="00E85EA4"/>
    <w:rsid w:val="00EB5346"/>
    <w:rsid w:val="00EB6A78"/>
    <w:rsid w:val="00EC1CC7"/>
    <w:rsid w:val="00EC45CA"/>
    <w:rsid w:val="00EE3414"/>
    <w:rsid w:val="00EE5AB3"/>
    <w:rsid w:val="00EF03E0"/>
    <w:rsid w:val="00EF0A02"/>
    <w:rsid w:val="00F172C2"/>
    <w:rsid w:val="00F206FE"/>
    <w:rsid w:val="00F21562"/>
    <w:rsid w:val="00F258E0"/>
    <w:rsid w:val="00F26E85"/>
    <w:rsid w:val="00F3047F"/>
    <w:rsid w:val="00F31C86"/>
    <w:rsid w:val="00F40DE4"/>
    <w:rsid w:val="00F604F8"/>
    <w:rsid w:val="00F6110D"/>
    <w:rsid w:val="00F61A52"/>
    <w:rsid w:val="00F64178"/>
    <w:rsid w:val="00F65742"/>
    <w:rsid w:val="00F701BA"/>
    <w:rsid w:val="00F806D7"/>
    <w:rsid w:val="00F80A19"/>
    <w:rsid w:val="00F84799"/>
    <w:rsid w:val="00F919E3"/>
    <w:rsid w:val="00FA1385"/>
    <w:rsid w:val="00FB5BEF"/>
    <w:rsid w:val="00FB5DF4"/>
    <w:rsid w:val="00FC5051"/>
    <w:rsid w:val="00FD3E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33318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E2AF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9D6BAA"/>
    <w:rPr>
      <w:u w:val="single"/>
    </w:rPr>
  </w:style>
  <w:style w:type="table" w:customStyle="1" w:styleId="TableNormal">
    <w:name w:val="Table Normal"/>
    <w:rsid w:val="009D6B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-tteetbasdepage">
    <w:name w:val="En-tête et bas de page"/>
    <w:rsid w:val="009D6BAA"/>
    <w:pPr>
      <w:tabs>
        <w:tab w:val="right" w:pos="12960"/>
      </w:tabs>
    </w:pPr>
    <w:rPr>
      <w:rFonts w:ascii="Helvetica" w:hAnsi="Arial Unicode MS" w:cs="Arial Unicode MS"/>
      <w:color w:val="000000"/>
    </w:rPr>
  </w:style>
  <w:style w:type="paragraph" w:customStyle="1" w:styleId="Corps">
    <w:name w:val="Corps"/>
    <w:rsid w:val="009D6BAA"/>
    <w:rPr>
      <w:rFonts w:ascii="Helvetica" w:hAnsi="Arial Unicode MS" w:cs="Arial Unicode MS"/>
      <w:color w:val="000000"/>
      <w:sz w:val="24"/>
      <w:szCs w:val="24"/>
    </w:rPr>
  </w:style>
  <w:style w:type="paragraph" w:customStyle="1" w:styleId="Sous-section2">
    <w:name w:val="Sous-section 2"/>
    <w:next w:val="Corps"/>
    <w:rsid w:val="009D6B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</w:rPr>
  </w:style>
  <w:style w:type="numbering" w:customStyle="1" w:styleId="List0">
    <w:name w:val="List 0"/>
    <w:basedOn w:val="Aucun"/>
    <w:rsid w:val="009D6BAA"/>
    <w:pPr>
      <w:numPr>
        <w:numId w:val="5"/>
      </w:numPr>
    </w:pPr>
  </w:style>
  <w:style w:type="numbering" w:customStyle="1" w:styleId="Aucun">
    <w:name w:val="Aucun"/>
    <w:rsid w:val="009D6BAA"/>
  </w:style>
  <w:style w:type="paragraph" w:customStyle="1" w:styleId="Puceducorpsdetexte">
    <w:name w:val="Puce du corps de texte"/>
    <w:rsid w:val="009D6BAA"/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Formatlibre">
    <w:name w:val="Format libre"/>
    <w:rsid w:val="009D6BAA"/>
    <w:rPr>
      <w:rFonts w:ascii="Helvetica" w:eastAsia="Helvetica" w:hAnsi="Helvetica" w:cs="Helvetica"/>
      <w:color w:val="000000"/>
      <w:sz w:val="24"/>
      <w:szCs w:val="24"/>
    </w:rPr>
  </w:style>
  <w:style w:type="numbering" w:customStyle="1" w:styleId="Lgal">
    <w:name w:val="Légal"/>
    <w:rsid w:val="009D6BAA"/>
    <w:pPr>
      <w:numPr>
        <w:numId w:val="7"/>
      </w:numPr>
    </w:pPr>
  </w:style>
  <w:style w:type="numbering" w:customStyle="1" w:styleId="List1">
    <w:name w:val="List 1"/>
    <w:basedOn w:val="Puce"/>
    <w:rsid w:val="009D6BAA"/>
    <w:pPr>
      <w:numPr>
        <w:numId w:val="15"/>
      </w:numPr>
    </w:pPr>
  </w:style>
  <w:style w:type="numbering" w:customStyle="1" w:styleId="Puce">
    <w:name w:val="Puce"/>
    <w:rsid w:val="009D6BAA"/>
  </w:style>
  <w:style w:type="paragraph" w:customStyle="1" w:styleId="Styledetableau1">
    <w:name w:val="Style de tableau 1"/>
    <w:rsid w:val="009D6BAA"/>
    <w:rPr>
      <w:rFonts w:ascii="Helvetica" w:hAnsi="Arial Unicode MS" w:cs="Arial Unicode MS"/>
      <w:b/>
      <w:bCs/>
      <w:color w:val="000000"/>
    </w:rPr>
  </w:style>
  <w:style w:type="paragraph" w:customStyle="1" w:styleId="Styledetableau2">
    <w:name w:val="Style de tableau 2"/>
    <w:rsid w:val="009D6BAA"/>
    <w:rPr>
      <w:rFonts w:ascii="Helvetica" w:eastAsia="Helvetica" w:hAnsi="Helvetica" w:cs="Helvetica"/>
      <w:color w:val="000000"/>
    </w:rPr>
  </w:style>
  <w:style w:type="numbering" w:customStyle="1" w:styleId="Liste21">
    <w:name w:val="Liste 21"/>
    <w:basedOn w:val="Puce"/>
    <w:rsid w:val="009D6BAA"/>
    <w:pPr>
      <w:numPr>
        <w:numId w:val="23"/>
      </w:numPr>
    </w:pPr>
  </w:style>
  <w:style w:type="paragraph" w:styleId="En-tte">
    <w:name w:val="header"/>
    <w:basedOn w:val="Normal"/>
    <w:link w:val="En-tt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67B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867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67B4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867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67B4"/>
    <w:rPr>
      <w:rFonts w:ascii="Lucida Grande" w:hAnsi="Lucida Grande" w:cs="Lucida Grande"/>
      <w:sz w:val="18"/>
      <w:szCs w:val="18"/>
      <w:lang w:val="en-US" w:eastAsia="en-US"/>
    </w:rPr>
  </w:style>
  <w:style w:type="paragraph" w:styleId="Paragraphedeliste">
    <w:name w:val="List Paragraph"/>
    <w:basedOn w:val="Normal"/>
    <w:uiPriority w:val="34"/>
    <w:qFormat/>
    <w:rsid w:val="00FD3EA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E2AFE"/>
    <w:rPr>
      <w:rFonts w:asciiTheme="majorHAnsi" w:eastAsiaTheme="majorEastAsia" w:hAnsiTheme="majorHAnsi" w:cstheme="majorBidi"/>
      <w:b/>
      <w:bCs/>
      <w:color w:val="2F759E" w:themeColor="accent1" w:themeShade="BF"/>
      <w:sz w:val="28"/>
      <w:szCs w:val="28"/>
      <w:bdr w:val="none" w:sz="0" w:space="0" w:color="auto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3E2AF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paragraph" w:customStyle="1" w:styleId="1Titredocument">
    <w:name w:val="(1) Titre document"/>
    <w:rsid w:val="003E2A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/>
      <w:jc w:val="center"/>
    </w:pPr>
    <w:rPr>
      <w:rFonts w:ascii="Arial Bold" w:eastAsia="ヒラギノ角ゴ Pro W3" w:hAnsi="Arial Bold"/>
      <w:color w:val="343434"/>
      <w:spacing w:val="14"/>
      <w:sz w:val="36"/>
      <w:bdr w:val="none" w:sz="0" w:space="0" w:color="auto"/>
    </w:rPr>
  </w:style>
  <w:style w:type="table" w:customStyle="1" w:styleId="Tableausimple11">
    <w:name w:val="Tableau simple 11"/>
    <w:basedOn w:val="TableauNormal"/>
    <w:uiPriority w:val="41"/>
    <w:rsid w:val="003E2AF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Grille1Clair1">
    <w:name w:val="Tableau Grille 1 Clair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auNormal"/>
    <w:uiPriority w:val="46"/>
    <w:rsid w:val="003E2AFE"/>
    <w:tblPr>
      <w:tblStyleRowBandSize w:val="1"/>
      <w:tblStyleColBandSize w:val="1"/>
      <w:tblBorders>
        <w:top w:val="single" w:sz="4" w:space="0" w:color="B6D6E9" w:themeColor="accent1" w:themeTint="66"/>
        <w:left w:val="single" w:sz="4" w:space="0" w:color="B6D6E9" w:themeColor="accent1" w:themeTint="66"/>
        <w:bottom w:val="single" w:sz="4" w:space="0" w:color="B6D6E9" w:themeColor="accent1" w:themeTint="66"/>
        <w:right w:val="single" w:sz="4" w:space="0" w:color="B6D6E9" w:themeColor="accent1" w:themeTint="66"/>
        <w:insideH w:val="single" w:sz="4" w:space="0" w:color="B6D6E9" w:themeColor="accent1" w:themeTint="66"/>
        <w:insideV w:val="single" w:sz="4" w:space="0" w:color="B6D6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21">
    <w:name w:val="Tableau Grille 2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auGrille2-Accentuation11">
    <w:name w:val="Tableau Grille 2 - Accentuation 11"/>
    <w:basedOn w:val="TableauNormal"/>
    <w:uiPriority w:val="47"/>
    <w:rsid w:val="003E2AFE"/>
    <w:tblPr>
      <w:tblStyleRowBandSize w:val="1"/>
      <w:tblStyleColBandSize w:val="1"/>
      <w:tblBorders>
        <w:top w:val="single" w:sz="2" w:space="0" w:color="91C2DE" w:themeColor="accent1" w:themeTint="99"/>
        <w:bottom w:val="single" w:sz="2" w:space="0" w:color="91C2DE" w:themeColor="accent1" w:themeTint="99"/>
        <w:insideH w:val="single" w:sz="2" w:space="0" w:color="91C2DE" w:themeColor="accent1" w:themeTint="99"/>
        <w:insideV w:val="single" w:sz="2" w:space="0" w:color="91C2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F4" w:themeFill="accent1" w:themeFillTint="33"/>
      </w:tcPr>
    </w:tblStylePr>
    <w:tblStylePr w:type="band1Horz">
      <w:tblPr/>
      <w:tcPr>
        <w:shd w:val="clear" w:color="auto" w:fill="DAEAF4" w:themeFill="accent1" w:themeFillTint="33"/>
      </w:tcPr>
    </w:tblStylePr>
  </w:style>
  <w:style w:type="table" w:styleId="Grilledutableau">
    <w:name w:val="Table Grid"/>
    <w:basedOn w:val="TableauNormal"/>
    <w:uiPriority w:val="59"/>
    <w:rsid w:val="000614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28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  <w:lang w:val="fr-FR" w:eastAsia="fr-FR"/>
    </w:rPr>
  </w:style>
  <w:style w:type="paragraph" w:styleId="Sous-titre">
    <w:name w:val="Subtitle"/>
    <w:basedOn w:val="Paragraphedeliste"/>
    <w:next w:val="Normal"/>
    <w:link w:val="Sous-titreCar"/>
    <w:uiPriority w:val="11"/>
    <w:qFormat/>
    <w:rsid w:val="009B0A85"/>
    <w:pPr>
      <w:numPr>
        <w:numId w:val="37"/>
      </w:numPr>
      <w:spacing w:before="360"/>
    </w:pPr>
    <w:rPr>
      <w:rFonts w:ascii="Arial" w:hAnsi="Arial" w:cs="Arial"/>
      <w:b/>
      <w:sz w:val="28"/>
      <w:szCs w:val="2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9B0A85"/>
    <w:rPr>
      <w:rFonts w:ascii="Arial" w:hAnsi="Arial" w:cs="Arial"/>
      <w:b/>
      <w:sz w:val="28"/>
      <w:szCs w:val="28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40472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472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472E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472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472E"/>
    <w:rPr>
      <w:b/>
      <w:bCs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7320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025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6596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93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5815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40CEFAF-34E2-464B-B01B-6BF011682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930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TOTAL</Company>
  <LinksUpToDate>false</LinksUpToDate>
  <CharactersWithSpaces>6039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BACHOUE</dc:creator>
  <cp:lastModifiedBy>Manuela Uribesolis</cp:lastModifiedBy>
  <cp:revision>11</cp:revision>
  <cp:lastPrinted>2016-08-08T12:58:00Z</cp:lastPrinted>
  <dcterms:created xsi:type="dcterms:W3CDTF">2016-08-23T13:00:00Z</dcterms:created>
  <dcterms:modified xsi:type="dcterms:W3CDTF">2017-07-10T20:19:00Z</dcterms:modified>
</cp:coreProperties>
</file>